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18AB494B" w:rsidR="007334C1" w:rsidRPr="007334C1" w:rsidRDefault="00530DD3"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May 14</w:t>
      </w:r>
      <w:r w:rsidR="00106BC5">
        <w:rPr>
          <w:rFonts w:ascii="Times New Roman" w:eastAsia="Times New Roman" w:hAnsi="Times New Roman"/>
          <w:sz w:val="26"/>
          <w:szCs w:val="26"/>
        </w:rPr>
        <w:t>, 2026</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0B025381"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530DD3">
        <w:rPr>
          <w:rFonts w:ascii="Times New Roman" w:hAnsi="Times New Roman"/>
          <w:sz w:val="26"/>
          <w:szCs w:val="26"/>
        </w:rPr>
        <w:t>May 20</w:t>
      </w:r>
      <w:r w:rsidR="00106BC5">
        <w:rPr>
          <w:rFonts w:ascii="Times New Roman" w:hAnsi="Times New Roman"/>
          <w:sz w:val="26"/>
          <w:szCs w:val="26"/>
        </w:rPr>
        <w:t>, 2026</w:t>
      </w:r>
      <w:r w:rsidR="0004794B" w:rsidRPr="00783045">
        <w:rPr>
          <w:rFonts w:ascii="Times New Roman" w:hAnsi="Times New Roman"/>
          <w:sz w:val="26"/>
          <w:szCs w:val="26"/>
        </w:rPr>
        <w:t xml:space="preserve">, beginning at </w:t>
      </w:r>
      <w:r w:rsidR="00570BBD">
        <w:rPr>
          <w:rFonts w:ascii="Times New Roman" w:hAnsi="Times New Roman"/>
          <w:sz w:val="26"/>
          <w:szCs w:val="26"/>
        </w:rPr>
        <w:t>1:45</w:t>
      </w:r>
      <w:r w:rsidR="0004794B" w:rsidRPr="00783045">
        <w:rPr>
          <w:rFonts w:ascii="Times New Roman" w:hAnsi="Times New Roman"/>
          <w:sz w:val="26"/>
          <w:szCs w:val="26"/>
        </w:rPr>
        <w:t xml:space="preserve"> p.m.,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530DD3">
        <w:rPr>
          <w:rFonts w:ascii="Times New Roman" w:hAnsi="Times New Roman"/>
          <w:sz w:val="26"/>
          <w:szCs w:val="26"/>
        </w:rPr>
        <w:t>I Hotel and Conference Center</w:t>
      </w:r>
      <w:r w:rsidR="00530DD3">
        <w:rPr>
          <w:rStyle w:val="FootnoteReference"/>
          <w:rFonts w:ascii="Times New Roman" w:hAnsi="Times New Roman"/>
          <w:sz w:val="26"/>
          <w:szCs w:val="26"/>
        </w:rPr>
        <w:footnoteReference w:id="1"/>
      </w:r>
      <w:r w:rsidR="00530DD3" w:rsidRPr="003F010F">
        <w:rPr>
          <w:rFonts w:ascii="Times New Roman" w:hAnsi="Times New Roman"/>
          <w:sz w:val="26"/>
          <w:szCs w:val="26"/>
        </w:rPr>
        <w:t xml:space="preserve">, </w:t>
      </w:r>
      <w:r w:rsidR="009A3D6B">
        <w:rPr>
          <w:rFonts w:ascii="Times New Roman" w:hAnsi="Times New Roman"/>
          <w:sz w:val="26"/>
          <w:szCs w:val="26"/>
        </w:rPr>
        <w:t>Illinois Ballroom</w:t>
      </w:r>
      <w:r w:rsidR="00530DD3">
        <w:rPr>
          <w:rFonts w:ascii="Times New Roman" w:hAnsi="Times New Roman"/>
          <w:sz w:val="26"/>
          <w:szCs w:val="26"/>
        </w:rPr>
        <w:t>, 190</w:t>
      </w:r>
      <w:r w:rsidR="009775BF">
        <w:rPr>
          <w:rFonts w:ascii="Times New Roman" w:hAnsi="Times New Roman"/>
          <w:sz w:val="26"/>
          <w:szCs w:val="26"/>
        </w:rPr>
        <w:t>0</w:t>
      </w:r>
      <w:r w:rsidR="00530DD3">
        <w:rPr>
          <w:rFonts w:ascii="Times New Roman" w:hAnsi="Times New Roman"/>
          <w:sz w:val="26"/>
          <w:szCs w:val="26"/>
        </w:rPr>
        <w:t xml:space="preserve"> South First Street, Champaign</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r w:rsidR="00530DD3">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67820A02"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02C6D4DC"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w:t>
      </w:r>
      <w:r w:rsidR="001E39B4">
        <w:rPr>
          <w:rFonts w:ascii="Times New Roman" w:hAnsi="Times New Roman"/>
          <w:sz w:val="26"/>
          <w:szCs w:val="26"/>
        </w:rPr>
        <w:t>Engle</w:t>
      </w:r>
    </w:p>
    <w:p w14:paraId="3B2DCA5C" w14:textId="20E09F24"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6445E9CA"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6D916487" w14:textId="77777777" w:rsidR="00CC3E61" w:rsidRPr="005F4276" w:rsidRDefault="00CC3E61" w:rsidP="00CC3E61">
      <w:pPr>
        <w:spacing w:line="276" w:lineRule="auto"/>
        <w:contextualSpacing/>
        <w:jc w:val="center"/>
        <w:rPr>
          <w:rFonts w:ascii="Times New Roman" w:hAnsi="Times New Roman"/>
          <w:sz w:val="26"/>
          <w:szCs w:val="26"/>
        </w:rPr>
      </w:pPr>
      <w:bookmarkStart w:id="0" w:name="_Hlk219900481"/>
      <w:r w:rsidRPr="005F4276">
        <w:rPr>
          <w:rFonts w:ascii="Times New Roman" w:hAnsi="Times New Roman"/>
          <w:sz w:val="26"/>
          <w:szCs w:val="26"/>
        </w:rPr>
        <w:t xml:space="preserve">University of Illinois </w:t>
      </w:r>
      <w:r>
        <w:rPr>
          <w:rFonts w:ascii="Times New Roman" w:hAnsi="Times New Roman"/>
          <w:sz w:val="26"/>
          <w:szCs w:val="26"/>
        </w:rPr>
        <w:t>Urbana-Champaign</w:t>
      </w:r>
    </w:p>
    <w:bookmarkEnd w:id="0"/>
    <w:p w14:paraId="7DCA88B9" w14:textId="77777777" w:rsidR="00CC3E61" w:rsidRPr="002E3A67" w:rsidRDefault="00CC3E61" w:rsidP="00CC3E61">
      <w:pPr>
        <w:spacing w:line="276" w:lineRule="auto"/>
        <w:contextualSpacing/>
        <w:jc w:val="center"/>
        <w:rPr>
          <w:rFonts w:ascii="Times New Roman" w:hAnsi="Times New Roman"/>
          <w:sz w:val="26"/>
          <w:szCs w:val="26"/>
        </w:rPr>
      </w:pPr>
      <w:r w:rsidRPr="002E3A67">
        <w:rPr>
          <w:rFonts w:ascii="Times New Roman" w:hAnsi="Times New Roman"/>
          <w:sz w:val="26"/>
          <w:szCs w:val="26"/>
        </w:rPr>
        <w:t>I Hotel and Conference Center, Illinois Ballroom</w:t>
      </w:r>
    </w:p>
    <w:p w14:paraId="5DEC20CF" w14:textId="77777777" w:rsidR="00CC3E61" w:rsidRPr="000222F4" w:rsidRDefault="00CC3E61" w:rsidP="00CC3E61">
      <w:pPr>
        <w:spacing w:line="276" w:lineRule="auto"/>
        <w:contextualSpacing/>
        <w:jc w:val="center"/>
        <w:rPr>
          <w:rFonts w:ascii="Times New Roman" w:hAnsi="Times New Roman"/>
          <w:sz w:val="26"/>
          <w:szCs w:val="26"/>
        </w:rPr>
      </w:pPr>
      <w:r w:rsidRPr="002E3A67">
        <w:rPr>
          <w:rFonts w:ascii="Times New Roman" w:hAnsi="Times New Roman"/>
          <w:sz w:val="26"/>
          <w:szCs w:val="26"/>
        </w:rPr>
        <w:t>190</w:t>
      </w:r>
      <w:r>
        <w:rPr>
          <w:rFonts w:ascii="Times New Roman" w:hAnsi="Times New Roman"/>
          <w:sz w:val="26"/>
          <w:szCs w:val="26"/>
        </w:rPr>
        <w:t>0</w:t>
      </w:r>
      <w:r w:rsidRPr="002E3A67">
        <w:rPr>
          <w:rFonts w:ascii="Times New Roman" w:hAnsi="Times New Roman"/>
          <w:sz w:val="26"/>
          <w:szCs w:val="26"/>
        </w:rPr>
        <w:t xml:space="preserve"> South First Street, Champaign, Illinois</w:t>
      </w:r>
      <w:r>
        <w:rPr>
          <w:rFonts w:ascii="Times New Roman" w:hAnsi="Times New Roman"/>
          <w:sz w:val="26"/>
          <w:szCs w:val="26"/>
        </w:rPr>
        <w:t xml:space="preserve"> </w:t>
      </w:r>
    </w:p>
    <w:p w14:paraId="46B38BED" w14:textId="77777777" w:rsidR="00CC3E61" w:rsidRPr="000222F4" w:rsidRDefault="00CC3E61" w:rsidP="00CC3E61">
      <w:pPr>
        <w:jc w:val="center"/>
        <w:rPr>
          <w:rFonts w:ascii="Times New Roman" w:eastAsia="Times New Roman" w:hAnsi="Times New Roman"/>
          <w:iCs/>
          <w:szCs w:val="26"/>
        </w:rPr>
      </w:pPr>
    </w:p>
    <w:p w14:paraId="710BDE0F" w14:textId="77777777" w:rsidR="00CC3E61" w:rsidRPr="000222F4" w:rsidRDefault="00CC3E61" w:rsidP="00CC3E61">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6F52D2EB" w14:textId="77777777" w:rsidR="00CC3E61" w:rsidRPr="000222F4" w:rsidRDefault="00CC3E61" w:rsidP="00CC3E61">
      <w:pPr>
        <w:jc w:val="center"/>
        <w:rPr>
          <w:rFonts w:ascii="Times New Roman" w:hAnsi="Times New Roman"/>
          <w:sz w:val="20"/>
          <w:szCs w:val="20"/>
        </w:rPr>
      </w:pPr>
      <w:r w:rsidRPr="000222F4">
        <w:rPr>
          <w:rFonts w:ascii="Times New Roman" w:hAnsi="Times New Roman"/>
          <w:sz w:val="20"/>
          <w:szCs w:val="20"/>
        </w:rPr>
        <w:t>https://www.uis.edu/uislive</w:t>
      </w:r>
    </w:p>
    <w:p w14:paraId="577269BF" w14:textId="77777777" w:rsidR="00CC3E61" w:rsidRPr="000222F4" w:rsidRDefault="00CC3E61" w:rsidP="00CC3E61">
      <w:pPr>
        <w:jc w:val="center"/>
        <w:rPr>
          <w:rFonts w:ascii="Times New Roman" w:eastAsia="Times New Roman" w:hAnsi="Times New Roman"/>
          <w:iCs/>
          <w:sz w:val="24"/>
          <w:szCs w:val="26"/>
        </w:rPr>
      </w:pPr>
    </w:p>
    <w:p w14:paraId="5B4F9F46" w14:textId="77777777" w:rsidR="00CC3E61" w:rsidRPr="000222F4" w:rsidRDefault="00CC3E61" w:rsidP="00CC3E61">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189E26EF" w14:textId="77777777" w:rsidR="00CC3E61" w:rsidRPr="000222F4" w:rsidRDefault="00CC3E61" w:rsidP="00CC3E61">
      <w:pPr>
        <w:spacing w:line="276" w:lineRule="auto"/>
        <w:jc w:val="center"/>
        <w:rPr>
          <w:rFonts w:ascii="Times New Roman" w:eastAsia="Times New Roman" w:hAnsi="Times New Roman"/>
          <w:iCs/>
          <w:smallCaps/>
          <w:sz w:val="24"/>
          <w:szCs w:val="24"/>
        </w:rPr>
      </w:pPr>
    </w:p>
    <w:p w14:paraId="064864E3" w14:textId="77777777" w:rsidR="00CC3E61" w:rsidRPr="000222F4" w:rsidRDefault="00CC3E61" w:rsidP="00CC3E61">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May 20, 2026</w:t>
      </w:r>
      <w:r w:rsidRPr="000222F4">
        <w:rPr>
          <w:rFonts w:ascii="Times New Roman" w:hAnsi="Times New Roman"/>
          <w:b/>
          <w:sz w:val="24"/>
          <w:szCs w:val="24"/>
        </w:rPr>
        <w:br/>
      </w:r>
    </w:p>
    <w:p w14:paraId="22530593" w14:textId="77777777" w:rsidR="00CC3E61" w:rsidRPr="000222F4" w:rsidRDefault="00CC3E61" w:rsidP="00CC3E61">
      <w:pPr>
        <w:tabs>
          <w:tab w:val="left" w:pos="1440"/>
        </w:tabs>
        <w:spacing w:line="276" w:lineRule="auto"/>
        <w:ind w:right="-702"/>
        <w:rPr>
          <w:rFonts w:ascii="Times New Roman" w:hAnsi="Times New Roman"/>
          <w:b/>
          <w:sz w:val="24"/>
          <w:szCs w:val="24"/>
        </w:rPr>
      </w:pPr>
      <w:r w:rsidRPr="00D556EF">
        <w:rPr>
          <w:rFonts w:ascii="Times New Roman" w:eastAsia="Times New Roman" w:hAnsi="Times New Roman"/>
          <w:sz w:val="24"/>
          <w:szCs w:val="24"/>
        </w:rPr>
        <w:t xml:space="preserve">1:45 </w:t>
      </w:r>
      <w:r w:rsidRPr="000222F4">
        <w:rPr>
          <w:rFonts w:ascii="Times New Roman" w:eastAsia="Times New Roman" w:hAnsi="Times New Roman"/>
          <w:sz w:val="24"/>
          <w:szCs w:val="24"/>
        </w:rPr>
        <w:t>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66099937" w14:textId="77777777" w:rsidR="00CC3E61" w:rsidRDefault="00CC3E61" w:rsidP="00CC3E61">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1947B165" w14:textId="77777777" w:rsidR="00CC3E61" w:rsidRDefault="00CC3E61" w:rsidP="00CC3E61">
      <w:pPr>
        <w:pStyle w:val="NoSpacing"/>
        <w:spacing w:line="276" w:lineRule="auto"/>
        <w:rPr>
          <w:rFonts w:ascii="Times New Roman" w:hAnsi="Times New Roman"/>
          <w:sz w:val="24"/>
          <w:szCs w:val="26"/>
        </w:rPr>
      </w:pPr>
      <w:bookmarkStart w:id="1" w:name="_Hlk149205884"/>
    </w:p>
    <w:p w14:paraId="6E6D1E12" w14:textId="77777777" w:rsidR="00CC3E61" w:rsidRDefault="00CC3E61" w:rsidP="00CC3E61">
      <w:pPr>
        <w:spacing w:line="276" w:lineRule="auto"/>
        <w:contextualSpacing/>
        <w:rPr>
          <w:rFonts w:ascii="Times New Roman" w:hAnsi="Times New Roman"/>
          <w:sz w:val="24"/>
          <w:szCs w:val="24"/>
        </w:rPr>
      </w:pPr>
      <w:r>
        <w:rPr>
          <w:rFonts w:ascii="Times New Roman" w:hAnsi="Times New Roman"/>
          <w:sz w:val="24"/>
          <w:szCs w:val="24"/>
        </w:rPr>
        <w:t>1:50 p.m.</w:t>
      </w:r>
      <w:r>
        <w:rPr>
          <w:rFonts w:ascii="Times New Roman" w:hAnsi="Times New Roman"/>
          <w:sz w:val="24"/>
          <w:szCs w:val="24"/>
        </w:rPr>
        <w:tab/>
      </w:r>
      <w:r w:rsidRPr="00CC3E61">
        <w:rPr>
          <w:rFonts w:ascii="Times New Roman" w:hAnsi="Times New Roman"/>
          <w:b/>
          <w:bCs/>
          <w:sz w:val="24"/>
          <w:szCs w:val="24"/>
        </w:rPr>
        <w:t>Executive Session</w:t>
      </w:r>
    </w:p>
    <w:p w14:paraId="6B278316" w14:textId="77777777" w:rsidR="00CC3E61" w:rsidRDefault="00CC3E61" w:rsidP="00CC3E61">
      <w:pPr>
        <w:spacing w:line="276" w:lineRule="auto"/>
        <w:contextualSpacing/>
        <w:rPr>
          <w:rFonts w:ascii="Times New Roman" w:hAnsi="Times New Roman"/>
          <w:sz w:val="24"/>
          <w:szCs w:val="24"/>
        </w:rPr>
      </w:pPr>
    </w:p>
    <w:p w14:paraId="65DCC838" w14:textId="77777777" w:rsidR="00CC3E61" w:rsidRDefault="00CC3E61" w:rsidP="00CC3E61">
      <w:pPr>
        <w:spacing w:line="276" w:lineRule="auto"/>
        <w:contextualSpacing/>
        <w:rPr>
          <w:rFonts w:ascii="Times New Roman" w:hAnsi="Times New Roman"/>
          <w:sz w:val="24"/>
          <w:szCs w:val="24"/>
        </w:rPr>
      </w:pPr>
      <w:r>
        <w:rPr>
          <w:rFonts w:ascii="Times New Roman" w:hAnsi="Times New Roman"/>
          <w:sz w:val="24"/>
          <w:szCs w:val="24"/>
        </w:rPr>
        <w:t>2:00 p.m.</w:t>
      </w:r>
      <w:r>
        <w:rPr>
          <w:rFonts w:ascii="Times New Roman" w:hAnsi="Times New Roman"/>
          <w:sz w:val="24"/>
          <w:szCs w:val="24"/>
        </w:rPr>
        <w:tab/>
      </w:r>
      <w:r w:rsidRPr="00CC3E61">
        <w:rPr>
          <w:rFonts w:ascii="Times New Roman" w:hAnsi="Times New Roman"/>
          <w:b/>
          <w:bCs/>
          <w:sz w:val="24"/>
          <w:szCs w:val="24"/>
        </w:rPr>
        <w:t>Meeting Reconvenes</w:t>
      </w:r>
      <w:r>
        <w:rPr>
          <w:rFonts w:ascii="Times New Roman" w:hAnsi="Times New Roman"/>
          <w:sz w:val="24"/>
          <w:szCs w:val="24"/>
        </w:rPr>
        <w:t xml:space="preserve"> </w:t>
      </w:r>
    </w:p>
    <w:p w14:paraId="61F9F577" w14:textId="77777777" w:rsidR="00CC3E61" w:rsidRPr="000222F4" w:rsidRDefault="00CC3E61" w:rsidP="00CC3E61">
      <w:pPr>
        <w:pStyle w:val="ColorfulList-Accent11"/>
        <w:numPr>
          <w:ilvl w:val="0"/>
          <w:numId w:val="45"/>
        </w:numPr>
        <w:spacing w:line="276" w:lineRule="auto"/>
        <w:rPr>
          <w:rFonts w:ascii="Times New Roman" w:hAnsi="Times New Roman"/>
          <w:sz w:val="24"/>
          <w:szCs w:val="24"/>
        </w:rPr>
      </w:pPr>
      <w:r w:rsidRPr="000222F4">
        <w:rPr>
          <w:rFonts w:ascii="Times New Roman" w:hAnsi="Times New Roman"/>
          <w:sz w:val="24"/>
          <w:szCs w:val="24"/>
        </w:rPr>
        <w:t xml:space="preserve">Opening Remarks by the Chair of the Committee </w:t>
      </w:r>
    </w:p>
    <w:p w14:paraId="4D4AD05D" w14:textId="77777777" w:rsidR="00CC3E61" w:rsidRDefault="00CC3E61" w:rsidP="00CC3E61">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March 18, 2026</w:t>
      </w:r>
    </w:p>
    <w:p w14:paraId="4A285C79" w14:textId="77777777" w:rsidR="00CC3E61" w:rsidRPr="00B43387" w:rsidRDefault="00CC3E61" w:rsidP="00CC3E61">
      <w:pPr>
        <w:numPr>
          <w:ilvl w:val="0"/>
          <w:numId w:val="45"/>
        </w:numPr>
        <w:tabs>
          <w:tab w:val="left" w:pos="1440"/>
        </w:tabs>
        <w:spacing w:line="276" w:lineRule="auto"/>
        <w:rPr>
          <w:rFonts w:ascii="Times New Roman" w:eastAsia="Times New Roman" w:hAnsi="Times New Roman"/>
          <w:sz w:val="24"/>
          <w:szCs w:val="24"/>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p>
    <w:p w14:paraId="09705BE3" w14:textId="77777777" w:rsidR="00CC3E61" w:rsidRDefault="00CC3E61" w:rsidP="00CC3E61">
      <w:pPr>
        <w:spacing w:line="276" w:lineRule="auto"/>
        <w:contextualSpacing/>
        <w:rPr>
          <w:rFonts w:ascii="Times New Roman" w:hAnsi="Times New Roman"/>
          <w:sz w:val="24"/>
          <w:szCs w:val="24"/>
        </w:rPr>
      </w:pPr>
    </w:p>
    <w:p w14:paraId="3681C358" w14:textId="77777777" w:rsidR="00CC3E61" w:rsidRPr="00A25CB6" w:rsidRDefault="00CC3E61" w:rsidP="00CC3E61">
      <w:pPr>
        <w:spacing w:line="276" w:lineRule="auto"/>
        <w:contextualSpacing/>
        <w:rPr>
          <w:rFonts w:ascii="Times New Roman" w:hAnsi="Times New Roman"/>
          <w:b/>
          <w:bCs/>
        </w:rPr>
      </w:pPr>
      <w:r>
        <w:rPr>
          <w:rFonts w:ascii="Times New Roman" w:hAnsi="Times New Roman"/>
          <w:sz w:val="24"/>
          <w:szCs w:val="24"/>
        </w:rPr>
        <w:t>2:05</w:t>
      </w:r>
      <w:r w:rsidRPr="008B39C1">
        <w:rPr>
          <w:rFonts w:ascii="Times New Roman" w:hAnsi="Times New Roman"/>
          <w:sz w:val="24"/>
          <w:szCs w:val="24"/>
        </w:rPr>
        <w:t xml:space="preserve"> p.m.</w:t>
      </w:r>
      <w:r w:rsidRPr="008B39C1">
        <w:rPr>
          <w:rFonts w:ascii="Times New Roman" w:hAnsi="Times New Roman"/>
          <w:sz w:val="24"/>
          <w:szCs w:val="24"/>
        </w:rPr>
        <w:tab/>
      </w:r>
      <w:r w:rsidRPr="008B39C1">
        <w:rPr>
          <w:rFonts w:ascii="Times New Roman" w:hAnsi="Times New Roman"/>
          <w:b/>
          <w:bCs/>
          <w:sz w:val="24"/>
          <w:szCs w:val="24"/>
        </w:rPr>
        <w:t>Review Recommended Board Items for May 21, 2026, Board Meeting</w:t>
      </w:r>
    </w:p>
    <w:p w14:paraId="2B2FE36F" w14:textId="27307F66" w:rsidR="00CC3E61" w:rsidRDefault="00CC3E61" w:rsidP="00CC3E61">
      <w:pPr>
        <w:pStyle w:val="ListParagraph"/>
        <w:numPr>
          <w:ilvl w:val="2"/>
          <w:numId w:val="38"/>
        </w:numPr>
        <w:spacing w:line="276" w:lineRule="auto"/>
        <w:contextualSpacing/>
        <w:rPr>
          <w:rFonts w:ascii="Times New Roman" w:hAnsi="Times New Roman"/>
          <w:sz w:val="24"/>
          <w:szCs w:val="24"/>
        </w:rPr>
      </w:pPr>
      <w:r w:rsidRPr="00D62FB3">
        <w:rPr>
          <w:rFonts w:ascii="Times New Roman" w:hAnsi="Times New Roman" w:cs="Times New Roman"/>
          <w:sz w:val="24"/>
          <w:szCs w:val="24"/>
        </w:rPr>
        <w:t>Revise Dollar Limits on Purchases, Leases, Budget Approval, Contract Approval, and Other Actions Requiring Specific Board of Trustees Authorization</w:t>
      </w:r>
      <w:r>
        <w:rPr>
          <w:rFonts w:ascii="Times New Roman" w:hAnsi="Times New Roman" w:cs="Times New Roman"/>
          <w:sz w:val="24"/>
          <w:szCs w:val="24"/>
        </w:rPr>
        <w:t xml:space="preserve"> </w:t>
      </w:r>
    </w:p>
    <w:p w14:paraId="6734D258" w14:textId="008FC977" w:rsidR="00CC3E61" w:rsidRDefault="00CC3E61" w:rsidP="00CC3E61">
      <w:pPr>
        <w:pStyle w:val="ListParagraph"/>
        <w:numPr>
          <w:ilvl w:val="2"/>
          <w:numId w:val="38"/>
        </w:numPr>
        <w:spacing w:line="276" w:lineRule="auto"/>
        <w:contextualSpacing/>
        <w:rPr>
          <w:rFonts w:ascii="Times New Roman" w:hAnsi="Times New Roman"/>
          <w:sz w:val="24"/>
          <w:szCs w:val="24"/>
        </w:rPr>
      </w:pPr>
      <w:r w:rsidRPr="00D62FB3">
        <w:rPr>
          <w:rFonts w:ascii="Times New Roman" w:hAnsi="Times New Roman"/>
          <w:sz w:val="24"/>
          <w:szCs w:val="24"/>
        </w:rPr>
        <w:t>Approve Preliminary Operating Budget for Fiscal Year 2027</w:t>
      </w:r>
      <w:r>
        <w:rPr>
          <w:rFonts w:ascii="Times New Roman" w:hAnsi="Times New Roman"/>
          <w:sz w:val="24"/>
          <w:szCs w:val="24"/>
        </w:rPr>
        <w:t xml:space="preserve"> </w:t>
      </w:r>
    </w:p>
    <w:p w14:paraId="70765C92" w14:textId="137B69A0" w:rsidR="00CC3E61" w:rsidRDefault="00CC3E61" w:rsidP="00CC3E61">
      <w:pPr>
        <w:pStyle w:val="ListParagraph"/>
        <w:numPr>
          <w:ilvl w:val="2"/>
          <w:numId w:val="38"/>
        </w:numPr>
        <w:spacing w:line="276" w:lineRule="auto"/>
        <w:contextualSpacing/>
        <w:rPr>
          <w:rFonts w:ascii="Times New Roman" w:hAnsi="Times New Roman"/>
          <w:sz w:val="24"/>
          <w:szCs w:val="24"/>
        </w:rPr>
      </w:pPr>
      <w:r w:rsidRPr="00D62FB3">
        <w:rPr>
          <w:rFonts w:ascii="Times New Roman" w:hAnsi="Times New Roman"/>
          <w:sz w:val="24"/>
          <w:szCs w:val="24"/>
        </w:rPr>
        <w:t>Approve Design for Integrated Bioprocessing Research Laboratory Addition (IBRL 2.0), Urbana</w:t>
      </w:r>
      <w:r>
        <w:rPr>
          <w:rFonts w:ascii="Times New Roman" w:hAnsi="Times New Roman"/>
          <w:sz w:val="24"/>
          <w:szCs w:val="24"/>
        </w:rPr>
        <w:t xml:space="preserve"> </w:t>
      </w:r>
    </w:p>
    <w:p w14:paraId="07CA4EBE" w14:textId="6DE43A00" w:rsidR="00CC3E61" w:rsidRDefault="00CC3E61" w:rsidP="00CC3E61">
      <w:pPr>
        <w:pStyle w:val="ListParagraph"/>
        <w:numPr>
          <w:ilvl w:val="3"/>
          <w:numId w:val="38"/>
        </w:numPr>
        <w:spacing w:line="276" w:lineRule="auto"/>
        <w:contextualSpacing/>
        <w:rPr>
          <w:rFonts w:ascii="Times New Roman" w:hAnsi="Times New Roman"/>
          <w:sz w:val="24"/>
          <w:szCs w:val="24"/>
        </w:rPr>
      </w:pPr>
      <w:r w:rsidRPr="00D62FB3">
        <w:rPr>
          <w:rFonts w:ascii="Times New Roman" w:hAnsi="Times New Roman"/>
          <w:sz w:val="24"/>
          <w:szCs w:val="24"/>
        </w:rPr>
        <w:t>Integrated Bioprocessing Research Laboratory Addition – IBRL 2.0</w:t>
      </w:r>
      <w:r>
        <w:rPr>
          <w:rFonts w:ascii="Times New Roman" w:hAnsi="Times New Roman"/>
          <w:sz w:val="24"/>
          <w:szCs w:val="24"/>
        </w:rPr>
        <w:t xml:space="preserve"> </w:t>
      </w:r>
    </w:p>
    <w:p w14:paraId="773B92AE" w14:textId="6792077C" w:rsidR="00CC3E61" w:rsidRDefault="00CC3E61" w:rsidP="00CC3E61">
      <w:pPr>
        <w:pStyle w:val="ListParagraph"/>
        <w:numPr>
          <w:ilvl w:val="2"/>
          <w:numId w:val="38"/>
        </w:numPr>
        <w:spacing w:line="276" w:lineRule="auto"/>
        <w:contextualSpacing/>
        <w:rPr>
          <w:rFonts w:ascii="Times New Roman" w:hAnsi="Times New Roman"/>
          <w:sz w:val="24"/>
          <w:szCs w:val="24"/>
        </w:rPr>
      </w:pPr>
      <w:r>
        <w:rPr>
          <w:rFonts w:ascii="Times New Roman" w:hAnsi="Times New Roman"/>
          <w:sz w:val="24"/>
          <w:szCs w:val="24"/>
        </w:rPr>
        <w:t xml:space="preserve">Name the Landuyt Center for Entrepreneurship, The Grainger College of Engineering, Urbana </w:t>
      </w:r>
    </w:p>
    <w:p w14:paraId="43771E3D" w14:textId="6836190E" w:rsidR="00CC3E61" w:rsidRPr="00D62FB3" w:rsidRDefault="00CC3E61" w:rsidP="00CC3E61">
      <w:pPr>
        <w:pStyle w:val="ListParagraph"/>
        <w:numPr>
          <w:ilvl w:val="2"/>
          <w:numId w:val="38"/>
        </w:numPr>
        <w:spacing w:line="276" w:lineRule="auto"/>
        <w:contextualSpacing/>
        <w:rPr>
          <w:rFonts w:ascii="Times New Roman" w:hAnsi="Times New Roman"/>
          <w:sz w:val="24"/>
          <w:szCs w:val="24"/>
        </w:rPr>
      </w:pPr>
      <w:r>
        <w:rPr>
          <w:rFonts w:ascii="Times New Roman" w:hAnsi="Times New Roman"/>
          <w:sz w:val="24"/>
          <w:szCs w:val="24"/>
        </w:rPr>
        <w:t xml:space="preserve">Approve Acquisition of Property at 924 South Morgan Street, Chicago </w:t>
      </w:r>
    </w:p>
    <w:p w14:paraId="003433A5" w14:textId="218BBB1A" w:rsidR="00CC3E61" w:rsidRPr="00CC3E61" w:rsidRDefault="00CC3E61" w:rsidP="00CC3E61">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1"/>
    </w:p>
    <w:p w14:paraId="6DADE4AE" w14:textId="77777777" w:rsidR="00CC3E61" w:rsidRDefault="00CC3E61" w:rsidP="00CC3E61">
      <w:pPr>
        <w:rPr>
          <w:rFonts w:ascii="Times New Roman" w:hAnsi="Times New Roman"/>
          <w:sz w:val="24"/>
          <w:szCs w:val="24"/>
        </w:rPr>
      </w:pPr>
    </w:p>
    <w:p w14:paraId="6F32705F" w14:textId="77777777" w:rsidR="00CC3E61" w:rsidRDefault="00CC3E61">
      <w:pPr>
        <w:rPr>
          <w:rFonts w:ascii="Times New Roman" w:hAnsi="Times New Roman"/>
          <w:sz w:val="24"/>
          <w:szCs w:val="24"/>
        </w:rPr>
      </w:pPr>
      <w:r>
        <w:rPr>
          <w:rFonts w:ascii="Times New Roman" w:hAnsi="Times New Roman"/>
          <w:sz w:val="24"/>
          <w:szCs w:val="24"/>
        </w:rPr>
        <w:br w:type="page"/>
      </w:r>
    </w:p>
    <w:p w14:paraId="432AD9B4" w14:textId="0895A047" w:rsidR="00CC3E61" w:rsidRDefault="00CC3E61" w:rsidP="00CC3E61">
      <w:pPr>
        <w:spacing w:line="276" w:lineRule="auto"/>
        <w:contextualSpacing/>
        <w:rPr>
          <w:rFonts w:ascii="Times New Roman" w:hAnsi="Times New Roman"/>
          <w:sz w:val="24"/>
          <w:szCs w:val="24"/>
        </w:rPr>
      </w:pPr>
      <w:r>
        <w:rPr>
          <w:rFonts w:ascii="Times New Roman" w:hAnsi="Times New Roman"/>
          <w:sz w:val="24"/>
          <w:szCs w:val="24"/>
        </w:rPr>
        <w:lastRenderedPageBreak/>
        <w:t>2:30 p.m.</w:t>
      </w:r>
      <w:r>
        <w:rPr>
          <w:rFonts w:ascii="Times New Roman" w:hAnsi="Times New Roman"/>
          <w:sz w:val="24"/>
          <w:szCs w:val="24"/>
        </w:rPr>
        <w:tab/>
      </w:r>
      <w:r w:rsidRPr="008B39C1">
        <w:rPr>
          <w:rFonts w:ascii="Times New Roman" w:hAnsi="Times New Roman"/>
          <w:b/>
          <w:bCs/>
          <w:sz w:val="24"/>
          <w:szCs w:val="24"/>
        </w:rPr>
        <w:t>Presentations</w:t>
      </w:r>
    </w:p>
    <w:p w14:paraId="5DEEA53B" w14:textId="70147B5F" w:rsidR="00CC3E61" w:rsidRDefault="00CC3E61" w:rsidP="00CC3E61">
      <w:pPr>
        <w:pStyle w:val="ListParagraph"/>
        <w:numPr>
          <w:ilvl w:val="0"/>
          <w:numId w:val="46"/>
        </w:numPr>
        <w:spacing w:line="276" w:lineRule="auto"/>
        <w:contextualSpacing/>
        <w:rPr>
          <w:rFonts w:ascii="Times New Roman" w:hAnsi="Times New Roman"/>
          <w:sz w:val="24"/>
          <w:szCs w:val="24"/>
        </w:rPr>
      </w:pPr>
      <w:r>
        <w:rPr>
          <w:rFonts w:ascii="Times New Roman" w:hAnsi="Times New Roman"/>
          <w:sz w:val="24"/>
          <w:szCs w:val="24"/>
        </w:rPr>
        <w:t xml:space="preserve">FY25 External Audit Update </w:t>
      </w:r>
    </w:p>
    <w:p w14:paraId="2745B648" w14:textId="0A942322" w:rsidR="00CC3E61" w:rsidRPr="001929F3" w:rsidRDefault="00CC3E61" w:rsidP="00CC3E61">
      <w:pPr>
        <w:pStyle w:val="ListParagraph"/>
        <w:numPr>
          <w:ilvl w:val="0"/>
          <w:numId w:val="46"/>
        </w:numPr>
        <w:spacing w:line="276" w:lineRule="auto"/>
        <w:contextualSpacing/>
        <w:rPr>
          <w:rFonts w:ascii="Times New Roman" w:hAnsi="Times New Roman"/>
          <w:sz w:val="24"/>
          <w:szCs w:val="24"/>
        </w:rPr>
      </w:pPr>
      <w:r w:rsidRPr="00D62FB3">
        <w:rPr>
          <w:rFonts w:ascii="Times New Roman" w:hAnsi="Times New Roman"/>
          <w:sz w:val="24"/>
          <w:szCs w:val="24"/>
        </w:rPr>
        <w:t>Summary of Internal Audit Activity Through Third Quarter Ended March 31, 2026</w:t>
      </w:r>
      <w:r>
        <w:rPr>
          <w:rFonts w:ascii="Times New Roman" w:hAnsi="Times New Roman"/>
          <w:sz w:val="24"/>
          <w:szCs w:val="24"/>
        </w:rPr>
        <w:t xml:space="preserve"> </w:t>
      </w:r>
    </w:p>
    <w:p w14:paraId="386EA693" w14:textId="77777777" w:rsidR="00CC3E61" w:rsidRDefault="00CC3E61" w:rsidP="00CC3E61">
      <w:pPr>
        <w:spacing w:line="276" w:lineRule="auto"/>
        <w:contextualSpacing/>
        <w:rPr>
          <w:rFonts w:ascii="Times New Roman" w:hAnsi="Times New Roman"/>
          <w:sz w:val="24"/>
          <w:szCs w:val="24"/>
        </w:rPr>
      </w:pPr>
    </w:p>
    <w:p w14:paraId="07F914A5" w14:textId="77777777" w:rsidR="00CC3E61" w:rsidRDefault="00CC3E61" w:rsidP="00CC3E61">
      <w:pPr>
        <w:spacing w:line="276" w:lineRule="auto"/>
        <w:contextualSpacing/>
        <w:rPr>
          <w:rFonts w:ascii="Times New Roman" w:hAnsi="Times New Roman"/>
          <w:b/>
          <w:sz w:val="24"/>
          <w:szCs w:val="24"/>
        </w:rPr>
      </w:pPr>
      <w:r>
        <w:rPr>
          <w:rFonts w:ascii="Times New Roman" w:hAnsi="Times New Roman"/>
          <w:sz w:val="24"/>
          <w:szCs w:val="24"/>
        </w:rPr>
        <w:t>2:50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7999BD1A" w14:textId="77777777" w:rsidR="00CC3E61" w:rsidRDefault="00CC3E61" w:rsidP="00CC3E61">
      <w:pPr>
        <w:rPr>
          <w:rFonts w:ascii="Times New Roman" w:hAnsi="Times New Roman"/>
          <w:b/>
          <w:sz w:val="24"/>
          <w:szCs w:val="24"/>
        </w:rPr>
      </w:pPr>
    </w:p>
    <w:p w14:paraId="19F8935F" w14:textId="77777777" w:rsidR="00CC3E61" w:rsidRPr="009016BA" w:rsidRDefault="00CC3E61" w:rsidP="00CC3E61">
      <w:pPr>
        <w:spacing w:line="276" w:lineRule="auto"/>
        <w:ind w:left="720" w:firstLine="720"/>
        <w:contextualSpacing/>
        <w:rPr>
          <w:rFonts w:ascii="Times New Roman" w:hAnsi="Times New Roman"/>
          <w:b/>
          <w:sz w:val="24"/>
          <w:szCs w:val="24"/>
        </w:rPr>
      </w:pPr>
      <w:r w:rsidRPr="009016BA">
        <w:rPr>
          <w:rFonts w:ascii="Times New Roman" w:hAnsi="Times New Roman"/>
          <w:b/>
          <w:sz w:val="24"/>
          <w:szCs w:val="24"/>
        </w:rPr>
        <w:t>New Business</w:t>
      </w:r>
    </w:p>
    <w:p w14:paraId="703A5FFA" w14:textId="77777777" w:rsidR="00CC3E61" w:rsidRPr="009016BA" w:rsidRDefault="00CC3E61" w:rsidP="00CC3E61">
      <w:pPr>
        <w:numPr>
          <w:ilvl w:val="1"/>
          <w:numId w:val="19"/>
        </w:numPr>
        <w:tabs>
          <w:tab w:val="left" w:pos="1350"/>
        </w:tabs>
        <w:spacing w:line="276" w:lineRule="auto"/>
        <w:ind w:left="2160"/>
        <w:rPr>
          <w:rFonts w:ascii="Times New Roman" w:hAnsi="Times New Roman"/>
          <w:sz w:val="24"/>
          <w:szCs w:val="24"/>
        </w:rPr>
      </w:pPr>
      <w:r w:rsidRPr="009016BA">
        <w:rPr>
          <w:rFonts w:ascii="Times New Roman" w:hAnsi="Times New Roman"/>
          <w:sz w:val="24"/>
          <w:szCs w:val="24"/>
        </w:rPr>
        <w:t xml:space="preserve">Next Meeting- </w:t>
      </w:r>
      <w:bookmarkStart w:id="2" w:name="_Hlk97627560"/>
      <w:r>
        <w:rPr>
          <w:rFonts w:ascii="Times New Roman" w:hAnsi="Times New Roman"/>
          <w:sz w:val="24"/>
          <w:szCs w:val="24"/>
        </w:rPr>
        <w:t>July 15</w:t>
      </w:r>
      <w:r w:rsidRPr="009016BA">
        <w:rPr>
          <w:rFonts w:ascii="Times New Roman" w:hAnsi="Times New Roman"/>
          <w:sz w:val="24"/>
          <w:szCs w:val="24"/>
        </w:rPr>
        <w:t xml:space="preserve">, 2026, </w:t>
      </w:r>
      <w:bookmarkEnd w:id="2"/>
      <w:r w:rsidRPr="009016BA">
        <w:rPr>
          <w:rFonts w:ascii="Times New Roman" w:hAnsi="Times New Roman"/>
          <w:sz w:val="24"/>
          <w:szCs w:val="24"/>
        </w:rPr>
        <w:t xml:space="preserve">1:45 p.m., </w:t>
      </w:r>
      <w:r w:rsidRPr="00DA6742">
        <w:rPr>
          <w:rFonts w:ascii="Times New Roman" w:hAnsi="Times New Roman"/>
          <w:sz w:val="24"/>
          <w:szCs w:val="24"/>
        </w:rPr>
        <w:t xml:space="preserve">I Hotel and Conference Center, </w:t>
      </w:r>
      <w:r w:rsidRPr="00AC2480">
        <w:rPr>
          <w:rFonts w:ascii="Times New Roman" w:hAnsi="Times New Roman"/>
          <w:sz w:val="24"/>
          <w:szCs w:val="24"/>
        </w:rPr>
        <w:t>Illinois Ballroom,</w:t>
      </w:r>
      <w:r w:rsidRPr="00DA6742">
        <w:rPr>
          <w:rFonts w:ascii="Times New Roman" w:hAnsi="Times New Roman"/>
          <w:sz w:val="24"/>
          <w:szCs w:val="24"/>
        </w:rPr>
        <w:t xml:space="preserve"> 190</w:t>
      </w:r>
      <w:r>
        <w:rPr>
          <w:rFonts w:ascii="Times New Roman" w:hAnsi="Times New Roman"/>
          <w:sz w:val="24"/>
          <w:szCs w:val="24"/>
        </w:rPr>
        <w:t>0</w:t>
      </w:r>
      <w:r w:rsidRPr="00DA6742">
        <w:rPr>
          <w:rFonts w:ascii="Times New Roman" w:hAnsi="Times New Roman"/>
          <w:sz w:val="24"/>
          <w:szCs w:val="24"/>
        </w:rPr>
        <w:t xml:space="preserve"> South First Street, Champaign</w:t>
      </w:r>
      <w:r>
        <w:rPr>
          <w:rFonts w:ascii="Times New Roman" w:hAnsi="Times New Roman"/>
          <w:sz w:val="24"/>
          <w:szCs w:val="24"/>
        </w:rPr>
        <w:t xml:space="preserve"> </w:t>
      </w:r>
    </w:p>
    <w:p w14:paraId="0A80EA11" w14:textId="77777777" w:rsidR="00CC3E61" w:rsidRDefault="00CC3E61" w:rsidP="00CC3E61">
      <w:pPr>
        <w:tabs>
          <w:tab w:val="left" w:pos="1440"/>
        </w:tabs>
        <w:spacing w:line="276" w:lineRule="auto"/>
        <w:rPr>
          <w:rFonts w:ascii="Times New Roman" w:eastAsia="Times New Roman" w:hAnsi="Times New Roman"/>
          <w:sz w:val="24"/>
          <w:szCs w:val="24"/>
        </w:rPr>
      </w:pPr>
    </w:p>
    <w:p w14:paraId="646BB8AF" w14:textId="0EA0458D" w:rsidR="00530DD3" w:rsidRPr="004A0079" w:rsidRDefault="00CC3E61" w:rsidP="00CC3E61">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2:55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p w14:paraId="5197CF43" w14:textId="4F1D04F2" w:rsidR="00B61CA5" w:rsidRPr="003D1A14" w:rsidRDefault="00B61CA5" w:rsidP="00530DD3">
      <w:pPr>
        <w:spacing w:line="276" w:lineRule="auto"/>
        <w:contextualSpacing/>
        <w:jc w:val="center"/>
        <w:rPr>
          <w:rFonts w:ascii="Times New Roman" w:eastAsia="Times New Roman" w:hAnsi="Times New Roman"/>
          <w:b/>
          <w:sz w:val="24"/>
          <w:szCs w:val="24"/>
        </w:rPr>
      </w:pPr>
    </w:p>
    <w:sectPr w:rsidR="00B61CA5" w:rsidRPr="003D1A14" w:rsidSect="00530DD3">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3503" w14:textId="77777777" w:rsidR="000B13CF" w:rsidRDefault="000B13CF" w:rsidP="000322C4">
      <w:r>
        <w:separator/>
      </w:r>
    </w:p>
  </w:endnote>
  <w:endnote w:type="continuationSeparator" w:id="0">
    <w:p w14:paraId="6655198C" w14:textId="77777777" w:rsidR="000B13CF" w:rsidRDefault="000B13CF"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4006F201" w:rsidR="00FB1A26" w:rsidRDefault="00FB1A26">
    <w:pPr>
      <w:pStyle w:val="Footer"/>
    </w:pPr>
    <w:r>
      <w:t xml:space="preserve">* This meeting will begin either at </w:t>
    </w:r>
    <w:r w:rsidR="00106BC5">
      <w:t>1:45</w:t>
    </w:r>
    <w:r>
      <w:t xml:space="preserve"> p.m. or </w:t>
    </w:r>
    <w:r w:rsidR="00931CEF">
      <w:rPr>
        <w:lang w:val="en-US"/>
      </w:rPr>
      <w:t>5</w:t>
    </w:r>
    <w:r>
      <w:t xml:space="preserve"> minutes after </w:t>
    </w:r>
    <w:r>
      <w:rPr>
        <w:lang w:val="en-US"/>
      </w:rPr>
      <w:t xml:space="preserve">the </w:t>
    </w:r>
    <w:r w:rsidR="00106BC5">
      <w:rPr>
        <w:lang w:val="en-US"/>
      </w:rPr>
      <w:t xml:space="preserve">University Healthcare System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62AC3" w14:textId="77777777" w:rsidR="000B13CF" w:rsidRDefault="000B13CF" w:rsidP="000322C4">
      <w:r>
        <w:separator/>
      </w:r>
    </w:p>
  </w:footnote>
  <w:footnote w:type="continuationSeparator" w:id="0">
    <w:p w14:paraId="050E11CF" w14:textId="77777777" w:rsidR="000B13CF" w:rsidRDefault="000B13CF" w:rsidP="000322C4">
      <w:r>
        <w:continuationSeparator/>
      </w:r>
    </w:p>
  </w:footnote>
  <w:footnote w:id="1">
    <w:p w14:paraId="569181F9" w14:textId="77777777" w:rsidR="00530DD3" w:rsidRDefault="00530DD3" w:rsidP="00530DD3">
      <w:pPr>
        <w:pStyle w:val="FootnoteText"/>
      </w:pPr>
      <w:r>
        <w:rPr>
          <w:rStyle w:val="FootnoteReference"/>
        </w:rPr>
        <w:footnoteRef/>
      </w:r>
      <w:r>
        <w:t xml:space="preserve"> </w:t>
      </w:r>
      <w:r w:rsidRPr="002E2463">
        <w:rPr>
          <w:rFonts w:ascii="Times New Roman" w:hAnsi="Times New Roman"/>
          <w:sz w:val="22"/>
          <w:szCs w:val="22"/>
        </w:rPr>
        <w:t>Per hotel management, the I Hotel and Conference Center does not permit signs inside the facility. All bags will be subject to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2E00FD9"/>
    <w:multiLevelType w:val="hybridMultilevel"/>
    <w:tmpl w:val="4D6EFC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2"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40"/>
  </w:num>
  <w:num w:numId="2" w16cid:durableId="1936746055">
    <w:abstractNumId w:val="43"/>
  </w:num>
  <w:num w:numId="3" w16cid:durableId="91096043">
    <w:abstractNumId w:val="20"/>
  </w:num>
  <w:num w:numId="4" w16cid:durableId="729695747">
    <w:abstractNumId w:val="3"/>
  </w:num>
  <w:num w:numId="5" w16cid:durableId="1181047134">
    <w:abstractNumId w:val="42"/>
  </w:num>
  <w:num w:numId="6" w16cid:durableId="158278238">
    <w:abstractNumId w:val="35"/>
  </w:num>
  <w:num w:numId="7" w16cid:durableId="1258976695">
    <w:abstractNumId w:val="34"/>
  </w:num>
  <w:num w:numId="8" w16cid:durableId="788359678">
    <w:abstractNumId w:val="7"/>
  </w:num>
  <w:num w:numId="9" w16cid:durableId="292298669">
    <w:abstractNumId w:val="13"/>
  </w:num>
  <w:num w:numId="10" w16cid:durableId="1165588586">
    <w:abstractNumId w:val="27"/>
  </w:num>
  <w:num w:numId="11" w16cid:durableId="707951537">
    <w:abstractNumId w:val="38"/>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9"/>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1"/>
  </w:num>
  <w:num w:numId="25" w16cid:durableId="1499274050">
    <w:abstractNumId w:val="19"/>
  </w:num>
  <w:num w:numId="26" w16cid:durableId="1668972306">
    <w:abstractNumId w:val="42"/>
  </w:num>
  <w:num w:numId="27" w16cid:durableId="912079377">
    <w:abstractNumId w:val="30"/>
  </w:num>
  <w:num w:numId="28" w16cid:durableId="1722942329">
    <w:abstractNumId w:val="39"/>
  </w:num>
  <w:num w:numId="29" w16cid:durableId="1904559880">
    <w:abstractNumId w:val="31"/>
  </w:num>
  <w:num w:numId="30" w16cid:durableId="1148938485">
    <w:abstractNumId w:val="36"/>
  </w:num>
  <w:num w:numId="31" w16cid:durableId="30157714">
    <w:abstractNumId w:val="10"/>
  </w:num>
  <w:num w:numId="32" w16cid:durableId="112330410">
    <w:abstractNumId w:val="4"/>
  </w:num>
  <w:num w:numId="33" w16cid:durableId="953364600">
    <w:abstractNumId w:val="25"/>
  </w:num>
  <w:num w:numId="34" w16cid:durableId="824277778">
    <w:abstractNumId w:val="33"/>
  </w:num>
  <w:num w:numId="35" w16cid:durableId="408582697">
    <w:abstractNumId w:val="0"/>
  </w:num>
  <w:num w:numId="36" w16cid:durableId="1956711675">
    <w:abstractNumId w:val="32"/>
  </w:num>
  <w:num w:numId="37" w16cid:durableId="247160848">
    <w:abstractNumId w:val="6"/>
  </w:num>
  <w:num w:numId="38" w16cid:durableId="1700662198">
    <w:abstractNumId w:val="1"/>
  </w:num>
  <w:num w:numId="39" w16cid:durableId="390546559">
    <w:abstractNumId w:val="37"/>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4"/>
  </w:num>
  <w:num w:numId="45" w16cid:durableId="1441607029">
    <w:abstractNumId w:val="18"/>
  </w:num>
  <w:num w:numId="46" w16cid:durableId="1909921084">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3756"/>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8AE"/>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1F9C"/>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3CF"/>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6BC5"/>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1CFB"/>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39B4"/>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60E8"/>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A7928"/>
    <w:rsid w:val="003B0E78"/>
    <w:rsid w:val="003B23BD"/>
    <w:rsid w:val="003B264A"/>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82E"/>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579B"/>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0DD3"/>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0BBD"/>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A77"/>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26F84"/>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2635"/>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BF"/>
    <w:rsid w:val="009775C8"/>
    <w:rsid w:val="00977C04"/>
    <w:rsid w:val="0098077B"/>
    <w:rsid w:val="00980E76"/>
    <w:rsid w:val="00981471"/>
    <w:rsid w:val="009827DA"/>
    <w:rsid w:val="00983048"/>
    <w:rsid w:val="009855E8"/>
    <w:rsid w:val="00987083"/>
    <w:rsid w:val="00987A5D"/>
    <w:rsid w:val="00990D2F"/>
    <w:rsid w:val="009924A7"/>
    <w:rsid w:val="009938A0"/>
    <w:rsid w:val="00996A32"/>
    <w:rsid w:val="00996DCB"/>
    <w:rsid w:val="009A3D6B"/>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102"/>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54"/>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5E03"/>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27784"/>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3E61"/>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040"/>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6D9D"/>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299C"/>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3E3A"/>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461B"/>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3461</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5</cp:revision>
  <cp:lastPrinted>2022-10-19T14:55:00Z</cp:lastPrinted>
  <dcterms:created xsi:type="dcterms:W3CDTF">2026-05-12T21:09:00Z</dcterms:created>
  <dcterms:modified xsi:type="dcterms:W3CDTF">2026-05-14T19:36:00Z</dcterms:modified>
</cp:coreProperties>
</file>