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3451F8" w14:textId="48EA5AF4" w:rsidR="0036018D" w:rsidRPr="00970C8F" w:rsidRDefault="00C517BF" w:rsidP="001C7796">
      <w:pPr>
        <w:shd w:val="clear" w:color="auto" w:fill="FFFFFF"/>
        <w:spacing w:before="100" w:beforeAutospacing="1" w:after="0" w:line="276" w:lineRule="atLeast"/>
        <w:jc w:val="center"/>
        <w:outlineLvl w:val="0"/>
        <w:rPr>
          <w:rFonts w:ascii="Oswald" w:eastAsia="Times New Roman" w:hAnsi="Oswald" w:cs="Arial"/>
          <w:color w:val="13294B"/>
          <w:kern w:val="36"/>
          <w:sz w:val="47"/>
          <w:szCs w:val="47"/>
          <w14:ligatures w14:val="none"/>
        </w:rPr>
      </w:pPr>
      <w:r w:rsidRPr="00970C8F">
        <w:rPr>
          <w:rFonts w:ascii="Oswald" w:eastAsia="Times New Roman" w:hAnsi="Oswald" w:cs="Arial"/>
          <w:color w:val="13294B"/>
          <w:kern w:val="36"/>
          <w:sz w:val="47"/>
          <w:szCs w:val="47"/>
          <w14:ligatures w14:val="none"/>
        </w:rPr>
        <w:t xml:space="preserve">University of Illinois System </w:t>
      </w:r>
      <w:r w:rsidR="00F764AE" w:rsidRPr="00970C8F">
        <w:rPr>
          <w:rFonts w:ascii="Oswald" w:eastAsia="Times New Roman" w:hAnsi="Oswald" w:cs="Arial"/>
          <w:color w:val="13294B"/>
          <w:kern w:val="36"/>
          <w:sz w:val="47"/>
          <w:szCs w:val="47"/>
          <w14:ligatures w14:val="none"/>
        </w:rPr>
        <w:t>Policy on Workplace-Related Intimate Personal Relationships</w:t>
      </w:r>
    </w:p>
    <w:p w14:paraId="47802DE0" w14:textId="77777777" w:rsidR="0036018D" w:rsidRPr="00970C8F" w:rsidRDefault="0036018D" w:rsidP="00970C8F">
      <w:pPr>
        <w:shd w:val="clear" w:color="auto" w:fill="FFFFFF"/>
        <w:spacing w:after="0" w:line="240" w:lineRule="auto"/>
        <w:jc w:val="center"/>
        <w:outlineLvl w:val="0"/>
        <w:rPr>
          <w:rFonts w:ascii="Lato" w:eastAsia="Times New Roman" w:hAnsi="Lato" w:cs="Arial"/>
          <w:color w:val="EE0000"/>
          <w:kern w:val="36"/>
          <w:sz w:val="28"/>
          <w:szCs w:val="28"/>
          <w14:ligatures w14:val="none"/>
        </w:rPr>
      </w:pPr>
    </w:p>
    <w:p w14:paraId="12002F83" w14:textId="104DBFF9" w:rsidR="009F6A45" w:rsidRPr="004F2A64" w:rsidRDefault="009F6A45" w:rsidP="009F6A45">
      <w:pPr>
        <w:shd w:val="clear" w:color="auto" w:fill="FFFFFF"/>
        <w:spacing w:before="309" w:after="100" w:afterAutospacing="1" w:line="295" w:lineRule="atLeast"/>
        <w:outlineLvl w:val="1"/>
        <w:rPr>
          <w:rFonts w:ascii="Oswald" w:eastAsia="Times New Roman" w:hAnsi="Oswald" w:cs="Arial"/>
          <w:color w:val="EE0000"/>
          <w:kern w:val="0"/>
          <w:sz w:val="47"/>
          <w:szCs w:val="47"/>
          <w14:ligatures w14:val="none"/>
        </w:rPr>
      </w:pPr>
      <w:r w:rsidRPr="004F2A64">
        <w:rPr>
          <w:rFonts w:ascii="Oswald" w:eastAsia="Times New Roman" w:hAnsi="Oswald" w:cs="Arial"/>
          <w:color w:val="EE0000"/>
          <w:kern w:val="0"/>
          <w:sz w:val="47"/>
          <w:szCs w:val="47"/>
          <w14:ligatures w14:val="none"/>
        </w:rPr>
        <w:t>Policy Information</w:t>
      </w:r>
    </w:p>
    <w:p w14:paraId="4EBAC014" w14:textId="6442A187" w:rsidR="009F6A45" w:rsidRPr="004F2A64" w:rsidRDefault="009F6A45" w:rsidP="00970C8F">
      <w:pPr>
        <w:shd w:val="clear" w:color="auto" w:fill="FFFFFF"/>
        <w:spacing w:before="213" w:after="0" w:line="400" w:lineRule="atLeast"/>
        <w:rPr>
          <w:rFonts w:ascii="Lato" w:eastAsia="Times New Roman" w:hAnsi="Lato" w:cs="Arial"/>
          <w:color w:val="EE0000"/>
          <w:kern w:val="0"/>
          <w14:ligatures w14:val="none"/>
        </w:rPr>
      </w:pPr>
      <w:r w:rsidRPr="004F2A64">
        <w:rPr>
          <w:rFonts w:ascii="Lato" w:eastAsia="Times New Roman" w:hAnsi="Lato" w:cs="Arial"/>
          <w:b/>
          <w:bCs/>
          <w:color w:val="EE0000"/>
          <w:kern w:val="0"/>
          <w14:ligatures w14:val="none"/>
        </w:rPr>
        <w:t>Policy Owner:</w:t>
      </w:r>
      <w:r w:rsidRPr="004F2A64">
        <w:rPr>
          <w:rFonts w:ascii="Lato" w:eastAsia="Times New Roman" w:hAnsi="Lato" w:cs="Arial"/>
          <w:color w:val="EE0000"/>
          <w:kern w:val="0"/>
          <w14:ligatures w14:val="none"/>
        </w:rPr>
        <w:t> </w:t>
      </w:r>
      <w:r w:rsidR="00C517BF" w:rsidRPr="004F2A64">
        <w:rPr>
          <w:rFonts w:ascii="Lato" w:eastAsia="Times New Roman" w:hAnsi="Lato" w:cs="Arial"/>
          <w:color w:val="EE0000"/>
          <w:kern w:val="0"/>
          <w14:ligatures w14:val="none"/>
        </w:rPr>
        <w:t>Office of the Executive Vice President for Academic Affairs</w:t>
      </w:r>
      <w:r w:rsidRPr="004F2A64">
        <w:rPr>
          <w:rFonts w:ascii="Lato" w:eastAsia="Times New Roman" w:hAnsi="Lato" w:cs="Arial"/>
          <w:color w:val="EE0000"/>
          <w:kern w:val="0"/>
          <w14:ligatures w14:val="none"/>
        </w:rPr>
        <w:br/>
      </w:r>
      <w:r w:rsidRPr="004F2A64">
        <w:rPr>
          <w:rFonts w:ascii="Lato" w:eastAsia="Times New Roman" w:hAnsi="Lato" w:cs="Arial"/>
          <w:b/>
          <w:bCs/>
          <w:color w:val="EE0000"/>
          <w:kern w:val="0"/>
          <w14:ligatures w14:val="none"/>
        </w:rPr>
        <w:t>Approved by: </w:t>
      </w:r>
      <w:r w:rsidR="00C517BF" w:rsidRPr="004F2A64">
        <w:rPr>
          <w:rFonts w:ascii="Lato" w:eastAsia="Times New Roman" w:hAnsi="Lato" w:cs="Arial"/>
          <w:color w:val="EE0000"/>
          <w:kern w:val="0"/>
          <w14:ligatures w14:val="none"/>
        </w:rPr>
        <w:t>University of Illinois Board of Trustees</w:t>
      </w:r>
      <w:r w:rsidRPr="004F2A64">
        <w:rPr>
          <w:rFonts w:ascii="Lato" w:eastAsia="Times New Roman" w:hAnsi="Lato" w:cs="Arial"/>
          <w:color w:val="EE0000"/>
          <w:kern w:val="0"/>
          <w14:ligatures w14:val="none"/>
        </w:rPr>
        <w:br/>
      </w:r>
      <w:r w:rsidRPr="004F2A64">
        <w:rPr>
          <w:rFonts w:ascii="Lato" w:eastAsia="Times New Roman" w:hAnsi="Lato" w:cs="Arial"/>
          <w:b/>
          <w:bCs/>
          <w:color w:val="EE0000"/>
          <w:kern w:val="0"/>
          <w14:ligatures w14:val="none"/>
        </w:rPr>
        <w:t>Date Approved: </w:t>
      </w:r>
      <w:r w:rsidR="00C517BF" w:rsidRPr="004F2A64">
        <w:rPr>
          <w:rFonts w:ascii="Lato" w:eastAsia="Times New Roman" w:hAnsi="Lato" w:cs="Arial"/>
          <w:color w:val="EE0000"/>
          <w:kern w:val="0"/>
          <w14:ligatures w14:val="none"/>
        </w:rPr>
        <w:t>05</w:t>
      </w:r>
      <w:r w:rsidRPr="004F2A64">
        <w:rPr>
          <w:rFonts w:ascii="Lato" w:eastAsia="Times New Roman" w:hAnsi="Lato" w:cs="Arial"/>
          <w:color w:val="EE0000"/>
          <w:kern w:val="0"/>
          <w14:ligatures w14:val="none"/>
        </w:rPr>
        <w:t>/</w:t>
      </w:r>
      <w:r w:rsidR="00C517BF" w:rsidRPr="004F2A64">
        <w:rPr>
          <w:rFonts w:ascii="Lato" w:eastAsia="Times New Roman" w:hAnsi="Lato" w:cs="Arial"/>
          <w:color w:val="EE0000"/>
          <w:kern w:val="0"/>
          <w14:ligatures w14:val="none"/>
        </w:rPr>
        <w:t>21</w:t>
      </w:r>
      <w:r w:rsidRPr="004F2A64">
        <w:rPr>
          <w:rFonts w:ascii="Lato" w:eastAsia="Times New Roman" w:hAnsi="Lato" w:cs="Arial"/>
          <w:color w:val="EE0000"/>
          <w:kern w:val="0"/>
          <w14:ligatures w14:val="none"/>
        </w:rPr>
        <w:t>/20</w:t>
      </w:r>
      <w:r w:rsidR="00C517BF" w:rsidRPr="004F2A64">
        <w:rPr>
          <w:rFonts w:ascii="Lato" w:eastAsia="Times New Roman" w:hAnsi="Lato" w:cs="Arial"/>
          <w:color w:val="EE0000"/>
          <w:kern w:val="0"/>
          <w14:ligatures w14:val="none"/>
        </w:rPr>
        <w:t>20</w:t>
      </w:r>
      <w:r w:rsidRPr="004F2A64">
        <w:rPr>
          <w:rFonts w:ascii="Lato" w:eastAsia="Times New Roman" w:hAnsi="Lato" w:cs="Arial"/>
          <w:color w:val="EE0000"/>
          <w:kern w:val="0"/>
          <w14:ligatures w14:val="none"/>
        </w:rPr>
        <w:br/>
      </w:r>
      <w:r w:rsidRPr="004F2A64">
        <w:rPr>
          <w:rFonts w:ascii="Lato" w:eastAsia="Times New Roman" w:hAnsi="Lato" w:cs="Arial"/>
          <w:b/>
          <w:bCs/>
          <w:color w:val="EE0000"/>
          <w:kern w:val="0"/>
          <w14:ligatures w14:val="none"/>
        </w:rPr>
        <w:t>Effective Date: </w:t>
      </w:r>
      <w:r w:rsidR="00C517BF" w:rsidRPr="004F2A64">
        <w:rPr>
          <w:rFonts w:ascii="Lato" w:eastAsia="Times New Roman" w:hAnsi="Lato" w:cs="Arial"/>
          <w:color w:val="EE0000"/>
          <w:kern w:val="0"/>
          <w14:ligatures w14:val="none"/>
        </w:rPr>
        <w:t>05</w:t>
      </w:r>
      <w:r w:rsidRPr="004F2A64">
        <w:rPr>
          <w:rFonts w:ascii="Lato" w:eastAsia="Times New Roman" w:hAnsi="Lato" w:cs="Arial"/>
          <w:color w:val="EE0000"/>
          <w:kern w:val="0"/>
          <w14:ligatures w14:val="none"/>
        </w:rPr>
        <w:t>/</w:t>
      </w:r>
      <w:r w:rsidR="00C517BF" w:rsidRPr="004F2A64">
        <w:rPr>
          <w:rFonts w:ascii="Lato" w:eastAsia="Times New Roman" w:hAnsi="Lato" w:cs="Arial"/>
          <w:color w:val="EE0000"/>
          <w:kern w:val="0"/>
          <w14:ligatures w14:val="none"/>
        </w:rPr>
        <w:t>21</w:t>
      </w:r>
      <w:r w:rsidRPr="004F2A64">
        <w:rPr>
          <w:rFonts w:ascii="Lato" w:eastAsia="Times New Roman" w:hAnsi="Lato" w:cs="Arial"/>
          <w:color w:val="EE0000"/>
          <w:kern w:val="0"/>
          <w14:ligatures w14:val="none"/>
        </w:rPr>
        <w:t>/20</w:t>
      </w:r>
      <w:r w:rsidR="00C517BF" w:rsidRPr="004F2A64">
        <w:rPr>
          <w:rFonts w:ascii="Lato" w:eastAsia="Times New Roman" w:hAnsi="Lato" w:cs="Arial"/>
          <w:color w:val="EE0000"/>
          <w:kern w:val="0"/>
          <w14:ligatures w14:val="none"/>
        </w:rPr>
        <w:t>20</w:t>
      </w:r>
      <w:r w:rsidRPr="004F2A64">
        <w:rPr>
          <w:rFonts w:ascii="Lato" w:eastAsia="Times New Roman" w:hAnsi="Lato" w:cs="Arial"/>
          <w:color w:val="EE0000"/>
          <w:kern w:val="0"/>
          <w14:ligatures w14:val="none"/>
        </w:rPr>
        <w:br/>
      </w:r>
      <w:r w:rsidRPr="004F2A64">
        <w:rPr>
          <w:rFonts w:ascii="Lato" w:eastAsia="Times New Roman" w:hAnsi="Lato" w:cs="Arial"/>
          <w:b/>
          <w:bCs/>
          <w:color w:val="EE0000"/>
          <w:kern w:val="0"/>
          <w14:ligatures w14:val="none"/>
        </w:rPr>
        <w:t>Date Amended (most recent): </w:t>
      </w:r>
      <w:r w:rsidR="00970C8F" w:rsidRPr="004F2A64">
        <w:rPr>
          <w:rFonts w:ascii="Lato" w:eastAsia="Times New Roman" w:hAnsi="Lato" w:cs="Arial"/>
          <w:color w:val="EE0000"/>
          <w:kern w:val="0"/>
          <w14:ligatures w14:val="none"/>
        </w:rPr>
        <w:t>11</w:t>
      </w:r>
      <w:r w:rsidR="005A40DD" w:rsidRPr="004F2A64">
        <w:rPr>
          <w:rFonts w:ascii="Lato" w:eastAsia="Times New Roman" w:hAnsi="Lato" w:cs="Arial"/>
          <w:color w:val="EE0000"/>
          <w:kern w:val="0"/>
          <w14:ligatures w14:val="none"/>
        </w:rPr>
        <w:t>/</w:t>
      </w:r>
      <w:r w:rsidR="00970C8F" w:rsidRPr="004F2A64">
        <w:rPr>
          <w:rFonts w:ascii="Lato" w:eastAsia="Times New Roman" w:hAnsi="Lato" w:cs="Arial"/>
          <w:color w:val="EE0000"/>
          <w:kern w:val="0"/>
          <w14:ligatures w14:val="none"/>
        </w:rPr>
        <w:t>12</w:t>
      </w:r>
      <w:r w:rsidR="005A40DD" w:rsidRPr="004F2A64">
        <w:rPr>
          <w:rFonts w:ascii="Lato" w:eastAsia="Times New Roman" w:hAnsi="Lato" w:cs="Arial"/>
          <w:color w:val="EE0000"/>
          <w:kern w:val="0"/>
          <w14:ligatures w14:val="none"/>
        </w:rPr>
        <w:t>/</w:t>
      </w:r>
      <w:r w:rsidR="00970C8F" w:rsidRPr="004F2A64">
        <w:rPr>
          <w:rFonts w:ascii="Lato" w:eastAsia="Times New Roman" w:hAnsi="Lato" w:cs="Arial"/>
          <w:color w:val="EE0000"/>
          <w:kern w:val="0"/>
          <w14:ligatures w14:val="none"/>
        </w:rPr>
        <w:t xml:space="preserve">2026 </w:t>
      </w:r>
      <w:r w:rsidR="00970C8F" w:rsidRPr="004F2A64">
        <w:rPr>
          <w:rFonts w:ascii="Lato" w:eastAsia="Times New Roman" w:hAnsi="Lato" w:cs="Arial"/>
          <w:i/>
          <w:iCs/>
          <w:color w:val="EE0000"/>
          <w:kern w:val="0"/>
          <w14:ligatures w14:val="none"/>
        </w:rPr>
        <w:t>(Pending Approval)</w:t>
      </w:r>
      <w:r w:rsidRPr="004F2A64">
        <w:rPr>
          <w:rFonts w:ascii="Lato" w:eastAsia="Times New Roman" w:hAnsi="Lato" w:cs="Arial"/>
          <w:color w:val="EE0000"/>
          <w:kern w:val="0"/>
          <w14:ligatures w14:val="none"/>
        </w:rPr>
        <w:br/>
      </w:r>
      <w:r w:rsidRPr="004F2A64">
        <w:rPr>
          <w:rFonts w:ascii="Lato" w:eastAsia="Times New Roman" w:hAnsi="Lato" w:cs="Arial"/>
          <w:b/>
          <w:bCs/>
          <w:color w:val="EE0000"/>
          <w:kern w:val="0"/>
          <w14:ligatures w14:val="none"/>
        </w:rPr>
        <w:t>Targeted Review Date: </w:t>
      </w:r>
      <w:r w:rsidR="00970C8F" w:rsidRPr="004F2A64">
        <w:rPr>
          <w:rFonts w:ascii="Lato" w:eastAsia="Times New Roman" w:hAnsi="Lato" w:cs="Arial"/>
          <w:color w:val="EE0000"/>
          <w:kern w:val="0"/>
          <w14:ligatures w14:val="none"/>
        </w:rPr>
        <w:t>11</w:t>
      </w:r>
      <w:r w:rsidR="005A40DD" w:rsidRPr="004F2A64">
        <w:rPr>
          <w:rFonts w:ascii="Lato" w:eastAsia="Times New Roman" w:hAnsi="Lato" w:cs="Arial"/>
          <w:color w:val="EE0000"/>
          <w:kern w:val="0"/>
          <w14:ligatures w14:val="none"/>
        </w:rPr>
        <w:t>/</w:t>
      </w:r>
      <w:r w:rsidR="00970C8F" w:rsidRPr="004F2A64">
        <w:rPr>
          <w:rFonts w:ascii="Lato" w:eastAsia="Times New Roman" w:hAnsi="Lato" w:cs="Arial"/>
          <w:color w:val="EE0000"/>
          <w:kern w:val="0"/>
          <w14:ligatures w14:val="none"/>
        </w:rPr>
        <w:t>12</w:t>
      </w:r>
      <w:r w:rsidR="005A40DD" w:rsidRPr="004F2A64">
        <w:rPr>
          <w:rFonts w:ascii="Lato" w:eastAsia="Times New Roman" w:hAnsi="Lato" w:cs="Arial"/>
          <w:color w:val="EE0000"/>
          <w:kern w:val="0"/>
          <w14:ligatures w14:val="none"/>
        </w:rPr>
        <w:t>/</w:t>
      </w:r>
      <w:r w:rsidR="00970C8F" w:rsidRPr="004F2A64">
        <w:rPr>
          <w:rFonts w:ascii="Lato" w:eastAsia="Times New Roman" w:hAnsi="Lato" w:cs="Arial"/>
          <w:color w:val="EE0000"/>
          <w:kern w:val="0"/>
          <w14:ligatures w14:val="none"/>
        </w:rPr>
        <w:t>2031</w:t>
      </w:r>
      <w:r w:rsidRPr="004F2A64">
        <w:rPr>
          <w:rFonts w:ascii="Lato" w:eastAsia="Times New Roman" w:hAnsi="Lato" w:cs="Arial"/>
          <w:color w:val="EE0000"/>
          <w:kern w:val="0"/>
          <w14:ligatures w14:val="none"/>
        </w:rPr>
        <w:br/>
      </w:r>
      <w:r w:rsidRPr="004F2A64">
        <w:rPr>
          <w:rFonts w:ascii="Lato" w:eastAsia="Times New Roman" w:hAnsi="Lato" w:cs="Arial"/>
          <w:b/>
          <w:bCs/>
          <w:color w:val="EE0000"/>
          <w:kern w:val="0"/>
          <w14:ligatures w14:val="none"/>
        </w:rPr>
        <w:t>Contact: </w:t>
      </w:r>
      <w:r w:rsidRPr="004F2A64">
        <w:rPr>
          <w:rFonts w:ascii="Lato" w:eastAsia="Times New Roman" w:hAnsi="Lato" w:cs="Arial"/>
          <w:color w:val="EE0000"/>
          <w:kern w:val="0"/>
          <w14:ligatures w14:val="none"/>
        </w:rPr>
        <w:t>systemhrservices@uillinois.edu</w:t>
      </w:r>
    </w:p>
    <w:p w14:paraId="59C5ED69" w14:textId="77777777" w:rsidR="00970C8F" w:rsidRDefault="00970C8F" w:rsidP="00F764AE">
      <w:pPr>
        <w:shd w:val="clear" w:color="auto" w:fill="FFFFFF"/>
        <w:spacing w:before="213" w:after="0" w:line="400" w:lineRule="atLeast"/>
        <w:rPr>
          <w:rFonts w:ascii="Oswald" w:eastAsia="Times New Roman" w:hAnsi="Oswald" w:cs="Arial"/>
          <w:color w:val="13294B"/>
          <w:kern w:val="0"/>
          <w:sz w:val="47"/>
          <w:szCs w:val="47"/>
          <w14:ligatures w14:val="none"/>
        </w:rPr>
      </w:pPr>
    </w:p>
    <w:p w14:paraId="686C505B" w14:textId="6E6FB1C0" w:rsidR="00970C8F" w:rsidRDefault="004F2A64" w:rsidP="00F764AE">
      <w:pPr>
        <w:shd w:val="clear" w:color="auto" w:fill="FFFFFF"/>
        <w:spacing w:before="213" w:after="0" w:line="400" w:lineRule="atLeast"/>
        <w:rPr>
          <w:rFonts w:ascii="Oswald" w:eastAsia="Times New Roman" w:hAnsi="Oswald" w:cs="Arial"/>
          <w:color w:val="13294B"/>
          <w:kern w:val="0"/>
          <w:sz w:val="47"/>
          <w:szCs w:val="47"/>
          <w:u w:val="single"/>
          <w14:ligatures w14:val="none"/>
        </w:rPr>
      </w:pPr>
      <w:r w:rsidRPr="004F2A64">
        <w:rPr>
          <w:rFonts w:ascii="Lato" w:eastAsia="Times New Roman" w:hAnsi="Lato" w:cs="Arial"/>
          <w:strike/>
          <w:color w:val="EE0000"/>
          <w:kern w:val="0"/>
          <w:sz w:val="32"/>
          <w:szCs w:val="32"/>
          <w14:ligatures w14:val="none"/>
        </w:rPr>
        <w:t>I.</w:t>
      </w:r>
      <w:r w:rsidRPr="004F2A64">
        <w:rPr>
          <w:rFonts w:ascii="Oswald" w:eastAsia="Times New Roman" w:hAnsi="Oswald" w:cs="Arial"/>
          <w:strike/>
          <w:color w:val="EE0000"/>
          <w:kern w:val="0"/>
          <w:sz w:val="32"/>
          <w:szCs w:val="32"/>
          <w14:ligatures w14:val="none"/>
        </w:rPr>
        <w:t xml:space="preserve"> </w:t>
      </w:r>
      <w:r w:rsidR="00F764AE" w:rsidRPr="00970C8F">
        <w:rPr>
          <w:rFonts w:ascii="Oswald" w:eastAsia="Times New Roman" w:hAnsi="Oswald" w:cs="Arial"/>
          <w:color w:val="13294B"/>
          <w:kern w:val="0"/>
          <w:sz w:val="47"/>
          <w:szCs w:val="47"/>
          <w:u w:val="single"/>
          <w14:ligatures w14:val="none"/>
        </w:rPr>
        <w:t>Background and Rationale</w:t>
      </w:r>
    </w:p>
    <w:p w14:paraId="371C4734" w14:textId="1F426667" w:rsidR="00F764AE" w:rsidRPr="00970C8F" w:rsidRDefault="00F764AE" w:rsidP="00F764AE">
      <w:pPr>
        <w:shd w:val="clear" w:color="auto" w:fill="FFFFFF"/>
        <w:spacing w:before="213" w:after="0" w:line="400" w:lineRule="atLeast"/>
        <w:rPr>
          <w:rFonts w:ascii="Lato" w:eastAsia="Times New Roman" w:hAnsi="Lato" w:cs="Arial"/>
          <w:color w:val="212529"/>
          <w:kern w:val="0"/>
          <w14:ligatures w14:val="none"/>
        </w:rPr>
      </w:pPr>
      <w:r w:rsidRPr="00970C8F">
        <w:rPr>
          <w:rFonts w:ascii="Lato" w:eastAsia="Times New Roman" w:hAnsi="Lato" w:cs="Arial"/>
          <w:color w:val="212529"/>
          <w:kern w:val="0"/>
          <w14:ligatures w14:val="none"/>
        </w:rPr>
        <w:t>Professional and supportive relationships among faculty or staff and students are at the heart of the education and research missions of the University of Illinois System.</w:t>
      </w:r>
      <w:r w:rsidR="006369A0" w:rsidRPr="00970C8F">
        <w:rPr>
          <w:rFonts w:ascii="Lato" w:eastAsia="Times New Roman" w:hAnsi="Lato" w:cs="Arial"/>
          <w:color w:val="212529"/>
          <w:kern w:val="0"/>
          <w14:ligatures w14:val="none"/>
        </w:rPr>
        <w:t xml:space="preserve"> </w:t>
      </w:r>
      <w:r w:rsidR="004F2A64" w:rsidRPr="004F2A64">
        <w:rPr>
          <w:rFonts w:ascii="Lato" w:eastAsia="Times New Roman" w:hAnsi="Lato" w:cs="Arial"/>
          <w:strike/>
          <w:color w:val="EE0000"/>
          <w:kern w:val="0"/>
          <w14:ligatures w14:val="none"/>
        </w:rPr>
        <w:t>Indeed,</w:t>
      </w:r>
      <w:r w:rsidR="004F2A64">
        <w:rPr>
          <w:rFonts w:ascii="Lato" w:eastAsia="Times New Roman" w:hAnsi="Lato" w:cs="Arial"/>
          <w:color w:val="212529"/>
          <w:kern w:val="0"/>
          <w14:ligatures w14:val="none"/>
        </w:rPr>
        <w:t xml:space="preserve"> </w:t>
      </w:r>
      <w:proofErr w:type="spellStart"/>
      <w:r w:rsidR="004F2A64" w:rsidRPr="004F2A64">
        <w:rPr>
          <w:rFonts w:ascii="Lato" w:eastAsia="Times New Roman" w:hAnsi="Lato" w:cs="Arial"/>
          <w:strike/>
          <w:color w:val="EE0000"/>
          <w:kern w:val="0"/>
          <w14:ligatures w14:val="none"/>
        </w:rPr>
        <w:t>f</w:t>
      </w:r>
      <w:r w:rsidR="00A73099" w:rsidRPr="004F2A64">
        <w:rPr>
          <w:rFonts w:ascii="Lato" w:eastAsia="Times New Roman" w:hAnsi="Lato" w:cs="Arial"/>
          <w:color w:val="EE0000"/>
          <w:kern w:val="0"/>
          <w14:ligatures w14:val="none"/>
        </w:rPr>
        <w:t>F</w:t>
      </w:r>
      <w:r w:rsidRPr="00970C8F">
        <w:rPr>
          <w:rFonts w:ascii="Lato" w:eastAsia="Times New Roman" w:hAnsi="Lato" w:cs="Arial"/>
          <w:color w:val="212529"/>
          <w:kern w:val="0"/>
          <w14:ligatures w14:val="none"/>
        </w:rPr>
        <w:t>aculty</w:t>
      </w:r>
      <w:proofErr w:type="spellEnd"/>
      <w:r w:rsidRPr="00970C8F">
        <w:rPr>
          <w:rFonts w:ascii="Lato" w:eastAsia="Times New Roman" w:hAnsi="Lato" w:cs="Arial"/>
          <w:color w:val="212529"/>
          <w:kern w:val="0"/>
          <w14:ligatures w14:val="none"/>
        </w:rPr>
        <w:t xml:space="preserve"> and </w:t>
      </w:r>
      <w:proofErr w:type="spellStart"/>
      <w:r w:rsidR="004F2A64" w:rsidRPr="004F2A64">
        <w:rPr>
          <w:rFonts w:ascii="Lato" w:eastAsia="Times New Roman" w:hAnsi="Lato" w:cs="Arial"/>
          <w:strike/>
          <w:color w:val="EE0000"/>
          <w:kern w:val="0"/>
          <w14:ligatures w14:val="none"/>
        </w:rPr>
        <w:t>s</w:t>
      </w:r>
      <w:r w:rsidR="00A73099" w:rsidRPr="004F2A64">
        <w:rPr>
          <w:rFonts w:ascii="Lato" w:eastAsia="Times New Roman" w:hAnsi="Lato" w:cs="Arial"/>
          <w:color w:val="EE0000"/>
          <w:kern w:val="0"/>
          <w14:ligatures w14:val="none"/>
        </w:rPr>
        <w:t>S</w:t>
      </w:r>
      <w:r w:rsidR="00A73099" w:rsidRPr="00970C8F">
        <w:rPr>
          <w:rFonts w:ascii="Lato" w:eastAsia="Times New Roman" w:hAnsi="Lato" w:cs="Arial"/>
          <w:color w:val="212529"/>
          <w:kern w:val="0"/>
          <w14:ligatures w14:val="none"/>
        </w:rPr>
        <w:t>taf</w:t>
      </w:r>
      <w:r w:rsidRPr="00970C8F">
        <w:rPr>
          <w:rFonts w:ascii="Lato" w:eastAsia="Times New Roman" w:hAnsi="Lato" w:cs="Arial"/>
          <w:color w:val="212529"/>
          <w:kern w:val="0"/>
          <w14:ligatures w14:val="none"/>
        </w:rPr>
        <w:t>f</w:t>
      </w:r>
      <w:proofErr w:type="spellEnd"/>
      <w:r w:rsidRPr="00970C8F">
        <w:rPr>
          <w:rFonts w:ascii="Lato" w:eastAsia="Times New Roman" w:hAnsi="Lato" w:cs="Arial"/>
          <w:color w:val="212529"/>
          <w:kern w:val="0"/>
          <w14:ligatures w14:val="none"/>
        </w:rPr>
        <w:t xml:space="preserve"> routinely and effectively serve as mentors, advisors, role models and teachers both in and out of the classroom. This policy in no way is intended to interfere with such professional relationships.</w:t>
      </w:r>
      <w:r w:rsidR="006369A0" w:rsidRPr="00970C8F">
        <w:rPr>
          <w:rFonts w:ascii="Lato" w:eastAsia="Times New Roman" w:hAnsi="Lato" w:cs="Arial"/>
          <w:color w:val="212529"/>
          <w:kern w:val="0"/>
          <w14:ligatures w14:val="none"/>
        </w:rPr>
        <w:t xml:space="preserve"> </w:t>
      </w:r>
      <w:r w:rsidRPr="00970C8F">
        <w:rPr>
          <w:rFonts w:ascii="Lato" w:eastAsia="Times New Roman" w:hAnsi="Lato" w:cs="Arial"/>
          <w:color w:val="212529"/>
          <w:kern w:val="0"/>
          <w14:ligatures w14:val="none"/>
        </w:rPr>
        <w:t xml:space="preserve">There are also intimate personal relationships that exist </w:t>
      </w:r>
      <w:r w:rsidR="004F2A64">
        <w:rPr>
          <w:rFonts w:ascii="Lato" w:eastAsia="Times New Roman" w:hAnsi="Lato" w:cs="Arial"/>
          <w:strike/>
          <w:color w:val="EE0000"/>
          <w:kern w:val="0"/>
          <w14:ligatures w14:val="none"/>
        </w:rPr>
        <w:t xml:space="preserve">among </w:t>
      </w:r>
      <w:r w:rsidR="006369A0" w:rsidRPr="004F2A64">
        <w:rPr>
          <w:rFonts w:ascii="Lato" w:eastAsia="Times New Roman" w:hAnsi="Lato" w:cs="Arial"/>
          <w:color w:val="EE0000"/>
          <w:kern w:val="0"/>
          <w14:ligatures w14:val="none"/>
        </w:rPr>
        <w:t>between</w:t>
      </w:r>
      <w:r w:rsidRPr="004F2A64">
        <w:rPr>
          <w:rFonts w:ascii="Lato" w:eastAsia="Times New Roman" w:hAnsi="Lato" w:cs="Arial"/>
          <w:color w:val="EE0000"/>
          <w:kern w:val="0"/>
          <w14:ligatures w14:val="none"/>
        </w:rPr>
        <w:t xml:space="preserve"> </w:t>
      </w:r>
      <w:r w:rsidRPr="00970C8F">
        <w:rPr>
          <w:rFonts w:ascii="Lato" w:eastAsia="Times New Roman" w:hAnsi="Lato" w:cs="Arial"/>
          <w:color w:val="212529"/>
          <w:kern w:val="0"/>
          <w14:ligatures w14:val="none"/>
        </w:rPr>
        <w:t xml:space="preserve">colleagues and staff members across our universities and in the </w:t>
      </w:r>
      <w:r w:rsidR="00A73099" w:rsidRPr="004F2A64">
        <w:rPr>
          <w:rFonts w:ascii="Lato" w:eastAsia="Times New Roman" w:hAnsi="Lato" w:cs="Arial"/>
          <w:color w:val="EE0000"/>
          <w:kern w:val="0"/>
          <w14:ligatures w14:val="none"/>
        </w:rPr>
        <w:t>University of Illinois Hospital &amp; Health Sciences System (“Hospital”</w:t>
      </w:r>
      <w:proofErr w:type="gramStart"/>
      <w:r w:rsidR="00A73099" w:rsidRPr="004F2A64">
        <w:rPr>
          <w:rFonts w:ascii="Lato" w:eastAsia="Times New Roman" w:hAnsi="Lato" w:cs="Arial"/>
          <w:color w:val="EE0000"/>
          <w:kern w:val="0"/>
          <w14:ligatures w14:val="none"/>
        </w:rPr>
        <w:t>)</w:t>
      </w:r>
      <w:r w:rsidR="004F2A64">
        <w:rPr>
          <w:rFonts w:ascii="Lato" w:eastAsia="Times New Roman" w:hAnsi="Lato" w:cs="Arial"/>
          <w:color w:val="EE0000"/>
          <w:kern w:val="0"/>
          <w14:ligatures w14:val="none"/>
        </w:rPr>
        <w:t>.</w:t>
      </w:r>
      <w:r w:rsidR="004F2A64" w:rsidRPr="004F2A64">
        <w:rPr>
          <w:rFonts w:ascii="Lato" w:eastAsia="Times New Roman" w:hAnsi="Lato" w:cs="Arial"/>
          <w:strike/>
          <w:color w:val="EE0000"/>
          <w:kern w:val="0"/>
          <w14:ligatures w14:val="none"/>
        </w:rPr>
        <w:t>University</w:t>
      </w:r>
      <w:proofErr w:type="gramEnd"/>
      <w:r w:rsidR="004F2A64" w:rsidRPr="004F2A64">
        <w:rPr>
          <w:rFonts w:ascii="Lato" w:eastAsia="Times New Roman" w:hAnsi="Lato" w:cs="Arial"/>
          <w:strike/>
          <w:color w:val="EE0000"/>
          <w:kern w:val="0"/>
          <w14:ligatures w14:val="none"/>
        </w:rPr>
        <w:t xml:space="preserve"> Hospital and clinics.</w:t>
      </w:r>
      <w:r w:rsidR="006369A0" w:rsidRPr="00970C8F">
        <w:rPr>
          <w:rFonts w:ascii="Lato" w:eastAsia="Times New Roman" w:hAnsi="Lato" w:cs="Arial"/>
          <w:color w:val="212529"/>
          <w:kern w:val="0"/>
          <w14:ligatures w14:val="none"/>
        </w:rPr>
        <w:t xml:space="preserve"> </w:t>
      </w:r>
      <w:r w:rsidRPr="00970C8F">
        <w:rPr>
          <w:rFonts w:ascii="Lato" w:eastAsia="Times New Roman" w:hAnsi="Lato" w:cs="Arial"/>
          <w:color w:val="212529"/>
          <w:kern w:val="0"/>
          <w14:ligatures w14:val="none"/>
        </w:rPr>
        <w:t xml:space="preserve">Nevertheless, sexual, amorous, dating, and romantic relationships under some circumstances </w:t>
      </w:r>
      <w:proofErr w:type="spellStart"/>
      <w:r w:rsidR="004F2A64" w:rsidRPr="004F2A64">
        <w:rPr>
          <w:rFonts w:ascii="Lato" w:eastAsia="Times New Roman" w:hAnsi="Lato" w:cs="Arial"/>
          <w:strike/>
          <w:color w:val="EE0000"/>
          <w:kern w:val="0"/>
          <w14:ligatures w14:val="none"/>
        </w:rPr>
        <w:t>have</w:t>
      </w:r>
      <w:r w:rsidR="001D4CD8" w:rsidRPr="004F2A64">
        <w:rPr>
          <w:rFonts w:ascii="Lato" w:eastAsia="Times New Roman" w:hAnsi="Lato" w:cs="Arial"/>
          <w:color w:val="EE0000"/>
          <w:kern w:val="0"/>
          <w14:ligatures w14:val="none"/>
        </w:rPr>
        <w:t>ca</w:t>
      </w:r>
      <w:r w:rsidR="003B2FF7" w:rsidRPr="004F2A64">
        <w:rPr>
          <w:rFonts w:ascii="Lato" w:eastAsia="Times New Roman" w:hAnsi="Lato" w:cs="Arial"/>
          <w:color w:val="EE0000"/>
          <w:kern w:val="0"/>
          <w14:ligatures w14:val="none"/>
        </w:rPr>
        <w:t>n</w:t>
      </w:r>
      <w:proofErr w:type="spellEnd"/>
      <w:r w:rsidRPr="004F2A64">
        <w:rPr>
          <w:rFonts w:ascii="Lato" w:eastAsia="Times New Roman" w:hAnsi="Lato" w:cs="Arial"/>
          <w:color w:val="EE0000"/>
          <w:kern w:val="0"/>
          <w14:ligatures w14:val="none"/>
        </w:rPr>
        <w:t xml:space="preserve"> </w:t>
      </w:r>
      <w:r w:rsidRPr="00970C8F">
        <w:rPr>
          <w:rFonts w:ascii="Lato" w:eastAsia="Times New Roman" w:hAnsi="Lato" w:cs="Arial"/>
          <w:color w:val="212529"/>
          <w:kern w:val="0"/>
          <w14:ligatures w14:val="none"/>
        </w:rPr>
        <w:t>interfere</w:t>
      </w:r>
      <w:r w:rsidR="004F2A64" w:rsidRPr="004F2A64">
        <w:rPr>
          <w:rFonts w:ascii="Lato" w:eastAsia="Times New Roman" w:hAnsi="Lato" w:cs="Arial"/>
          <w:strike/>
          <w:color w:val="EE0000"/>
          <w:kern w:val="0"/>
          <w14:ligatures w14:val="none"/>
        </w:rPr>
        <w:t>d</w:t>
      </w:r>
      <w:r w:rsidRPr="00970C8F">
        <w:rPr>
          <w:rFonts w:ascii="Lato" w:eastAsia="Times New Roman" w:hAnsi="Lato" w:cs="Arial"/>
          <w:color w:val="212529"/>
          <w:kern w:val="0"/>
          <w14:ligatures w14:val="none"/>
        </w:rPr>
        <w:t xml:space="preserve"> with achievement of the U of I System’s institutional mission by undermining the integrity of professional roles. The unequal institutional authority inherent in certain relationships invites a host of issues—perceived or actual conflicts of interest, abuses of authority, biased treatment, favoritism—that can </w:t>
      </w:r>
      <w:r w:rsidRPr="00970C8F">
        <w:rPr>
          <w:rFonts w:ascii="Lato" w:eastAsia="Times New Roman" w:hAnsi="Lato" w:cs="Arial"/>
          <w:color w:val="212529"/>
          <w:kern w:val="0"/>
          <w14:ligatures w14:val="none"/>
        </w:rPr>
        <w:lastRenderedPageBreak/>
        <w:t xml:space="preserve">damage the </w:t>
      </w:r>
      <w:r w:rsidR="004F2A64" w:rsidRPr="004F2A64">
        <w:rPr>
          <w:rFonts w:ascii="Lato" w:eastAsia="Times New Roman" w:hAnsi="Lato" w:cs="Arial"/>
          <w:strike/>
          <w:color w:val="EE0000"/>
          <w:kern w:val="0"/>
          <w14:ligatures w14:val="none"/>
        </w:rPr>
        <w:t xml:space="preserve">campus’ </w:t>
      </w:r>
      <w:r w:rsidR="00275904" w:rsidRPr="004F2A64">
        <w:rPr>
          <w:rFonts w:ascii="Lato" w:eastAsia="Times New Roman" w:hAnsi="Lato" w:cs="Arial"/>
          <w:color w:val="EE0000"/>
          <w:kern w:val="0"/>
          <w14:ligatures w14:val="none"/>
        </w:rPr>
        <w:t>University’s</w:t>
      </w:r>
      <w:r w:rsidR="00275904" w:rsidRPr="00970C8F">
        <w:rPr>
          <w:rFonts w:ascii="Lato" w:eastAsia="Times New Roman" w:hAnsi="Lato" w:cs="Arial"/>
          <w:color w:val="212529"/>
          <w:kern w:val="0"/>
          <w14:ligatures w14:val="none"/>
        </w:rPr>
        <w:t xml:space="preserve"> </w:t>
      </w:r>
      <w:r w:rsidRPr="00970C8F">
        <w:rPr>
          <w:rFonts w:ascii="Lato" w:eastAsia="Times New Roman" w:hAnsi="Lato" w:cs="Arial"/>
          <w:color w:val="212529"/>
          <w:kern w:val="0"/>
          <w14:ligatures w14:val="none"/>
        </w:rPr>
        <w:t>learning and work environment and distract from student growth and well-being. The fact that a relationship was initially consensual does not insulate either party from a claim of sexual misconduct or sexual harassment (which are governed by separate policies), nor does it guarantee that said relationship will remain consensual between parties of varied positional powers. Further, a party’s professional or academic reputation may suffer due to perceptions of favoritism or exploitation. Moreover, such relationships may lead to restricted opportunities, or a perception thereof, for others in the work or academic environment.</w:t>
      </w:r>
    </w:p>
    <w:p w14:paraId="52E45EA5" w14:textId="77777777" w:rsidR="00F764AE" w:rsidRPr="00970C8F" w:rsidRDefault="00F764AE" w:rsidP="00F764AE">
      <w:pPr>
        <w:shd w:val="clear" w:color="auto" w:fill="FFFFFF"/>
        <w:spacing w:before="213" w:after="0" w:line="400" w:lineRule="atLeast"/>
        <w:rPr>
          <w:rFonts w:ascii="Lato" w:eastAsia="Times New Roman" w:hAnsi="Lato" w:cs="Arial"/>
          <w:color w:val="212529"/>
          <w:kern w:val="0"/>
          <w14:ligatures w14:val="none"/>
        </w:rPr>
      </w:pPr>
      <w:r w:rsidRPr="00970C8F">
        <w:rPr>
          <w:rFonts w:ascii="Lato" w:eastAsia="Times New Roman" w:hAnsi="Lato" w:cs="Arial"/>
          <w:color w:val="212529"/>
          <w:kern w:val="0"/>
          <w14:ligatures w14:val="none"/>
        </w:rPr>
        <w:t xml:space="preserve">Intimate Personal Relationships between Faculty or Staff and Undergraduate Students, even </w:t>
      </w:r>
      <w:proofErr w:type="gramStart"/>
      <w:r w:rsidRPr="00970C8F">
        <w:rPr>
          <w:rFonts w:ascii="Lato" w:eastAsia="Times New Roman" w:hAnsi="Lato" w:cs="Arial"/>
          <w:color w:val="212529"/>
          <w:kern w:val="0"/>
          <w14:ligatures w14:val="none"/>
        </w:rPr>
        <w:t>absent</w:t>
      </w:r>
      <w:proofErr w:type="gramEnd"/>
      <w:r w:rsidRPr="00970C8F">
        <w:rPr>
          <w:rFonts w:ascii="Lato" w:eastAsia="Times New Roman" w:hAnsi="Lato" w:cs="Arial"/>
          <w:color w:val="212529"/>
          <w:kern w:val="0"/>
          <w14:ligatures w14:val="none"/>
        </w:rPr>
        <w:t xml:space="preserve"> any Supervisory or Evaluative Authority, may lead to unanticipated conflicts of interest because a </w:t>
      </w:r>
      <w:proofErr w:type="gramStart"/>
      <w:r w:rsidRPr="00970C8F">
        <w:rPr>
          <w:rFonts w:ascii="Lato" w:eastAsia="Times New Roman" w:hAnsi="Lato" w:cs="Arial"/>
          <w:color w:val="212529"/>
          <w:kern w:val="0"/>
          <w14:ligatures w14:val="none"/>
        </w:rPr>
        <w:t>Faculty</w:t>
      </w:r>
      <w:proofErr w:type="gramEnd"/>
      <w:r w:rsidRPr="00970C8F">
        <w:rPr>
          <w:rFonts w:ascii="Lato" w:eastAsia="Times New Roman" w:hAnsi="Lato" w:cs="Arial"/>
          <w:color w:val="212529"/>
          <w:kern w:val="0"/>
          <w14:ligatures w14:val="none"/>
        </w:rPr>
        <w:t xml:space="preserve"> or Staff member’s influence and power may extend beyond the classroom, department, or team. There is always the possibility that the Faculty or Staff member may unexpectedly be placed in a position of power over the Undergraduate Student. Due to the institutional power differential in Faculty-Student and Staff-Student relationships, there is the inherent risk of coercion and the perception by others of exploitation, particularly where Undergraduate Students are involved. Undergraduate Students’ broad educational opportunities and experiences are such that plans to manage these important issues are typically inadequate as a remedy.</w:t>
      </w:r>
    </w:p>
    <w:p w14:paraId="1E0FC818" w14:textId="5F282014" w:rsidR="00F764AE" w:rsidRPr="00970C8F" w:rsidRDefault="00F764AE" w:rsidP="00F764AE">
      <w:pPr>
        <w:shd w:val="clear" w:color="auto" w:fill="FFFFFF"/>
        <w:spacing w:before="213" w:after="0" w:line="400" w:lineRule="atLeast"/>
        <w:rPr>
          <w:rFonts w:ascii="Lato" w:eastAsia="Times New Roman" w:hAnsi="Lato" w:cs="Arial"/>
          <w:color w:val="212529"/>
          <w:kern w:val="0"/>
          <w14:ligatures w14:val="none"/>
        </w:rPr>
      </w:pPr>
      <w:r w:rsidRPr="00970C8F">
        <w:rPr>
          <w:rFonts w:ascii="Lato" w:eastAsia="Times New Roman" w:hAnsi="Lato" w:cs="Arial"/>
          <w:color w:val="212529"/>
          <w:kern w:val="0"/>
          <w14:ligatures w14:val="none"/>
        </w:rPr>
        <w:t xml:space="preserve">Intimate Personal Relationships between Faculty or Staff and Graduate/Professional Students also can be problematic. If the Faculty or Staff member and Graduate/Professional Student are in the same department or affiliated with the same program, the possibility exists that the Faculty or Staff member may influence evaluation or academic or career advancement of a student within the Faculty or Staff member’s program. Such conflicts of interest are most pertinent </w:t>
      </w:r>
      <w:r w:rsidR="004F2A64" w:rsidRPr="004F2A64">
        <w:rPr>
          <w:rFonts w:ascii="Lato" w:eastAsia="Times New Roman" w:hAnsi="Lato" w:cs="Arial"/>
          <w:strike/>
          <w:color w:val="EE0000"/>
          <w:kern w:val="0"/>
          <w14:ligatures w14:val="none"/>
        </w:rPr>
        <w:t>with</w:t>
      </w:r>
      <w:r w:rsidR="004F2A64" w:rsidRPr="004F2A64">
        <w:rPr>
          <w:rFonts w:ascii="Lato" w:eastAsia="Times New Roman" w:hAnsi="Lato" w:cs="Arial"/>
          <w:color w:val="EE0000"/>
          <w:kern w:val="0"/>
          <w14:ligatures w14:val="none"/>
        </w:rPr>
        <w:t xml:space="preserve"> </w:t>
      </w:r>
      <w:r w:rsidR="003741FD" w:rsidRPr="004F2A64">
        <w:rPr>
          <w:rFonts w:ascii="Lato" w:eastAsia="Times New Roman" w:hAnsi="Lato" w:cs="Arial"/>
          <w:color w:val="EE0000"/>
          <w:kern w:val="0"/>
          <w14:ligatures w14:val="none"/>
        </w:rPr>
        <w:t xml:space="preserve">when </w:t>
      </w:r>
      <w:r w:rsidRPr="00970C8F">
        <w:rPr>
          <w:rFonts w:ascii="Lato" w:eastAsia="Times New Roman" w:hAnsi="Lato" w:cs="Arial"/>
          <w:color w:val="212529"/>
          <w:kern w:val="0"/>
          <w14:ligatures w14:val="none"/>
        </w:rPr>
        <w:t xml:space="preserve">a </w:t>
      </w:r>
      <w:proofErr w:type="gramStart"/>
      <w:r w:rsidRPr="00970C8F">
        <w:rPr>
          <w:rFonts w:ascii="Lato" w:eastAsia="Times New Roman" w:hAnsi="Lato" w:cs="Arial"/>
          <w:color w:val="212529"/>
          <w:kern w:val="0"/>
          <w14:ligatures w14:val="none"/>
        </w:rPr>
        <w:t>Faculty</w:t>
      </w:r>
      <w:proofErr w:type="gramEnd"/>
      <w:r w:rsidRPr="00970C8F">
        <w:rPr>
          <w:rFonts w:ascii="Lato" w:eastAsia="Times New Roman" w:hAnsi="Lato" w:cs="Arial"/>
          <w:color w:val="212529"/>
          <w:kern w:val="0"/>
          <w14:ligatures w14:val="none"/>
        </w:rPr>
        <w:t xml:space="preserve"> or Staff member directly supervises the Graduate/Professional Student, as discussed below.</w:t>
      </w:r>
    </w:p>
    <w:p w14:paraId="5E7C06A0" w14:textId="77777777" w:rsidR="00F764AE" w:rsidRPr="00970C8F" w:rsidRDefault="00F764AE" w:rsidP="00F764AE">
      <w:pPr>
        <w:shd w:val="clear" w:color="auto" w:fill="FFFFFF"/>
        <w:spacing w:before="213" w:after="0" w:line="400" w:lineRule="atLeast"/>
        <w:rPr>
          <w:rFonts w:ascii="Lato" w:eastAsia="Times New Roman" w:hAnsi="Lato" w:cs="Arial"/>
          <w:color w:val="212529"/>
          <w:kern w:val="0"/>
          <w14:ligatures w14:val="none"/>
        </w:rPr>
      </w:pPr>
      <w:r w:rsidRPr="00970C8F">
        <w:rPr>
          <w:rFonts w:ascii="Lato" w:eastAsia="Times New Roman" w:hAnsi="Lato" w:cs="Arial"/>
          <w:color w:val="212529"/>
          <w:kern w:val="0"/>
          <w14:ligatures w14:val="none"/>
        </w:rPr>
        <w:t xml:space="preserve">Intimate Personal Relationships where one party has Supervisory or Evaluative Authority over the other party create a conflict of interest. Individuals in supervisory or evaluative roles can affect the academic and employment careers of those in subordinate positions and can have access to sensitive information. Those who engage in Intimate Personal </w:t>
      </w:r>
      <w:r w:rsidRPr="00970C8F">
        <w:rPr>
          <w:rFonts w:ascii="Lato" w:eastAsia="Times New Roman" w:hAnsi="Lato" w:cs="Arial"/>
          <w:color w:val="212529"/>
          <w:kern w:val="0"/>
          <w14:ligatures w14:val="none"/>
        </w:rPr>
        <w:lastRenderedPageBreak/>
        <w:t>Relationships with a party in a subordinate role may be perceived as showing favoritism, misusing their authority, or even perpetrating sexual harassment.</w:t>
      </w:r>
    </w:p>
    <w:p w14:paraId="57171405" w14:textId="1761585F" w:rsidR="00F764AE" w:rsidRPr="00970C8F" w:rsidRDefault="00F764AE" w:rsidP="00F764AE">
      <w:pPr>
        <w:shd w:val="clear" w:color="auto" w:fill="FFFFFF"/>
        <w:spacing w:before="213" w:after="0" w:line="400" w:lineRule="atLeast"/>
        <w:rPr>
          <w:rFonts w:ascii="Lato" w:eastAsia="Times New Roman" w:hAnsi="Lato" w:cs="Arial"/>
          <w:color w:val="212529"/>
          <w:kern w:val="0"/>
          <w14:ligatures w14:val="none"/>
        </w:rPr>
      </w:pPr>
      <w:r w:rsidRPr="00970C8F">
        <w:rPr>
          <w:rFonts w:ascii="Lato" w:eastAsia="Times New Roman" w:hAnsi="Lato" w:cs="Arial"/>
          <w:color w:val="212529"/>
          <w:kern w:val="0"/>
          <w14:ligatures w14:val="none"/>
        </w:rPr>
        <w:t xml:space="preserve">This policy is intended to address these conflicts and to reduce the risk of any actual or apparent conflict of interest resulting from </w:t>
      </w:r>
      <w:proofErr w:type="gramStart"/>
      <w:r w:rsidRPr="00970C8F">
        <w:rPr>
          <w:rFonts w:ascii="Lato" w:eastAsia="Times New Roman" w:hAnsi="Lato" w:cs="Arial"/>
          <w:color w:val="212529"/>
          <w:kern w:val="0"/>
          <w14:ligatures w14:val="none"/>
        </w:rPr>
        <w:t>particular types</w:t>
      </w:r>
      <w:proofErr w:type="gramEnd"/>
      <w:r w:rsidRPr="00970C8F">
        <w:rPr>
          <w:rFonts w:ascii="Lato" w:eastAsia="Times New Roman" w:hAnsi="Lato" w:cs="Arial"/>
          <w:color w:val="212529"/>
          <w:kern w:val="0"/>
          <w14:ligatures w14:val="none"/>
        </w:rPr>
        <w:t xml:space="preserve"> of Intimate Personal Relationships. This policy does not limit any individual’s ability to report a possible violation of the sexual misconduct policy with the appropriate University or U of I System-level offices or with law enforcement.</w:t>
      </w:r>
    </w:p>
    <w:p w14:paraId="2B67F33D" w14:textId="2801FE3D" w:rsidR="00F764AE" w:rsidRPr="00970C8F" w:rsidRDefault="004F2A64" w:rsidP="00970C8F">
      <w:pPr>
        <w:shd w:val="clear" w:color="auto" w:fill="FFFFFF"/>
        <w:spacing w:before="213" w:after="0" w:line="400" w:lineRule="atLeast"/>
        <w:rPr>
          <w:rFonts w:ascii="Lato" w:eastAsia="Times New Roman" w:hAnsi="Lato" w:cs="Arial"/>
          <w:color w:val="13294B"/>
          <w:kern w:val="0"/>
          <w:sz w:val="32"/>
          <w:szCs w:val="32"/>
          <w14:ligatures w14:val="none"/>
        </w:rPr>
      </w:pPr>
      <w:r w:rsidRPr="004F2A64">
        <w:rPr>
          <w:rFonts w:ascii="Lato" w:eastAsia="Times New Roman" w:hAnsi="Lato" w:cs="Arial"/>
          <w:strike/>
          <w:color w:val="EE0000"/>
          <w:kern w:val="0"/>
          <w:sz w:val="32"/>
          <w:szCs w:val="32"/>
          <w14:ligatures w14:val="none"/>
        </w:rPr>
        <w:t>II.</w:t>
      </w:r>
      <w:r w:rsidRPr="004F2A64">
        <w:rPr>
          <w:rFonts w:ascii="Oswald" w:eastAsia="Times New Roman" w:hAnsi="Oswald" w:cs="Arial"/>
          <w:strike/>
          <w:color w:val="EE0000"/>
          <w:kern w:val="0"/>
          <w:sz w:val="32"/>
          <w:szCs w:val="32"/>
          <w14:ligatures w14:val="none"/>
        </w:rPr>
        <w:t xml:space="preserve"> </w:t>
      </w:r>
      <w:r w:rsidR="00F764AE" w:rsidRPr="00970C8F">
        <w:rPr>
          <w:rFonts w:ascii="Oswald" w:eastAsia="Times New Roman" w:hAnsi="Oswald" w:cs="Arial"/>
          <w:color w:val="13294B"/>
          <w:kern w:val="0"/>
          <w:sz w:val="47"/>
          <w:szCs w:val="47"/>
          <w:u w:val="single"/>
          <w14:ligatures w14:val="none"/>
        </w:rPr>
        <w:t>Scope</w:t>
      </w:r>
    </w:p>
    <w:p w14:paraId="4DEB2275" w14:textId="6AC62FA0" w:rsidR="00F764AE" w:rsidRPr="00970C8F" w:rsidRDefault="00F764AE" w:rsidP="00F764AE">
      <w:pPr>
        <w:shd w:val="clear" w:color="auto" w:fill="FFFFFF"/>
        <w:spacing w:before="213" w:after="0" w:line="400" w:lineRule="atLeast"/>
        <w:rPr>
          <w:rFonts w:ascii="Lato" w:eastAsia="Times New Roman" w:hAnsi="Lato" w:cs="Arial"/>
          <w:color w:val="212529"/>
          <w:kern w:val="0"/>
          <w14:ligatures w14:val="none"/>
        </w:rPr>
      </w:pPr>
      <w:r w:rsidRPr="00970C8F">
        <w:rPr>
          <w:rFonts w:ascii="Lato" w:eastAsia="Times New Roman" w:hAnsi="Lato" w:cs="Arial"/>
          <w:color w:val="212529"/>
          <w:kern w:val="0"/>
          <w14:ligatures w14:val="none"/>
        </w:rPr>
        <w:t xml:space="preserve">The University of Illinois System Policy on Intimate Personal Relationships in the Workplace (“Policy”) applies to </w:t>
      </w:r>
      <w:r w:rsidR="00DA6FDD" w:rsidRPr="004F2A64">
        <w:rPr>
          <w:rFonts w:ascii="Lato" w:eastAsia="Times New Roman" w:hAnsi="Lato" w:cs="Arial"/>
          <w:color w:val="EE0000"/>
          <w:kern w:val="0"/>
          <w14:ligatures w14:val="none"/>
        </w:rPr>
        <w:t xml:space="preserve">anyone within the University of Illinois System who has Supervisory or Evaluative Authority over another individual. This includes but is not limited to </w:t>
      </w:r>
      <w:r w:rsidR="004F2A64" w:rsidRPr="004F2A64">
        <w:rPr>
          <w:rFonts w:ascii="Lato" w:eastAsia="Times New Roman" w:hAnsi="Lato" w:cs="Arial"/>
          <w:strike/>
          <w:color w:val="EE0000"/>
          <w:kern w:val="0"/>
          <w14:ligatures w14:val="none"/>
        </w:rPr>
        <w:t>all Students and employees</w:t>
      </w:r>
      <w:r w:rsidR="004F2A64">
        <w:rPr>
          <w:rFonts w:ascii="Lato" w:eastAsia="Times New Roman" w:hAnsi="Lato" w:cs="Arial"/>
          <w:color w:val="EE0000"/>
          <w:kern w:val="0"/>
          <w14:ligatures w14:val="none"/>
        </w:rPr>
        <w:t xml:space="preserve"> </w:t>
      </w:r>
      <w:r w:rsidR="002C57A6" w:rsidRPr="004F2A64">
        <w:rPr>
          <w:rFonts w:ascii="Lato" w:eastAsia="Times New Roman" w:hAnsi="Lato" w:cs="Arial"/>
          <w:color w:val="EE0000"/>
          <w:kern w:val="0"/>
          <w14:ligatures w14:val="none"/>
        </w:rPr>
        <w:t xml:space="preserve">Faculty, Staff, </w:t>
      </w:r>
      <w:r w:rsidR="003927FC" w:rsidRPr="004F2A64">
        <w:rPr>
          <w:rFonts w:ascii="Lato" w:eastAsia="Times New Roman" w:hAnsi="Lato" w:cs="Arial"/>
          <w:color w:val="EE0000"/>
          <w:kern w:val="0"/>
          <w14:ligatures w14:val="none"/>
        </w:rPr>
        <w:t>Graduate and Undergraduate Student Employees</w:t>
      </w:r>
      <w:r w:rsidR="002C57A6" w:rsidRPr="004F2A64">
        <w:rPr>
          <w:rFonts w:ascii="Lato" w:eastAsia="Times New Roman" w:hAnsi="Lato" w:cs="Arial"/>
          <w:color w:val="EE0000"/>
          <w:kern w:val="0"/>
          <w14:ligatures w14:val="none"/>
        </w:rPr>
        <w:t>,</w:t>
      </w:r>
      <w:r w:rsidR="00DB1441" w:rsidRPr="004F2A64">
        <w:rPr>
          <w:rFonts w:ascii="Lato" w:eastAsia="Times New Roman" w:hAnsi="Lato" w:cs="Arial"/>
          <w:color w:val="EE0000"/>
          <w:kern w:val="0"/>
          <w14:ligatures w14:val="none"/>
        </w:rPr>
        <w:t xml:space="preserve"> </w:t>
      </w:r>
      <w:r w:rsidR="00AC3E8A" w:rsidRPr="004F2A64">
        <w:rPr>
          <w:rFonts w:ascii="Lato" w:eastAsia="Times New Roman" w:hAnsi="Lato" w:cs="Arial"/>
          <w:color w:val="EE0000"/>
          <w:kern w:val="0"/>
          <w14:ligatures w14:val="none"/>
        </w:rPr>
        <w:t>all</w:t>
      </w:r>
      <w:r w:rsidR="002C57A6" w:rsidRPr="004F2A64">
        <w:rPr>
          <w:rFonts w:ascii="Lato" w:eastAsia="Times New Roman" w:hAnsi="Lato" w:cs="Arial"/>
          <w:color w:val="EE0000"/>
          <w:kern w:val="0"/>
          <w14:ligatures w14:val="none"/>
        </w:rPr>
        <w:t xml:space="preserve"> Students,</w:t>
      </w:r>
      <w:r w:rsidR="00714FC2" w:rsidRPr="004F2A64">
        <w:rPr>
          <w:rFonts w:ascii="Lato" w:eastAsia="Times New Roman" w:hAnsi="Lato" w:cs="Arial"/>
          <w:color w:val="EE0000"/>
          <w:kern w:val="0"/>
          <w14:ligatures w14:val="none"/>
        </w:rPr>
        <w:t xml:space="preserve"> and Volunteers</w:t>
      </w:r>
      <w:r w:rsidRPr="00970C8F">
        <w:rPr>
          <w:rFonts w:ascii="Lato" w:eastAsia="Times New Roman" w:hAnsi="Lato" w:cs="Arial"/>
          <w:color w:val="212529"/>
          <w:kern w:val="0"/>
          <w14:ligatures w14:val="none"/>
        </w:rPr>
        <w:t xml:space="preserve"> of the University of Illinois System, including the universities at Urbana-Champaign, Chicago, and Springfield; the U of I System Offices; and the </w:t>
      </w:r>
      <w:r w:rsidR="00A73099" w:rsidRPr="004F2A64">
        <w:rPr>
          <w:rFonts w:ascii="Lato" w:eastAsia="Times New Roman" w:hAnsi="Lato" w:cs="Arial"/>
          <w:color w:val="EE0000"/>
          <w:kern w:val="0"/>
          <w14:ligatures w14:val="none"/>
        </w:rPr>
        <w:t>University of Illinois Hospital &amp; Health Sciences System</w:t>
      </w:r>
      <w:r w:rsidR="00A73099" w:rsidRPr="00970C8F">
        <w:rPr>
          <w:rFonts w:ascii="Lato" w:eastAsia="Times New Roman" w:hAnsi="Lato" w:cs="Arial"/>
          <w:kern w:val="0"/>
          <w14:ligatures w14:val="none"/>
        </w:rPr>
        <w:t xml:space="preserve"> </w:t>
      </w:r>
      <w:r w:rsidR="004F2A64" w:rsidRPr="004F2A64">
        <w:rPr>
          <w:rFonts w:ascii="Lato" w:eastAsia="Times New Roman" w:hAnsi="Lato" w:cs="Arial"/>
          <w:strike/>
          <w:color w:val="EE0000"/>
          <w:kern w:val="0"/>
          <w14:ligatures w14:val="none"/>
        </w:rPr>
        <w:t>University Hospital and clinics</w:t>
      </w:r>
      <w:r w:rsidR="004F2A64">
        <w:rPr>
          <w:rFonts w:ascii="Lato" w:eastAsia="Times New Roman" w:hAnsi="Lato" w:cs="Arial"/>
          <w:kern w:val="0"/>
          <w14:ligatures w14:val="none"/>
        </w:rPr>
        <w:t xml:space="preserve"> </w:t>
      </w:r>
      <w:r w:rsidRPr="00970C8F">
        <w:rPr>
          <w:rFonts w:ascii="Lato" w:eastAsia="Times New Roman" w:hAnsi="Lato" w:cs="Arial"/>
          <w:color w:val="212529"/>
          <w:kern w:val="0"/>
          <w14:ligatures w14:val="none"/>
        </w:rPr>
        <w:t>(collectively, “U of I System”, individually “University” or “Hospital”).</w:t>
      </w:r>
    </w:p>
    <w:p w14:paraId="5095BE4A" w14:textId="647FA90B" w:rsidR="00F764AE" w:rsidRPr="00970C8F" w:rsidRDefault="004F2A64" w:rsidP="00F764AE">
      <w:pPr>
        <w:shd w:val="clear" w:color="auto" w:fill="FFFFFF"/>
        <w:spacing w:before="309" w:after="100" w:afterAutospacing="1" w:line="295" w:lineRule="atLeast"/>
        <w:outlineLvl w:val="1"/>
        <w:rPr>
          <w:rFonts w:ascii="Lato" w:eastAsia="Times New Roman" w:hAnsi="Lato" w:cs="Arial"/>
          <w:color w:val="13294B"/>
          <w:kern w:val="0"/>
          <w:sz w:val="32"/>
          <w:szCs w:val="32"/>
          <w14:ligatures w14:val="none"/>
        </w:rPr>
      </w:pPr>
      <w:proofErr w:type="spellStart"/>
      <w:r w:rsidRPr="004F2A64">
        <w:rPr>
          <w:rFonts w:ascii="Lato" w:eastAsia="Times New Roman" w:hAnsi="Lato" w:cs="Arial"/>
          <w:strike/>
          <w:color w:val="EE0000"/>
          <w:kern w:val="0"/>
          <w:sz w:val="32"/>
          <w:szCs w:val="32"/>
          <w14:ligatures w14:val="none"/>
        </w:rPr>
        <w:t>I</w:t>
      </w:r>
      <w:r>
        <w:rPr>
          <w:rFonts w:ascii="Lato" w:eastAsia="Times New Roman" w:hAnsi="Lato" w:cs="Arial"/>
          <w:strike/>
          <w:color w:val="EE0000"/>
          <w:kern w:val="0"/>
          <w:sz w:val="32"/>
          <w:szCs w:val="32"/>
          <w14:ligatures w14:val="none"/>
        </w:rPr>
        <w:t>I</w:t>
      </w:r>
      <w:r w:rsidRPr="004F2A64">
        <w:rPr>
          <w:rFonts w:ascii="Lato" w:eastAsia="Times New Roman" w:hAnsi="Lato" w:cs="Arial"/>
          <w:strike/>
          <w:color w:val="EE0000"/>
          <w:kern w:val="0"/>
          <w:sz w:val="32"/>
          <w:szCs w:val="32"/>
          <w14:ligatures w14:val="none"/>
        </w:rPr>
        <w:t>I.</w:t>
      </w:r>
      <w:r w:rsidR="00F764AE" w:rsidRPr="00970C8F">
        <w:rPr>
          <w:rFonts w:ascii="Oswald" w:eastAsia="Times New Roman" w:hAnsi="Oswald" w:cs="Arial"/>
          <w:color w:val="13294B"/>
          <w:kern w:val="0"/>
          <w:sz w:val="47"/>
          <w:szCs w:val="47"/>
          <w:u w:val="single"/>
          <w14:ligatures w14:val="none"/>
        </w:rPr>
        <w:t>Definitions</w:t>
      </w:r>
      <w:proofErr w:type="spellEnd"/>
    </w:p>
    <w:p w14:paraId="1BB20A48" w14:textId="77777777" w:rsidR="00F764AE" w:rsidRPr="00970C8F" w:rsidRDefault="00F764AE" w:rsidP="00F764AE">
      <w:pPr>
        <w:shd w:val="clear" w:color="auto" w:fill="FFFFFF"/>
        <w:spacing w:before="213" w:after="0" w:line="400" w:lineRule="atLeast"/>
        <w:rPr>
          <w:rFonts w:ascii="Lato" w:eastAsia="Times New Roman" w:hAnsi="Lato" w:cs="Arial"/>
          <w:color w:val="212529"/>
          <w:kern w:val="0"/>
          <w14:ligatures w14:val="none"/>
        </w:rPr>
      </w:pPr>
      <w:r w:rsidRPr="00970C8F">
        <w:rPr>
          <w:rFonts w:ascii="Lato" w:eastAsia="Times New Roman" w:hAnsi="Lato" w:cs="Arial"/>
          <w:color w:val="212529"/>
          <w:kern w:val="0"/>
          <w14:ligatures w14:val="none"/>
        </w:rPr>
        <w:t>For purposes of this policy only, the following terms have the following meanings:</w:t>
      </w:r>
    </w:p>
    <w:p w14:paraId="18412721" w14:textId="43935ECC" w:rsidR="00F764AE" w:rsidRPr="00970C8F" w:rsidRDefault="00F764AE" w:rsidP="00F764AE">
      <w:pPr>
        <w:shd w:val="clear" w:color="auto" w:fill="FFFFFF"/>
        <w:spacing w:before="213" w:after="0" w:line="400" w:lineRule="atLeast"/>
        <w:rPr>
          <w:rFonts w:ascii="Lato" w:eastAsia="Times New Roman" w:hAnsi="Lato" w:cs="Arial"/>
          <w:color w:val="212529"/>
          <w:kern w:val="0"/>
          <w14:ligatures w14:val="none"/>
        </w:rPr>
      </w:pPr>
      <w:r w:rsidRPr="00970C8F">
        <w:rPr>
          <w:rFonts w:ascii="Lato" w:eastAsia="Times New Roman" w:hAnsi="Lato" w:cs="Arial"/>
          <w:i/>
          <w:iCs/>
          <w:color w:val="212529"/>
          <w:kern w:val="0"/>
          <w14:ligatures w14:val="none"/>
        </w:rPr>
        <w:t>Faculty </w:t>
      </w:r>
      <w:r w:rsidRPr="00970C8F">
        <w:rPr>
          <w:rFonts w:ascii="Lato" w:eastAsia="Times New Roman" w:hAnsi="Lato" w:cs="Arial"/>
          <w:color w:val="212529"/>
          <w:kern w:val="0"/>
          <w14:ligatures w14:val="none"/>
        </w:rPr>
        <w:t xml:space="preserve">means an individual with duties that include any of the following: teaching, advising, mentoring, evaluating, grading, course management, or supervising duties performed as part of an academic program or course of study. Examples of such duties include, but are not limited to: group or individualized instruction; academic, programmatic, career, or student group advising; grade assignment; research supervision or evaluation; teaching or grading supervision or evaluation; management of course logistics; degree progress tracking or assessment; dissertation advising or committee membership; nomination or selection of student recipients for awards, fellowships, or </w:t>
      </w:r>
      <w:r w:rsidRPr="00970C8F">
        <w:rPr>
          <w:rFonts w:ascii="Lato" w:eastAsia="Times New Roman" w:hAnsi="Lato" w:cs="Arial"/>
          <w:color w:val="212529"/>
          <w:kern w:val="0"/>
          <w14:ligatures w14:val="none"/>
        </w:rPr>
        <w:lastRenderedPageBreak/>
        <w:t xml:space="preserve">admission to academic programs, or provision of references. </w:t>
      </w:r>
      <w:r w:rsidR="00686257" w:rsidRPr="004F2A64">
        <w:rPr>
          <w:rFonts w:ascii="Lato" w:eastAsia="Times New Roman" w:hAnsi="Lato" w:cs="Arial"/>
          <w:color w:val="EE0000"/>
          <w:kern w:val="0"/>
          <w14:ligatures w14:val="none"/>
        </w:rPr>
        <w:t>In</w:t>
      </w:r>
      <w:r w:rsidR="00FC43AA" w:rsidRPr="004F2A64">
        <w:rPr>
          <w:rFonts w:ascii="Lato" w:eastAsia="Times New Roman" w:hAnsi="Lato" w:cs="Arial"/>
          <w:color w:val="EE0000"/>
          <w:kern w:val="0"/>
          <w14:ligatures w14:val="none"/>
        </w:rPr>
        <w:t xml:space="preserve"> this cont</w:t>
      </w:r>
      <w:r w:rsidR="002347AE" w:rsidRPr="004F2A64">
        <w:rPr>
          <w:rFonts w:ascii="Lato" w:eastAsia="Times New Roman" w:hAnsi="Lato" w:cs="Arial"/>
          <w:color w:val="EE0000"/>
          <w:kern w:val="0"/>
          <w14:ligatures w14:val="none"/>
        </w:rPr>
        <w:t>e</w:t>
      </w:r>
      <w:r w:rsidR="008A46BF" w:rsidRPr="004F2A64">
        <w:rPr>
          <w:rFonts w:ascii="Lato" w:eastAsia="Times New Roman" w:hAnsi="Lato" w:cs="Arial"/>
          <w:color w:val="EE0000"/>
          <w:kern w:val="0"/>
          <w14:ligatures w14:val="none"/>
        </w:rPr>
        <w:t>xt</w:t>
      </w:r>
      <w:r w:rsidR="00804AC8" w:rsidRPr="004F2A64">
        <w:rPr>
          <w:rFonts w:ascii="Lato" w:eastAsia="Times New Roman" w:hAnsi="Lato" w:cs="Arial"/>
          <w:color w:val="EE0000"/>
          <w:kern w:val="0"/>
          <w14:ligatures w14:val="none"/>
        </w:rPr>
        <w:t xml:space="preserve">, </w:t>
      </w:r>
      <w:r w:rsidR="00FB624E" w:rsidRPr="004F2A64">
        <w:rPr>
          <w:rFonts w:ascii="Lato" w:eastAsia="Times New Roman" w:hAnsi="Lato" w:cs="Arial"/>
          <w:color w:val="EE0000"/>
          <w:kern w:val="0"/>
          <w14:ligatures w14:val="none"/>
        </w:rPr>
        <w:t>F</w:t>
      </w:r>
      <w:r w:rsidR="00D94EFB" w:rsidRPr="004F2A64">
        <w:rPr>
          <w:rFonts w:ascii="Lato" w:eastAsia="Times New Roman" w:hAnsi="Lato" w:cs="Arial"/>
          <w:color w:val="EE0000"/>
          <w:kern w:val="0"/>
          <w14:ligatures w14:val="none"/>
        </w:rPr>
        <w:t>aculty</w:t>
      </w:r>
      <w:r w:rsidR="00A430AC" w:rsidRPr="004F2A64">
        <w:rPr>
          <w:rFonts w:ascii="Lato" w:eastAsia="Times New Roman" w:hAnsi="Lato" w:cs="Arial"/>
          <w:color w:val="EE0000"/>
          <w:kern w:val="0"/>
          <w14:ligatures w14:val="none"/>
        </w:rPr>
        <w:t xml:space="preserve"> is </w:t>
      </w:r>
      <w:r w:rsidR="002E1676" w:rsidRPr="004F2A64">
        <w:rPr>
          <w:rFonts w:ascii="Lato" w:eastAsia="Times New Roman" w:hAnsi="Lato" w:cs="Arial"/>
          <w:color w:val="EE0000"/>
          <w:kern w:val="0"/>
          <w14:ligatures w14:val="none"/>
        </w:rPr>
        <w:t>inclu</w:t>
      </w:r>
      <w:r w:rsidR="00B40888" w:rsidRPr="004F2A64">
        <w:rPr>
          <w:rFonts w:ascii="Lato" w:eastAsia="Times New Roman" w:hAnsi="Lato" w:cs="Arial"/>
          <w:color w:val="EE0000"/>
          <w:kern w:val="0"/>
          <w14:ligatures w14:val="none"/>
        </w:rPr>
        <w:t xml:space="preserve">sive </w:t>
      </w:r>
      <w:r w:rsidR="007A0D2C" w:rsidRPr="004F2A64">
        <w:rPr>
          <w:rFonts w:ascii="Lato" w:eastAsia="Times New Roman" w:hAnsi="Lato" w:cs="Arial"/>
          <w:color w:val="EE0000"/>
          <w:kern w:val="0"/>
          <w14:ligatures w14:val="none"/>
        </w:rPr>
        <w:t>regar</w:t>
      </w:r>
      <w:r w:rsidR="008B2A2C" w:rsidRPr="004F2A64">
        <w:rPr>
          <w:rFonts w:ascii="Lato" w:eastAsia="Times New Roman" w:hAnsi="Lato" w:cs="Arial"/>
          <w:color w:val="EE0000"/>
          <w:kern w:val="0"/>
          <w14:ligatures w14:val="none"/>
        </w:rPr>
        <w:t>dle</w:t>
      </w:r>
      <w:r w:rsidR="00DD5EFA" w:rsidRPr="004F2A64">
        <w:rPr>
          <w:rFonts w:ascii="Lato" w:eastAsia="Times New Roman" w:hAnsi="Lato" w:cs="Arial"/>
          <w:color w:val="EE0000"/>
          <w:kern w:val="0"/>
          <w14:ligatures w14:val="none"/>
        </w:rPr>
        <w:t xml:space="preserve">ss of </w:t>
      </w:r>
      <w:r w:rsidR="00733C2A" w:rsidRPr="004F2A64">
        <w:rPr>
          <w:rFonts w:ascii="Lato" w:eastAsia="Times New Roman" w:hAnsi="Lato" w:cs="Arial"/>
          <w:color w:val="EE0000"/>
          <w:kern w:val="0"/>
          <w14:ligatures w14:val="none"/>
        </w:rPr>
        <w:t>tenur</w:t>
      </w:r>
      <w:r w:rsidR="00537CD9" w:rsidRPr="004F2A64">
        <w:rPr>
          <w:rFonts w:ascii="Lato" w:eastAsia="Times New Roman" w:hAnsi="Lato" w:cs="Arial"/>
          <w:color w:val="EE0000"/>
          <w:kern w:val="0"/>
          <w14:ligatures w14:val="none"/>
        </w:rPr>
        <w:t>e statu</w:t>
      </w:r>
      <w:r w:rsidR="00FB6C1F" w:rsidRPr="004F2A64">
        <w:rPr>
          <w:rFonts w:ascii="Lato" w:eastAsia="Times New Roman" w:hAnsi="Lato" w:cs="Arial"/>
          <w:color w:val="EE0000"/>
          <w:kern w:val="0"/>
          <w14:ligatures w14:val="none"/>
        </w:rPr>
        <w:t>s or eligibi</w:t>
      </w:r>
      <w:r w:rsidR="000608DC" w:rsidRPr="004F2A64">
        <w:rPr>
          <w:rFonts w:ascii="Lato" w:eastAsia="Times New Roman" w:hAnsi="Lato" w:cs="Arial"/>
          <w:color w:val="EE0000"/>
          <w:kern w:val="0"/>
          <w14:ligatures w14:val="none"/>
        </w:rPr>
        <w:t>lity.</w:t>
      </w:r>
      <w:r w:rsidR="001F010B" w:rsidRPr="00970C8F">
        <w:rPr>
          <w:rFonts w:ascii="Lato" w:eastAsia="Times New Roman" w:hAnsi="Lato" w:cs="Arial"/>
          <w:color w:val="212529"/>
          <w:kern w:val="0"/>
          <w14:ligatures w14:val="none"/>
        </w:rPr>
        <w:t xml:space="preserve"> </w:t>
      </w:r>
      <w:r w:rsidRPr="00970C8F">
        <w:rPr>
          <w:rFonts w:ascii="Lato" w:eastAsia="Times New Roman" w:hAnsi="Lato" w:cs="Arial"/>
          <w:color w:val="212529"/>
          <w:kern w:val="0"/>
          <w14:ligatures w14:val="none"/>
        </w:rPr>
        <w:t>The category of Faculty does not include teaching assistants, as defined below.</w:t>
      </w:r>
    </w:p>
    <w:p w14:paraId="1686CE98" w14:textId="77777777" w:rsidR="00F764AE" w:rsidRPr="00970C8F" w:rsidRDefault="00F764AE" w:rsidP="00F764AE">
      <w:pPr>
        <w:shd w:val="clear" w:color="auto" w:fill="FFFFFF"/>
        <w:spacing w:before="213" w:after="0" w:line="400" w:lineRule="atLeast"/>
        <w:rPr>
          <w:rFonts w:ascii="Lato" w:eastAsia="Times New Roman" w:hAnsi="Lato" w:cs="Arial"/>
          <w:color w:val="212529"/>
          <w:kern w:val="0"/>
          <w14:ligatures w14:val="none"/>
        </w:rPr>
      </w:pPr>
      <w:r w:rsidRPr="00970C8F">
        <w:rPr>
          <w:rFonts w:ascii="Lato" w:eastAsia="Times New Roman" w:hAnsi="Lato" w:cs="Arial"/>
          <w:i/>
          <w:iCs/>
          <w:color w:val="212529"/>
          <w:kern w:val="0"/>
          <w14:ligatures w14:val="none"/>
        </w:rPr>
        <w:t>Intimate Personal Relationship</w:t>
      </w:r>
      <w:r w:rsidRPr="00970C8F">
        <w:rPr>
          <w:rFonts w:ascii="Lato" w:eastAsia="Times New Roman" w:hAnsi="Lato" w:cs="Arial"/>
          <w:color w:val="212529"/>
          <w:kern w:val="0"/>
          <w14:ligatures w14:val="none"/>
        </w:rPr>
        <w:t xml:space="preserve"> means any relationship of a sexual, amorous, dating, or romantic nature. This definition will be applied based upon </w:t>
      </w:r>
      <w:proofErr w:type="gramStart"/>
      <w:r w:rsidRPr="00970C8F">
        <w:rPr>
          <w:rFonts w:ascii="Lato" w:eastAsia="Times New Roman" w:hAnsi="Lato" w:cs="Arial"/>
          <w:color w:val="212529"/>
          <w:kern w:val="0"/>
          <w14:ligatures w14:val="none"/>
        </w:rPr>
        <w:t>the nature</w:t>
      </w:r>
      <w:proofErr w:type="gramEnd"/>
      <w:r w:rsidRPr="00970C8F">
        <w:rPr>
          <w:rFonts w:ascii="Lato" w:eastAsia="Times New Roman" w:hAnsi="Lato" w:cs="Arial"/>
          <w:color w:val="212529"/>
          <w:kern w:val="0"/>
          <w14:ligatures w14:val="none"/>
        </w:rPr>
        <w:t>, not the duration, of the relationship. Any contact of a sexual, amorous, dating, or romantic nature would be considered an “Intimate Personal Relationship” under this policy even if it does not recur.</w:t>
      </w:r>
    </w:p>
    <w:p w14:paraId="4CB05A23" w14:textId="77777777" w:rsidR="00F764AE" w:rsidRPr="00970C8F" w:rsidRDefault="00F764AE" w:rsidP="00F764AE">
      <w:pPr>
        <w:shd w:val="clear" w:color="auto" w:fill="FFFFFF"/>
        <w:spacing w:before="213" w:after="0" w:line="400" w:lineRule="atLeast"/>
        <w:rPr>
          <w:rFonts w:ascii="Lato" w:eastAsia="Times New Roman" w:hAnsi="Lato" w:cs="Arial"/>
          <w:color w:val="212529"/>
          <w:kern w:val="0"/>
          <w14:ligatures w14:val="none"/>
        </w:rPr>
      </w:pPr>
      <w:r w:rsidRPr="00970C8F">
        <w:rPr>
          <w:rFonts w:ascii="Lato" w:eastAsia="Times New Roman" w:hAnsi="Lato" w:cs="Arial"/>
          <w:i/>
          <w:iCs/>
          <w:color w:val="212529"/>
          <w:kern w:val="0"/>
          <w14:ligatures w14:val="none"/>
        </w:rPr>
        <w:t>Staff </w:t>
      </w:r>
      <w:r w:rsidRPr="00970C8F">
        <w:rPr>
          <w:rFonts w:ascii="Lato" w:eastAsia="Times New Roman" w:hAnsi="Lato" w:cs="Arial"/>
          <w:color w:val="212529"/>
          <w:kern w:val="0"/>
          <w14:ligatures w14:val="none"/>
        </w:rPr>
        <w:t>means non-Faculty employees with duties including but not limited to accessing confidential information, providing security, providing extracurricular activities, administering support services, maintaining facilities, administering student services, supervising employees, administering financial processes, and administering research.</w:t>
      </w:r>
    </w:p>
    <w:p w14:paraId="247EBE0B" w14:textId="5E22E61A" w:rsidR="00F764AE" w:rsidRPr="00970C8F" w:rsidRDefault="00F764AE" w:rsidP="00F764AE">
      <w:pPr>
        <w:shd w:val="clear" w:color="auto" w:fill="FFFFFF"/>
        <w:spacing w:before="213" w:after="0" w:line="400" w:lineRule="atLeast"/>
        <w:rPr>
          <w:rFonts w:ascii="Lato" w:eastAsia="Times New Roman" w:hAnsi="Lato" w:cs="Arial"/>
          <w:color w:val="212529"/>
          <w:kern w:val="0"/>
          <w14:ligatures w14:val="none"/>
        </w:rPr>
      </w:pPr>
      <w:r w:rsidRPr="00970C8F">
        <w:rPr>
          <w:rFonts w:ascii="Lato" w:eastAsia="Times New Roman" w:hAnsi="Lato" w:cs="Arial"/>
          <w:i/>
          <w:iCs/>
          <w:color w:val="212529"/>
          <w:kern w:val="0"/>
          <w14:ligatures w14:val="none"/>
        </w:rPr>
        <w:t>Student </w:t>
      </w:r>
      <w:r w:rsidRPr="00970C8F">
        <w:rPr>
          <w:rFonts w:ascii="Lato" w:eastAsia="Times New Roman" w:hAnsi="Lato" w:cs="Arial"/>
          <w:color w:val="212529"/>
          <w:kern w:val="0"/>
          <w14:ligatures w14:val="none"/>
        </w:rPr>
        <w:t xml:space="preserve">means an individual admitted by the University as a student </w:t>
      </w:r>
      <w:r w:rsidR="001D73C2" w:rsidRPr="004F2A64">
        <w:rPr>
          <w:rFonts w:ascii="Lato" w:eastAsia="Times New Roman" w:hAnsi="Lato" w:cs="Arial"/>
          <w:color w:val="EE0000"/>
          <w:kern w:val="0"/>
          <w14:ligatures w14:val="none"/>
        </w:rPr>
        <w:t>across the system</w:t>
      </w:r>
      <w:r w:rsidR="001D73C2" w:rsidRPr="00970C8F">
        <w:rPr>
          <w:rFonts w:ascii="Lato" w:eastAsia="Times New Roman" w:hAnsi="Lato" w:cs="Arial"/>
          <w:color w:val="212529"/>
          <w:kern w:val="0"/>
          <w14:ligatures w14:val="none"/>
        </w:rPr>
        <w:t xml:space="preserve"> </w:t>
      </w:r>
      <w:r w:rsidRPr="00970C8F">
        <w:rPr>
          <w:rFonts w:ascii="Lato" w:eastAsia="Times New Roman" w:hAnsi="Lato" w:cs="Arial"/>
          <w:color w:val="212529"/>
          <w:kern w:val="0"/>
          <w14:ligatures w14:val="none"/>
        </w:rPr>
        <w:t>and enrolled in at least one credit-bearing class at the University. Students include both </w:t>
      </w:r>
      <w:r w:rsidRPr="00970C8F">
        <w:rPr>
          <w:rFonts w:ascii="Lato" w:eastAsia="Times New Roman" w:hAnsi="Lato" w:cs="Arial"/>
          <w:i/>
          <w:iCs/>
          <w:color w:val="212529"/>
          <w:kern w:val="0"/>
          <w14:ligatures w14:val="none"/>
        </w:rPr>
        <w:t>Undergraduate Students</w:t>
      </w:r>
      <w:r w:rsidRPr="00970C8F">
        <w:rPr>
          <w:rFonts w:ascii="Lato" w:eastAsia="Times New Roman" w:hAnsi="Lato" w:cs="Arial"/>
          <w:color w:val="212529"/>
          <w:kern w:val="0"/>
          <w14:ligatures w14:val="none"/>
        </w:rPr>
        <w:t> as well as </w:t>
      </w:r>
      <w:r w:rsidRPr="00970C8F">
        <w:rPr>
          <w:rFonts w:ascii="Lato" w:eastAsia="Times New Roman" w:hAnsi="Lato" w:cs="Arial"/>
          <w:i/>
          <w:iCs/>
          <w:color w:val="212529"/>
          <w:kern w:val="0"/>
          <w14:ligatures w14:val="none"/>
        </w:rPr>
        <w:t>Graduate/Professional Students</w:t>
      </w:r>
      <w:r w:rsidRPr="00970C8F">
        <w:rPr>
          <w:rFonts w:ascii="Lato" w:eastAsia="Times New Roman" w:hAnsi="Lato" w:cs="Arial"/>
          <w:color w:val="212529"/>
          <w:kern w:val="0"/>
          <w14:ligatures w14:val="none"/>
        </w:rPr>
        <w:t>.</w:t>
      </w:r>
    </w:p>
    <w:p w14:paraId="7194C783" w14:textId="77777777" w:rsidR="00970C8F" w:rsidRDefault="00F764AE" w:rsidP="00F764AE">
      <w:pPr>
        <w:shd w:val="clear" w:color="auto" w:fill="FFFFFF"/>
        <w:spacing w:before="213" w:after="0" w:line="400" w:lineRule="atLeast"/>
        <w:rPr>
          <w:rFonts w:ascii="Lato" w:eastAsia="Times New Roman" w:hAnsi="Lato" w:cs="Arial"/>
          <w:color w:val="212529"/>
          <w:kern w:val="0"/>
          <w14:ligatures w14:val="none"/>
        </w:rPr>
      </w:pPr>
      <w:r w:rsidRPr="00970C8F">
        <w:rPr>
          <w:rFonts w:ascii="Lato" w:eastAsia="Times New Roman" w:hAnsi="Lato" w:cs="Arial"/>
          <w:i/>
          <w:iCs/>
          <w:color w:val="212529"/>
          <w:kern w:val="0"/>
          <w14:ligatures w14:val="none"/>
        </w:rPr>
        <w:t>Supervisory or Evaluative Authority</w:t>
      </w:r>
      <w:r w:rsidRPr="00970C8F">
        <w:rPr>
          <w:rFonts w:ascii="Lato" w:eastAsia="Times New Roman" w:hAnsi="Lato" w:cs="Arial"/>
          <w:color w:val="212529"/>
          <w:kern w:val="0"/>
          <w14:ligatures w14:val="none"/>
        </w:rPr>
        <w:t> means the power to control or influence another person’s employment, academic advancement, or extracurricular participation, including but not limited to, hiring, work conditions, compensation, promotion, discipline, termination/discharge, admission, grades, assignments, supervision of dissertations or research, recommendations, financial support, or participation in co-curricular or extracurricular programs.</w:t>
      </w:r>
      <w:r w:rsidR="007D432D" w:rsidRPr="00970C8F">
        <w:rPr>
          <w:rFonts w:ascii="Lato" w:eastAsia="Times New Roman" w:hAnsi="Lato" w:cs="Arial"/>
          <w:color w:val="212529"/>
          <w:kern w:val="0"/>
          <w14:ligatures w14:val="none"/>
        </w:rPr>
        <w:t xml:space="preserve"> </w:t>
      </w:r>
      <w:r w:rsidR="007D432D" w:rsidRPr="004F2A64">
        <w:rPr>
          <w:rFonts w:ascii="Lato" w:eastAsia="Times New Roman" w:hAnsi="Lato" w:cs="Arial"/>
          <w:color w:val="EE0000"/>
          <w:kern w:val="0"/>
          <w14:ligatures w14:val="none"/>
        </w:rPr>
        <w:t>Individuals with supervisory or evaluative authority may include University of Illinois employees</w:t>
      </w:r>
      <w:r w:rsidR="0021438E" w:rsidRPr="004F2A64">
        <w:rPr>
          <w:rFonts w:ascii="Lato" w:eastAsia="Times New Roman" w:hAnsi="Lato" w:cs="Arial"/>
          <w:color w:val="EE0000"/>
          <w:kern w:val="0"/>
          <w14:ligatures w14:val="none"/>
        </w:rPr>
        <w:t xml:space="preserve"> or </w:t>
      </w:r>
      <w:r w:rsidR="007D432D" w:rsidRPr="004F2A64">
        <w:rPr>
          <w:rFonts w:ascii="Lato" w:eastAsia="Times New Roman" w:hAnsi="Lato" w:cs="Arial"/>
          <w:color w:val="EE0000"/>
          <w:kern w:val="0"/>
          <w14:ligatures w14:val="none"/>
        </w:rPr>
        <w:t xml:space="preserve">affiliates through </w:t>
      </w:r>
      <w:proofErr w:type="gramStart"/>
      <w:r w:rsidR="007D432D" w:rsidRPr="004F2A64">
        <w:rPr>
          <w:rFonts w:ascii="Lato" w:eastAsia="Times New Roman" w:hAnsi="Lato" w:cs="Arial"/>
          <w:color w:val="EE0000"/>
          <w:kern w:val="0"/>
          <w14:ligatures w14:val="none"/>
        </w:rPr>
        <w:t>University</w:t>
      </w:r>
      <w:proofErr w:type="gramEnd"/>
      <w:r w:rsidR="007D432D" w:rsidRPr="004F2A64">
        <w:rPr>
          <w:rFonts w:ascii="Lato" w:eastAsia="Times New Roman" w:hAnsi="Lato" w:cs="Arial"/>
          <w:color w:val="EE0000"/>
          <w:kern w:val="0"/>
          <w14:ligatures w14:val="none"/>
        </w:rPr>
        <w:t xml:space="preserve"> business programs and/or ventures</w:t>
      </w:r>
      <w:r w:rsidR="0021438E" w:rsidRPr="004F2A64">
        <w:rPr>
          <w:rFonts w:ascii="Lato" w:eastAsia="Times New Roman" w:hAnsi="Lato" w:cs="Arial"/>
          <w:color w:val="EE0000"/>
          <w:kern w:val="0"/>
          <w14:ligatures w14:val="none"/>
        </w:rPr>
        <w:t>.</w:t>
      </w:r>
      <w:r w:rsidR="00970C8F" w:rsidRPr="004F2A64">
        <w:rPr>
          <w:rFonts w:ascii="Lato" w:eastAsia="Times New Roman" w:hAnsi="Lato" w:cs="Arial"/>
          <w:color w:val="EE0000"/>
          <w:kern w:val="0"/>
          <w14:ligatures w14:val="none"/>
        </w:rPr>
        <w:t xml:space="preserve"> </w:t>
      </w:r>
    </w:p>
    <w:p w14:paraId="0EEF58A1" w14:textId="3501A76E" w:rsidR="00F764AE" w:rsidRPr="00970C8F" w:rsidRDefault="004F2A64" w:rsidP="00F764AE">
      <w:pPr>
        <w:shd w:val="clear" w:color="auto" w:fill="FFFFFF"/>
        <w:spacing w:before="213" w:after="0" w:line="400" w:lineRule="atLeast"/>
        <w:rPr>
          <w:rFonts w:ascii="Lato" w:eastAsia="Times New Roman" w:hAnsi="Lato" w:cs="Arial"/>
          <w:color w:val="212529"/>
          <w:kern w:val="0"/>
          <w14:ligatures w14:val="none"/>
        </w:rPr>
      </w:pPr>
      <w:r w:rsidRPr="004F2A64">
        <w:rPr>
          <w:rFonts w:ascii="Lato" w:eastAsia="Times New Roman" w:hAnsi="Lato" w:cs="Arial"/>
          <w:i/>
          <w:iCs/>
          <w:strike/>
          <w:color w:val="EE0000"/>
          <w:kern w:val="0"/>
          <w14:ligatures w14:val="none"/>
        </w:rPr>
        <w:t xml:space="preserve">Teaching </w:t>
      </w:r>
      <w:proofErr w:type="spellStart"/>
      <w:r w:rsidRPr="004F2A64">
        <w:rPr>
          <w:rFonts w:ascii="Lato" w:eastAsia="Times New Roman" w:hAnsi="Lato" w:cs="Arial"/>
          <w:i/>
          <w:iCs/>
          <w:strike/>
          <w:color w:val="EE0000"/>
          <w:kern w:val="0"/>
          <w14:ligatures w14:val="none"/>
        </w:rPr>
        <w:t>Assistants</w:t>
      </w:r>
      <w:r w:rsidR="00AA1359" w:rsidRPr="004F2A64">
        <w:rPr>
          <w:rFonts w:ascii="Lato" w:eastAsia="Times New Roman" w:hAnsi="Lato" w:cs="Arial"/>
          <w:i/>
          <w:iCs/>
          <w:color w:val="EE0000"/>
          <w:kern w:val="0"/>
          <w14:ligatures w14:val="none"/>
        </w:rPr>
        <w:t>Graduate</w:t>
      </w:r>
      <w:proofErr w:type="spellEnd"/>
      <w:r w:rsidR="00AA1359" w:rsidRPr="004F2A64">
        <w:rPr>
          <w:rFonts w:ascii="Lato" w:eastAsia="Times New Roman" w:hAnsi="Lato" w:cs="Arial"/>
          <w:i/>
          <w:iCs/>
          <w:color w:val="EE0000"/>
          <w:kern w:val="0"/>
          <w14:ligatures w14:val="none"/>
        </w:rPr>
        <w:t xml:space="preserve"> and Undergraduate Student Employees</w:t>
      </w:r>
      <w:r w:rsidR="00F764AE" w:rsidRPr="00970C8F">
        <w:rPr>
          <w:rFonts w:ascii="Lato" w:eastAsia="Times New Roman" w:hAnsi="Lato" w:cs="Arial"/>
          <w:i/>
          <w:iCs/>
          <w:color w:val="212529"/>
          <w:kern w:val="0"/>
          <w14:ligatures w14:val="none"/>
        </w:rPr>
        <w:t> </w:t>
      </w:r>
      <w:r w:rsidR="00F764AE" w:rsidRPr="00970C8F">
        <w:rPr>
          <w:rFonts w:ascii="Lato" w:eastAsia="Times New Roman" w:hAnsi="Lato" w:cs="Arial"/>
          <w:color w:val="212529"/>
          <w:kern w:val="0"/>
          <w14:ligatures w14:val="none"/>
        </w:rPr>
        <w:t>means non-Faculty employees</w:t>
      </w:r>
      <w:r>
        <w:rPr>
          <w:rFonts w:ascii="Lato" w:eastAsia="Times New Roman" w:hAnsi="Lato" w:cs="Arial"/>
          <w:color w:val="212529"/>
          <w:kern w:val="0"/>
          <w14:ligatures w14:val="none"/>
        </w:rPr>
        <w:t xml:space="preserve"> </w:t>
      </w:r>
      <w:r w:rsidRPr="004F2A64">
        <w:rPr>
          <w:rFonts w:ascii="Lato" w:eastAsia="Times New Roman" w:hAnsi="Lato" w:cs="Arial"/>
          <w:strike/>
          <w:color w:val="EE0000"/>
          <w:kern w:val="0"/>
          <w14:ligatures w14:val="none"/>
        </w:rPr>
        <w:t>or volunteers, such as undergraduate student teaching assistants, graduate student teaching assistants, and professional student teaching assistants</w:t>
      </w:r>
      <w:r w:rsidR="00F764AE" w:rsidRPr="00970C8F">
        <w:rPr>
          <w:rFonts w:ascii="Lato" w:eastAsia="Times New Roman" w:hAnsi="Lato" w:cs="Arial"/>
          <w:color w:val="212529"/>
          <w:kern w:val="0"/>
          <w14:ligatures w14:val="none"/>
        </w:rPr>
        <w:t xml:space="preserve">, with duties including but not limited to teaching, advising, mentoring, evaluating, grading, course management, or supervising duties performed as part of an academic program or course of study. Examples of such duties include, but are not limited to: group or individualized </w:t>
      </w:r>
      <w:r w:rsidR="00F764AE" w:rsidRPr="00970C8F">
        <w:rPr>
          <w:rFonts w:ascii="Lato" w:eastAsia="Times New Roman" w:hAnsi="Lato" w:cs="Arial"/>
          <w:color w:val="212529"/>
          <w:kern w:val="0"/>
          <w14:ligatures w14:val="none"/>
        </w:rPr>
        <w:lastRenderedPageBreak/>
        <w:t>instruction; academic, programmatic, career, or student group advising; grade assignment; research supervision or evaluation; teaching or grading supervision or evaluation; management of course logistics; degree progress tracking or assessment; dissertation advising or committee membership; nomination or selection of student recipients for awards, fellowships, or admission to academic programs, or provision of references.</w:t>
      </w:r>
    </w:p>
    <w:p w14:paraId="7E0668DE" w14:textId="2EECBC53" w:rsidR="00714FC2" w:rsidRPr="00970C8F" w:rsidRDefault="00255AB6" w:rsidP="00F764AE">
      <w:pPr>
        <w:shd w:val="clear" w:color="auto" w:fill="FFFFFF"/>
        <w:spacing w:before="213" w:after="0" w:line="400" w:lineRule="atLeast"/>
        <w:rPr>
          <w:rFonts w:ascii="Lato" w:eastAsia="Times New Roman" w:hAnsi="Lato" w:cs="Arial"/>
          <w:color w:val="212529"/>
          <w:kern w:val="0"/>
          <w14:ligatures w14:val="none"/>
        </w:rPr>
      </w:pPr>
      <w:r w:rsidRPr="004F2A64">
        <w:rPr>
          <w:rStyle w:val="Strong"/>
          <w:rFonts w:ascii="Lato" w:hAnsi="Lato" w:cs="Arial"/>
          <w:b w:val="0"/>
          <w:bCs w:val="0"/>
          <w:i/>
          <w:iCs/>
          <w:color w:val="EE0000"/>
          <w:shd w:val="clear" w:color="auto" w:fill="FFFFFF"/>
        </w:rPr>
        <w:t>Volunteer</w:t>
      </w:r>
      <w:r w:rsidRPr="004F2A64">
        <w:rPr>
          <w:rFonts w:ascii="Lato" w:hAnsi="Lato" w:cs="Arial"/>
          <w:color w:val="EE0000"/>
          <w:shd w:val="clear" w:color="auto" w:fill="FFFFFF"/>
        </w:rPr>
        <w:t xml:space="preserve"> means an uncompensated individual who is authorized by a U of I System department or unit to: a) perform civil, charitable, or humanitarian services related to the business of or in support of activities of the U of I System that may include minors, or b) gain personal or professional experience in specific endeavors. Volunteers perform services without a promise, expectation, or receipt of any compensation for services performed, including a promise of future employment.</w:t>
      </w:r>
      <w:r w:rsidRPr="008E3C67">
        <w:rPr>
          <w:rFonts w:ascii="Lato" w:hAnsi="Lato" w:cs="Arial"/>
          <w:color w:val="212529"/>
          <w:shd w:val="clear" w:color="auto" w:fill="FFFFFF"/>
        </w:rPr>
        <w:t> </w:t>
      </w:r>
    </w:p>
    <w:p w14:paraId="60FD8D7D" w14:textId="13B5A7C3" w:rsidR="005C2545" w:rsidRPr="00970C8F" w:rsidRDefault="004F2A64" w:rsidP="00960262">
      <w:pPr>
        <w:shd w:val="clear" w:color="auto" w:fill="FFFFFF"/>
        <w:spacing w:before="309" w:after="100" w:afterAutospacing="1" w:line="400" w:lineRule="atLeast"/>
        <w:outlineLvl w:val="1"/>
        <w:rPr>
          <w:rFonts w:ascii="Lato" w:eastAsia="Times New Roman" w:hAnsi="Lato" w:cs="Arial"/>
          <w:color w:val="13294B"/>
          <w:kern w:val="0"/>
          <w:sz w:val="32"/>
          <w:szCs w:val="32"/>
          <w:u w:val="single"/>
          <w14:ligatures w14:val="none"/>
        </w:rPr>
      </w:pPr>
      <w:proofErr w:type="spellStart"/>
      <w:r w:rsidRPr="004F2A64">
        <w:rPr>
          <w:rFonts w:ascii="Lato" w:eastAsia="Times New Roman" w:hAnsi="Lato" w:cs="Arial"/>
          <w:strike/>
          <w:color w:val="EE0000"/>
          <w:kern w:val="0"/>
          <w:sz w:val="32"/>
          <w:szCs w:val="32"/>
          <w14:ligatures w14:val="none"/>
        </w:rPr>
        <w:t>I</w:t>
      </w:r>
      <w:r>
        <w:rPr>
          <w:rFonts w:ascii="Lato" w:eastAsia="Times New Roman" w:hAnsi="Lato" w:cs="Arial"/>
          <w:strike/>
          <w:color w:val="EE0000"/>
          <w:kern w:val="0"/>
          <w:sz w:val="32"/>
          <w:szCs w:val="32"/>
          <w14:ligatures w14:val="none"/>
        </w:rPr>
        <w:t>V</w:t>
      </w:r>
      <w:r w:rsidRPr="004F2A64">
        <w:rPr>
          <w:rFonts w:ascii="Lato" w:eastAsia="Times New Roman" w:hAnsi="Lato" w:cs="Arial"/>
          <w:strike/>
          <w:color w:val="EE0000"/>
          <w:kern w:val="0"/>
          <w:sz w:val="32"/>
          <w:szCs w:val="32"/>
          <w14:ligatures w14:val="none"/>
        </w:rPr>
        <w:t>.</w:t>
      </w:r>
      <w:r w:rsidR="00F764AE" w:rsidRPr="00970C8F">
        <w:rPr>
          <w:rFonts w:ascii="Oswald" w:eastAsia="Times New Roman" w:hAnsi="Oswald" w:cs="Arial"/>
          <w:color w:val="13294B"/>
          <w:kern w:val="0"/>
          <w:sz w:val="47"/>
          <w:szCs w:val="47"/>
          <w:u w:val="single"/>
          <w14:ligatures w14:val="none"/>
        </w:rPr>
        <w:t>Policy</w:t>
      </w:r>
      <w:proofErr w:type="spellEnd"/>
    </w:p>
    <w:p w14:paraId="052A5002" w14:textId="6A68C2D3" w:rsidR="00F764AE" w:rsidRPr="00970C8F" w:rsidRDefault="00F764AE" w:rsidP="00970C8F">
      <w:pPr>
        <w:shd w:val="clear" w:color="auto" w:fill="FFFFFF"/>
        <w:spacing w:before="309" w:after="100" w:afterAutospacing="1" w:line="400" w:lineRule="atLeast"/>
        <w:outlineLvl w:val="1"/>
        <w:rPr>
          <w:rFonts w:ascii="Lato" w:eastAsia="Times New Roman" w:hAnsi="Lato" w:cs="Arial"/>
          <w:color w:val="212529"/>
          <w:kern w:val="0"/>
          <w14:ligatures w14:val="none"/>
        </w:rPr>
      </w:pPr>
      <w:r w:rsidRPr="00970C8F">
        <w:rPr>
          <w:rFonts w:ascii="Lato" w:eastAsia="Times New Roman" w:hAnsi="Lato" w:cs="Arial"/>
          <w:color w:val="212529"/>
          <w:kern w:val="0"/>
          <w14:ligatures w14:val="none"/>
        </w:rPr>
        <w:t>Intimate Personal Relationships are strongly discouraged where their development impedes the U of I System’s institutional mission and are prohibited under this policy as stated below unless the relevant unit grants the employee or individual with authority an exception under this policy.</w:t>
      </w:r>
      <w:r w:rsidR="008F5175" w:rsidRPr="00970C8F">
        <w:rPr>
          <w:rFonts w:ascii="Lato" w:eastAsia="Times New Roman" w:hAnsi="Lato" w:cs="Arial"/>
          <w:color w:val="212529"/>
          <w:kern w:val="0"/>
          <w14:ligatures w14:val="none"/>
        </w:rPr>
        <w:t xml:space="preserve"> </w:t>
      </w:r>
    </w:p>
    <w:p w14:paraId="434C1D17" w14:textId="38584A62" w:rsidR="00F764AE" w:rsidRPr="00970C8F" w:rsidRDefault="00F764AE" w:rsidP="00F764AE">
      <w:pPr>
        <w:shd w:val="clear" w:color="auto" w:fill="FFFFFF"/>
        <w:spacing w:before="339" w:after="100" w:afterAutospacing="1" w:line="288" w:lineRule="atLeast"/>
        <w:outlineLvl w:val="2"/>
        <w:rPr>
          <w:rFonts w:ascii="Lato" w:eastAsia="Times New Roman" w:hAnsi="Lato" w:cs="Arial"/>
          <w:b/>
          <w:bCs/>
          <w:color w:val="13294B"/>
          <w:kern w:val="0"/>
          <w:sz w:val="28"/>
          <w:szCs w:val="28"/>
          <w14:ligatures w14:val="none"/>
        </w:rPr>
      </w:pPr>
      <w:r w:rsidRPr="00970C8F">
        <w:rPr>
          <w:rFonts w:ascii="Lato" w:eastAsia="Times New Roman" w:hAnsi="Lato" w:cs="Arial"/>
          <w:b/>
          <w:bCs/>
          <w:color w:val="13294B"/>
          <w:kern w:val="0"/>
          <w:sz w:val="28"/>
          <w:szCs w:val="28"/>
          <w14:ligatures w14:val="none"/>
        </w:rPr>
        <w:t>A.</w:t>
      </w:r>
      <w:r w:rsidR="006369A0" w:rsidRPr="00970C8F">
        <w:rPr>
          <w:rFonts w:ascii="Lato" w:eastAsia="Times New Roman" w:hAnsi="Lato" w:cs="Arial"/>
          <w:b/>
          <w:bCs/>
          <w:color w:val="13294B"/>
          <w:kern w:val="0"/>
          <w:sz w:val="28"/>
          <w:szCs w:val="28"/>
          <w14:ligatures w14:val="none"/>
        </w:rPr>
        <w:t xml:space="preserve"> </w:t>
      </w:r>
      <w:r w:rsidRPr="00970C8F">
        <w:rPr>
          <w:rFonts w:ascii="Lato" w:eastAsia="Times New Roman" w:hAnsi="Lato" w:cs="Arial"/>
          <w:b/>
          <w:bCs/>
          <w:color w:val="13294B"/>
          <w:kern w:val="0"/>
          <w:sz w:val="28"/>
          <w:szCs w:val="28"/>
          <w14:ligatures w14:val="none"/>
        </w:rPr>
        <w:t xml:space="preserve">Requirements </w:t>
      </w:r>
      <w:r w:rsidR="004F2A64" w:rsidRPr="004F2A64">
        <w:rPr>
          <w:rFonts w:ascii="Lato" w:eastAsia="Times New Roman" w:hAnsi="Lato" w:cs="Arial"/>
          <w:b/>
          <w:bCs/>
          <w:strike/>
          <w:color w:val="EE0000"/>
          <w:kern w:val="0"/>
          <w:sz w:val="28"/>
          <w:szCs w:val="28"/>
          <w14:ligatures w14:val="none"/>
        </w:rPr>
        <w:t>on</w:t>
      </w:r>
      <w:r w:rsidR="004F2A64" w:rsidRPr="004F2A64">
        <w:rPr>
          <w:rFonts w:ascii="Lato" w:eastAsia="Times New Roman" w:hAnsi="Lato" w:cs="Arial"/>
          <w:b/>
          <w:bCs/>
          <w:color w:val="EE0000"/>
          <w:kern w:val="0"/>
          <w:sz w:val="28"/>
          <w:szCs w:val="28"/>
          <w14:ligatures w14:val="none"/>
        </w:rPr>
        <w:t xml:space="preserve"> </w:t>
      </w:r>
      <w:r w:rsidR="00F40048" w:rsidRPr="004F2A64">
        <w:rPr>
          <w:rFonts w:ascii="Lato" w:eastAsia="Times New Roman" w:hAnsi="Lato" w:cs="Arial"/>
          <w:b/>
          <w:bCs/>
          <w:color w:val="EE0000"/>
          <w:kern w:val="0"/>
          <w:sz w:val="28"/>
          <w:szCs w:val="28"/>
          <w14:ligatures w14:val="none"/>
        </w:rPr>
        <w:t xml:space="preserve">for </w:t>
      </w:r>
      <w:r w:rsidRPr="00970C8F">
        <w:rPr>
          <w:rFonts w:ascii="Lato" w:eastAsia="Times New Roman" w:hAnsi="Lato" w:cs="Arial"/>
          <w:b/>
          <w:bCs/>
          <w:color w:val="13294B"/>
          <w:kern w:val="0"/>
          <w:sz w:val="28"/>
          <w:szCs w:val="28"/>
          <w14:ligatures w14:val="none"/>
        </w:rPr>
        <w:t xml:space="preserve">Faculty, </w:t>
      </w:r>
      <w:r w:rsidR="006508DD" w:rsidRPr="00970C8F">
        <w:rPr>
          <w:rFonts w:ascii="Lato" w:eastAsia="Times New Roman" w:hAnsi="Lato" w:cs="Arial"/>
          <w:b/>
          <w:bCs/>
          <w:color w:val="13294B"/>
          <w:kern w:val="0"/>
          <w:sz w:val="28"/>
          <w:szCs w:val="28"/>
          <w14:ligatures w14:val="none"/>
        </w:rPr>
        <w:t xml:space="preserve">Graduate or </w:t>
      </w:r>
      <w:r w:rsidR="006508DD" w:rsidRPr="004F2A64">
        <w:rPr>
          <w:rFonts w:ascii="Lato" w:eastAsia="Times New Roman" w:hAnsi="Lato" w:cs="Arial"/>
          <w:b/>
          <w:bCs/>
          <w:color w:val="EE0000"/>
          <w:kern w:val="0"/>
          <w:sz w:val="28"/>
          <w:szCs w:val="28"/>
          <w14:ligatures w14:val="none"/>
        </w:rPr>
        <w:t>Undergraduate Student Employees</w:t>
      </w:r>
      <w:r w:rsidRPr="00970C8F">
        <w:rPr>
          <w:rFonts w:ascii="Lato" w:eastAsia="Times New Roman" w:hAnsi="Lato" w:cs="Arial"/>
          <w:b/>
          <w:bCs/>
          <w:color w:val="13294B"/>
          <w:kern w:val="0"/>
          <w:sz w:val="28"/>
          <w:szCs w:val="28"/>
          <w14:ligatures w14:val="none"/>
        </w:rPr>
        <w:t>, Staff,</w:t>
      </w:r>
      <w:r w:rsidR="00F40048" w:rsidRPr="00970C8F">
        <w:rPr>
          <w:rFonts w:ascii="Lato" w:eastAsia="Times New Roman" w:hAnsi="Lato" w:cs="Arial"/>
          <w:b/>
          <w:bCs/>
          <w:color w:val="13294B"/>
          <w:kern w:val="0"/>
          <w:sz w:val="28"/>
          <w:szCs w:val="28"/>
          <w14:ligatures w14:val="none"/>
        </w:rPr>
        <w:t xml:space="preserve"> </w:t>
      </w:r>
      <w:r w:rsidR="00F40048" w:rsidRPr="004F2A64">
        <w:rPr>
          <w:rFonts w:ascii="Lato" w:eastAsia="Times New Roman" w:hAnsi="Lato" w:cs="Arial"/>
          <w:b/>
          <w:bCs/>
          <w:color w:val="EE0000"/>
          <w:kern w:val="0"/>
          <w:sz w:val="28"/>
          <w:szCs w:val="28"/>
          <w14:ligatures w14:val="none"/>
        </w:rPr>
        <w:t>University Volunteers</w:t>
      </w:r>
      <w:r w:rsidRPr="00970C8F">
        <w:rPr>
          <w:rFonts w:ascii="Lato" w:eastAsia="Times New Roman" w:hAnsi="Lato" w:cs="Arial"/>
          <w:b/>
          <w:bCs/>
          <w:color w:val="13294B"/>
          <w:kern w:val="0"/>
          <w:sz w:val="28"/>
          <w:szCs w:val="28"/>
          <w14:ligatures w14:val="none"/>
        </w:rPr>
        <w:t xml:space="preserve"> and Individuals with Authority</w:t>
      </w:r>
    </w:p>
    <w:p w14:paraId="5A04D651" w14:textId="23E7FDEA" w:rsidR="00F764AE" w:rsidRPr="00970C8F" w:rsidRDefault="00F764AE" w:rsidP="00F764AE">
      <w:pPr>
        <w:shd w:val="clear" w:color="auto" w:fill="FFFFFF"/>
        <w:spacing w:before="390" w:after="100" w:afterAutospacing="1" w:line="288" w:lineRule="atLeast"/>
        <w:outlineLvl w:val="3"/>
        <w:rPr>
          <w:rFonts w:ascii="Lato" w:eastAsia="Times New Roman" w:hAnsi="Lato" w:cs="Arial"/>
          <w:color w:val="13294B"/>
          <w:kern w:val="0"/>
          <w:sz w:val="32"/>
          <w:szCs w:val="32"/>
          <w14:ligatures w14:val="none"/>
        </w:rPr>
      </w:pPr>
      <w:r w:rsidRPr="00970C8F">
        <w:rPr>
          <w:rFonts w:ascii="Lato" w:eastAsia="Times New Roman" w:hAnsi="Lato" w:cs="Arial"/>
          <w:color w:val="13294B"/>
          <w:kern w:val="0"/>
          <w:sz w:val="32"/>
          <w:szCs w:val="32"/>
          <w14:ligatures w14:val="none"/>
        </w:rPr>
        <w:t>1.</w:t>
      </w:r>
      <w:r w:rsidR="006369A0" w:rsidRPr="00970C8F">
        <w:rPr>
          <w:rFonts w:ascii="Lato" w:eastAsia="Times New Roman" w:hAnsi="Lato" w:cs="Arial"/>
          <w:color w:val="13294B"/>
          <w:kern w:val="0"/>
          <w:sz w:val="32"/>
          <w:szCs w:val="32"/>
          <w14:ligatures w14:val="none"/>
        </w:rPr>
        <w:t xml:space="preserve"> </w:t>
      </w:r>
      <w:r w:rsidRPr="00970C8F">
        <w:rPr>
          <w:rFonts w:ascii="Lato" w:eastAsia="Times New Roman" w:hAnsi="Lato" w:cs="Arial"/>
          <w:color w:val="13294B"/>
          <w:kern w:val="0"/>
          <w:sz w:val="32"/>
          <w:szCs w:val="32"/>
          <w14:ligatures w14:val="none"/>
        </w:rPr>
        <w:t>Relationships Involving Supervisory or Evaluative Authority</w:t>
      </w:r>
    </w:p>
    <w:p w14:paraId="069ECEE6" w14:textId="7DE92798" w:rsidR="00F764AE" w:rsidRPr="00970C8F" w:rsidRDefault="004F2A64" w:rsidP="00F764AE">
      <w:pPr>
        <w:shd w:val="clear" w:color="auto" w:fill="FFFFFF"/>
        <w:spacing w:before="213" w:after="0" w:line="400" w:lineRule="atLeast"/>
        <w:rPr>
          <w:rFonts w:ascii="Lato" w:eastAsia="Times New Roman" w:hAnsi="Lato" w:cs="Arial"/>
          <w:color w:val="212529"/>
          <w:kern w:val="0"/>
          <w14:ligatures w14:val="none"/>
        </w:rPr>
      </w:pPr>
      <w:r w:rsidRPr="004F2A64">
        <w:rPr>
          <w:rFonts w:ascii="Lato" w:eastAsia="Times New Roman" w:hAnsi="Lato" w:cs="Arial"/>
          <w:strike/>
          <w:color w:val="EE0000"/>
          <w:kern w:val="0"/>
          <w14:ligatures w14:val="none"/>
        </w:rPr>
        <w:t xml:space="preserve">U of I System employees (faculty and staff), volunteers, and Graduate/Professional </w:t>
      </w:r>
      <w:proofErr w:type="spellStart"/>
      <w:r w:rsidRPr="004F2A64">
        <w:rPr>
          <w:rFonts w:ascii="Lato" w:eastAsia="Times New Roman" w:hAnsi="Lato" w:cs="Arial"/>
          <w:strike/>
          <w:color w:val="EE0000"/>
          <w:kern w:val="0"/>
          <w14:ligatures w14:val="none"/>
        </w:rPr>
        <w:t>Students</w:t>
      </w:r>
      <w:r w:rsidR="0016102B" w:rsidRPr="004F2A64">
        <w:rPr>
          <w:rFonts w:ascii="Lato" w:eastAsia="Times New Roman" w:hAnsi="Lato" w:cs="Arial"/>
          <w:color w:val="EE0000"/>
          <w:kern w:val="0"/>
          <w14:ligatures w14:val="none"/>
        </w:rPr>
        <w:t>Individual</w:t>
      </w:r>
      <w:r w:rsidR="002C57A6" w:rsidRPr="004F2A64">
        <w:rPr>
          <w:rFonts w:ascii="Lato" w:eastAsia="Times New Roman" w:hAnsi="Lato" w:cs="Arial"/>
          <w:color w:val="EE0000"/>
          <w:kern w:val="0"/>
          <w14:ligatures w14:val="none"/>
        </w:rPr>
        <w:t>s</w:t>
      </w:r>
      <w:proofErr w:type="spellEnd"/>
      <w:r w:rsidR="00F764AE" w:rsidRPr="004F2A64">
        <w:rPr>
          <w:rFonts w:ascii="Lato" w:eastAsia="Times New Roman" w:hAnsi="Lato" w:cs="Arial"/>
          <w:color w:val="EE0000"/>
          <w:kern w:val="0"/>
          <w14:ligatures w14:val="none"/>
        </w:rPr>
        <w:t xml:space="preserve"> </w:t>
      </w:r>
      <w:r w:rsidR="00F764AE" w:rsidRPr="00970C8F">
        <w:rPr>
          <w:rFonts w:ascii="Lato" w:eastAsia="Times New Roman" w:hAnsi="Lato" w:cs="Arial"/>
          <w:color w:val="212529"/>
          <w:kern w:val="0"/>
          <w14:ligatures w14:val="none"/>
        </w:rPr>
        <w:t xml:space="preserve">are prohibited from </w:t>
      </w:r>
      <w:proofErr w:type="gramStart"/>
      <w:r w:rsidR="00F764AE" w:rsidRPr="00970C8F">
        <w:rPr>
          <w:rFonts w:ascii="Lato" w:eastAsia="Times New Roman" w:hAnsi="Lato" w:cs="Arial"/>
          <w:color w:val="212529"/>
          <w:kern w:val="0"/>
          <w14:ligatures w14:val="none"/>
        </w:rPr>
        <w:t>entering into</w:t>
      </w:r>
      <w:proofErr w:type="gramEnd"/>
      <w:r w:rsidR="00F764AE" w:rsidRPr="00970C8F">
        <w:rPr>
          <w:rFonts w:ascii="Lato" w:eastAsia="Times New Roman" w:hAnsi="Lato" w:cs="Arial"/>
          <w:color w:val="212529"/>
          <w:kern w:val="0"/>
          <w14:ligatures w14:val="none"/>
        </w:rPr>
        <w:t xml:space="preserve"> any Intimate Personal Relationship with any person over whom they have any direct or indirect Supervisory or Evaluative Authority. For existing </w:t>
      </w:r>
      <w:r w:rsidR="00E65DF1" w:rsidRPr="004F2A64">
        <w:rPr>
          <w:rFonts w:ascii="Lato" w:eastAsia="Times New Roman" w:hAnsi="Lato" w:cs="Arial"/>
          <w:color w:val="EE0000"/>
          <w:kern w:val="0"/>
          <w14:ligatures w14:val="none"/>
        </w:rPr>
        <w:t>or undisclosed</w:t>
      </w:r>
      <w:r w:rsidR="00E65DF1" w:rsidRPr="00970C8F">
        <w:rPr>
          <w:rFonts w:ascii="Lato" w:eastAsia="Times New Roman" w:hAnsi="Lato" w:cs="Arial"/>
          <w:color w:val="212529"/>
          <w:kern w:val="0"/>
          <w14:ligatures w14:val="none"/>
        </w:rPr>
        <w:t xml:space="preserve"> </w:t>
      </w:r>
      <w:r w:rsidR="00F764AE" w:rsidRPr="00970C8F">
        <w:rPr>
          <w:rFonts w:ascii="Lato" w:eastAsia="Times New Roman" w:hAnsi="Lato" w:cs="Arial"/>
          <w:color w:val="212529"/>
          <w:kern w:val="0"/>
          <w14:ligatures w14:val="none"/>
        </w:rPr>
        <w:t>relationships prior to this policy see B.1.</w:t>
      </w:r>
      <w:r w:rsidR="00DA5918" w:rsidRPr="00970C8F">
        <w:rPr>
          <w:rFonts w:ascii="Lato" w:eastAsia="Times New Roman" w:hAnsi="Lato" w:cs="Arial"/>
          <w:color w:val="212529"/>
          <w:kern w:val="0"/>
          <w14:ligatures w14:val="none"/>
        </w:rPr>
        <w:t xml:space="preserve"> </w:t>
      </w:r>
      <w:r w:rsidR="00DA5918" w:rsidRPr="004F2A64">
        <w:rPr>
          <w:rFonts w:ascii="Lato" w:eastAsia="Times New Roman" w:hAnsi="Lato" w:cs="Arial"/>
          <w:color w:val="EE0000"/>
          <w:kern w:val="0"/>
          <w14:ligatures w14:val="none"/>
        </w:rPr>
        <w:t xml:space="preserve">For existing relationships that have </w:t>
      </w:r>
      <w:r w:rsidR="0027485B" w:rsidRPr="004F2A64">
        <w:rPr>
          <w:rFonts w:ascii="Lato" w:eastAsia="Times New Roman" w:hAnsi="Lato" w:cs="Arial"/>
          <w:color w:val="EE0000"/>
          <w:kern w:val="0"/>
          <w14:ligatures w14:val="none"/>
        </w:rPr>
        <w:t xml:space="preserve">a </w:t>
      </w:r>
      <w:r w:rsidR="00DA5918" w:rsidRPr="004F2A64">
        <w:rPr>
          <w:rFonts w:ascii="Lato" w:eastAsia="Times New Roman" w:hAnsi="Lato" w:cs="Arial"/>
          <w:color w:val="EE0000"/>
          <w:kern w:val="0"/>
          <w14:ligatures w14:val="none"/>
        </w:rPr>
        <w:t xml:space="preserve">newly developed </w:t>
      </w:r>
      <w:r w:rsidR="0016102B" w:rsidRPr="004F2A64">
        <w:rPr>
          <w:rFonts w:ascii="Lato" w:eastAsia="Times New Roman" w:hAnsi="Lato" w:cs="Arial"/>
          <w:color w:val="EE0000"/>
          <w:kern w:val="0"/>
          <w14:ligatures w14:val="none"/>
        </w:rPr>
        <w:t>Supervisory</w:t>
      </w:r>
      <w:r w:rsidR="00DA5918" w:rsidRPr="004F2A64">
        <w:rPr>
          <w:rFonts w:ascii="Lato" w:eastAsia="Times New Roman" w:hAnsi="Lato" w:cs="Arial"/>
          <w:color w:val="EE0000"/>
          <w:kern w:val="0"/>
          <w14:ligatures w14:val="none"/>
        </w:rPr>
        <w:t xml:space="preserve"> or Evaluative Authority reporting line, see B.1.</w:t>
      </w:r>
    </w:p>
    <w:p w14:paraId="15740F7F" w14:textId="58B016FA" w:rsidR="00F764AE" w:rsidRPr="00970C8F" w:rsidRDefault="00F764AE" w:rsidP="00F764AE">
      <w:pPr>
        <w:shd w:val="clear" w:color="auto" w:fill="FFFFFF"/>
        <w:spacing w:before="390" w:after="100" w:afterAutospacing="1" w:line="288" w:lineRule="atLeast"/>
        <w:outlineLvl w:val="3"/>
        <w:rPr>
          <w:rFonts w:ascii="Lato" w:eastAsia="Times New Roman" w:hAnsi="Lato" w:cs="Arial"/>
          <w:color w:val="13294B"/>
          <w:kern w:val="0"/>
          <w:sz w:val="32"/>
          <w:szCs w:val="32"/>
          <w14:ligatures w14:val="none"/>
        </w:rPr>
      </w:pPr>
      <w:r w:rsidRPr="00970C8F">
        <w:rPr>
          <w:rFonts w:ascii="Lato" w:eastAsia="Times New Roman" w:hAnsi="Lato" w:cs="Arial"/>
          <w:color w:val="13294B"/>
          <w:kern w:val="0"/>
          <w:sz w:val="32"/>
          <w:szCs w:val="32"/>
          <w14:ligatures w14:val="none"/>
        </w:rPr>
        <w:lastRenderedPageBreak/>
        <w:t>2.</w:t>
      </w:r>
      <w:r w:rsidR="006369A0" w:rsidRPr="00970C8F">
        <w:rPr>
          <w:rFonts w:ascii="Lato" w:eastAsia="Times New Roman" w:hAnsi="Lato" w:cs="Arial"/>
          <w:color w:val="13294B"/>
          <w:kern w:val="0"/>
          <w:sz w:val="32"/>
          <w:szCs w:val="32"/>
          <w14:ligatures w14:val="none"/>
        </w:rPr>
        <w:t xml:space="preserve"> </w:t>
      </w:r>
      <w:r w:rsidRPr="00970C8F">
        <w:rPr>
          <w:rFonts w:ascii="Lato" w:eastAsia="Times New Roman" w:hAnsi="Lato" w:cs="Arial"/>
          <w:color w:val="13294B"/>
          <w:kern w:val="0"/>
          <w:sz w:val="32"/>
          <w:szCs w:val="32"/>
          <w14:ligatures w14:val="none"/>
        </w:rPr>
        <w:t>Relationships Between Faculty or Staff and Undergraduate Students.</w:t>
      </w:r>
    </w:p>
    <w:p w14:paraId="2083289F" w14:textId="77777777" w:rsidR="00F764AE" w:rsidRPr="00970C8F" w:rsidRDefault="00F764AE" w:rsidP="00F764AE">
      <w:pPr>
        <w:shd w:val="clear" w:color="auto" w:fill="FFFFFF"/>
        <w:spacing w:before="213" w:after="0" w:line="400" w:lineRule="atLeast"/>
        <w:rPr>
          <w:rFonts w:ascii="Lato" w:eastAsia="Times New Roman" w:hAnsi="Lato" w:cs="Arial"/>
          <w:color w:val="212529"/>
          <w:kern w:val="0"/>
          <w14:ligatures w14:val="none"/>
        </w:rPr>
      </w:pPr>
      <w:r w:rsidRPr="00970C8F">
        <w:rPr>
          <w:rFonts w:ascii="Lato" w:eastAsia="Times New Roman" w:hAnsi="Lato" w:cs="Arial"/>
          <w:color w:val="212529"/>
          <w:kern w:val="0"/>
          <w14:ligatures w14:val="none"/>
        </w:rPr>
        <w:t xml:space="preserve">Faculty and Staff are prohibited from </w:t>
      </w:r>
      <w:proofErr w:type="gramStart"/>
      <w:r w:rsidRPr="00970C8F">
        <w:rPr>
          <w:rFonts w:ascii="Lato" w:eastAsia="Times New Roman" w:hAnsi="Lato" w:cs="Arial"/>
          <w:color w:val="212529"/>
          <w:kern w:val="0"/>
          <w14:ligatures w14:val="none"/>
        </w:rPr>
        <w:t>entering into</w:t>
      </w:r>
      <w:proofErr w:type="gramEnd"/>
      <w:r w:rsidRPr="00970C8F">
        <w:rPr>
          <w:rFonts w:ascii="Lato" w:eastAsia="Times New Roman" w:hAnsi="Lato" w:cs="Arial"/>
          <w:color w:val="212529"/>
          <w:kern w:val="0"/>
          <w14:ligatures w14:val="none"/>
        </w:rPr>
        <w:t xml:space="preserve"> any Intimate Personal Relationship with an Undergraduate Student, regardless of whether the Faculty or Staff has Supervisory or Evaluative Authority over the Undergraduate Student.</w:t>
      </w:r>
    </w:p>
    <w:p w14:paraId="62BA190D" w14:textId="02FA21FB" w:rsidR="00F764AE" w:rsidRPr="004F2A64" w:rsidRDefault="00F764AE" w:rsidP="00F764AE">
      <w:pPr>
        <w:shd w:val="clear" w:color="auto" w:fill="FFFFFF"/>
        <w:spacing w:before="390" w:after="100" w:afterAutospacing="1" w:line="288" w:lineRule="atLeast"/>
        <w:outlineLvl w:val="3"/>
        <w:rPr>
          <w:rFonts w:ascii="Lato" w:eastAsia="Times New Roman" w:hAnsi="Lato" w:cs="Arial"/>
          <w:color w:val="EE0000"/>
          <w:kern w:val="0"/>
          <w:sz w:val="32"/>
          <w:szCs w:val="32"/>
          <w14:ligatures w14:val="none"/>
        </w:rPr>
      </w:pPr>
      <w:r w:rsidRPr="00970C8F">
        <w:rPr>
          <w:rFonts w:ascii="Lato" w:eastAsia="Times New Roman" w:hAnsi="Lato" w:cs="Arial"/>
          <w:color w:val="13294B"/>
          <w:kern w:val="0"/>
          <w:sz w:val="32"/>
          <w:szCs w:val="32"/>
          <w14:ligatures w14:val="none"/>
        </w:rPr>
        <w:t>3.</w:t>
      </w:r>
      <w:r w:rsidR="006369A0" w:rsidRPr="00970C8F">
        <w:rPr>
          <w:rFonts w:ascii="Lato" w:eastAsia="Times New Roman" w:hAnsi="Lato" w:cs="Arial"/>
          <w:color w:val="13294B"/>
          <w:kern w:val="0"/>
          <w:sz w:val="32"/>
          <w:szCs w:val="32"/>
          <w14:ligatures w14:val="none"/>
        </w:rPr>
        <w:t xml:space="preserve"> </w:t>
      </w:r>
      <w:r w:rsidRPr="00970C8F">
        <w:rPr>
          <w:rFonts w:ascii="Lato" w:eastAsia="Times New Roman" w:hAnsi="Lato" w:cs="Arial"/>
          <w:color w:val="13294B"/>
          <w:kern w:val="0"/>
          <w:sz w:val="32"/>
          <w:szCs w:val="32"/>
          <w14:ligatures w14:val="none"/>
        </w:rPr>
        <w:t xml:space="preserve">Relationships Between </w:t>
      </w:r>
      <w:r w:rsidR="008F5175" w:rsidRPr="004F2A64">
        <w:rPr>
          <w:rFonts w:ascii="Lato" w:eastAsia="Times New Roman" w:hAnsi="Lato" w:cs="Arial"/>
          <w:color w:val="EE0000"/>
          <w:kern w:val="0"/>
          <w:sz w:val="32"/>
          <w:szCs w:val="32"/>
          <w14:ligatures w14:val="none"/>
        </w:rPr>
        <w:t>Graduate and Undergraduate Student Employee</w:t>
      </w:r>
      <w:r w:rsidR="00AF79FA" w:rsidRPr="004F2A64">
        <w:rPr>
          <w:rFonts w:ascii="Lato" w:eastAsia="Times New Roman" w:hAnsi="Lato" w:cs="Arial"/>
          <w:color w:val="EE0000"/>
          <w:kern w:val="0"/>
          <w:sz w:val="32"/>
          <w:szCs w:val="32"/>
          <w14:ligatures w14:val="none"/>
        </w:rPr>
        <w:t>s</w:t>
      </w:r>
      <w:r w:rsidRPr="004F2A64">
        <w:rPr>
          <w:rFonts w:ascii="Lato" w:eastAsia="Times New Roman" w:hAnsi="Lato" w:cs="Arial"/>
          <w:color w:val="EE0000"/>
          <w:kern w:val="0"/>
          <w:sz w:val="32"/>
          <w:szCs w:val="32"/>
          <w14:ligatures w14:val="none"/>
        </w:rPr>
        <w:t xml:space="preserve"> and Students</w:t>
      </w:r>
    </w:p>
    <w:p w14:paraId="185FF7E5" w14:textId="36AC0095" w:rsidR="00F764AE" w:rsidRPr="00970C8F" w:rsidRDefault="004F2A64" w:rsidP="00F764AE">
      <w:pPr>
        <w:shd w:val="clear" w:color="auto" w:fill="FFFFFF"/>
        <w:spacing w:before="213" w:after="0" w:line="400" w:lineRule="atLeast"/>
        <w:rPr>
          <w:rFonts w:ascii="Lato" w:eastAsia="Times New Roman" w:hAnsi="Lato" w:cs="Arial"/>
          <w:color w:val="212529"/>
          <w:kern w:val="0"/>
          <w14:ligatures w14:val="none"/>
        </w:rPr>
      </w:pPr>
      <w:r w:rsidRPr="004F2A64">
        <w:rPr>
          <w:rFonts w:ascii="Lato" w:eastAsia="Times New Roman" w:hAnsi="Lato" w:cs="Arial"/>
          <w:strike/>
          <w:color w:val="EE0000"/>
          <w:kern w:val="0"/>
          <w14:ligatures w14:val="none"/>
        </w:rPr>
        <w:t>Teaching Assistants</w:t>
      </w:r>
      <w:r>
        <w:rPr>
          <w:rFonts w:ascii="Lato" w:eastAsia="Times New Roman" w:hAnsi="Lato" w:cs="Arial"/>
          <w:color w:val="EE0000"/>
          <w:kern w:val="0"/>
          <w14:ligatures w14:val="none"/>
        </w:rPr>
        <w:t xml:space="preserve"> </w:t>
      </w:r>
      <w:r w:rsidR="008F5175" w:rsidRPr="004F2A64">
        <w:rPr>
          <w:rFonts w:ascii="Lato" w:eastAsia="Times New Roman" w:hAnsi="Lato" w:cs="Arial"/>
          <w:color w:val="EE0000"/>
          <w:kern w:val="0"/>
          <w14:ligatures w14:val="none"/>
        </w:rPr>
        <w:t>Graduate and Undergraduate Student Employees</w:t>
      </w:r>
      <w:r w:rsidR="00F764AE" w:rsidRPr="00970C8F">
        <w:rPr>
          <w:rFonts w:ascii="Lato" w:eastAsia="Times New Roman" w:hAnsi="Lato" w:cs="Arial"/>
          <w:color w:val="212529"/>
          <w:kern w:val="0"/>
          <w14:ligatures w14:val="none"/>
        </w:rPr>
        <w:t xml:space="preserve"> are prohibited from </w:t>
      </w:r>
      <w:proofErr w:type="gramStart"/>
      <w:r w:rsidR="00F764AE" w:rsidRPr="00970C8F">
        <w:rPr>
          <w:rFonts w:ascii="Lato" w:eastAsia="Times New Roman" w:hAnsi="Lato" w:cs="Arial"/>
          <w:color w:val="212529"/>
          <w:kern w:val="0"/>
          <w14:ligatures w14:val="none"/>
        </w:rPr>
        <w:t>entering into</w:t>
      </w:r>
      <w:proofErr w:type="gramEnd"/>
      <w:r w:rsidR="00F764AE" w:rsidRPr="00970C8F">
        <w:rPr>
          <w:rFonts w:ascii="Lato" w:eastAsia="Times New Roman" w:hAnsi="Lato" w:cs="Arial"/>
          <w:color w:val="212529"/>
          <w:kern w:val="0"/>
          <w14:ligatures w14:val="none"/>
        </w:rPr>
        <w:t xml:space="preserve"> any Intimate Personal Relationship with a Student </w:t>
      </w:r>
      <w:r w:rsidR="0004534B" w:rsidRPr="004F2A64">
        <w:rPr>
          <w:rFonts w:ascii="Lato" w:eastAsia="Times New Roman" w:hAnsi="Lato" w:cs="Arial"/>
          <w:color w:val="EE0000"/>
          <w:kern w:val="0"/>
          <w14:ligatures w14:val="none"/>
        </w:rPr>
        <w:t>(</w:t>
      </w:r>
      <w:r w:rsidR="007A72DE" w:rsidRPr="004F2A64">
        <w:rPr>
          <w:rFonts w:ascii="Lato" w:eastAsia="Times New Roman" w:hAnsi="Lato" w:cs="Arial"/>
          <w:color w:val="EE0000"/>
          <w:kern w:val="0"/>
          <w14:ligatures w14:val="none"/>
        </w:rPr>
        <w:t>regard</w:t>
      </w:r>
      <w:r w:rsidR="00C44C34" w:rsidRPr="004F2A64">
        <w:rPr>
          <w:rFonts w:ascii="Lato" w:eastAsia="Times New Roman" w:hAnsi="Lato" w:cs="Arial"/>
          <w:color w:val="EE0000"/>
          <w:kern w:val="0"/>
          <w14:ligatures w14:val="none"/>
        </w:rPr>
        <w:t xml:space="preserve">less </w:t>
      </w:r>
      <w:r w:rsidR="003E195F" w:rsidRPr="004F2A64">
        <w:rPr>
          <w:rFonts w:ascii="Lato" w:eastAsia="Times New Roman" w:hAnsi="Lato" w:cs="Arial"/>
          <w:color w:val="EE0000"/>
          <w:kern w:val="0"/>
          <w14:ligatures w14:val="none"/>
        </w:rPr>
        <w:t xml:space="preserve">of </w:t>
      </w:r>
      <w:r w:rsidR="004F34FE" w:rsidRPr="004F2A64">
        <w:rPr>
          <w:rFonts w:ascii="Lato" w:eastAsia="Times New Roman" w:hAnsi="Lato" w:cs="Arial"/>
          <w:color w:val="EE0000"/>
          <w:kern w:val="0"/>
          <w14:ligatures w14:val="none"/>
        </w:rPr>
        <w:t>leve</w:t>
      </w:r>
      <w:r w:rsidR="00B750CA" w:rsidRPr="004F2A64">
        <w:rPr>
          <w:rFonts w:ascii="Lato" w:eastAsia="Times New Roman" w:hAnsi="Lato" w:cs="Arial"/>
          <w:color w:val="EE0000"/>
          <w:kern w:val="0"/>
          <w14:ligatures w14:val="none"/>
        </w:rPr>
        <w:t>l)</w:t>
      </w:r>
      <w:r w:rsidR="00B750CA" w:rsidRPr="00970C8F">
        <w:rPr>
          <w:rFonts w:ascii="Lato" w:eastAsia="Times New Roman" w:hAnsi="Lato" w:cs="Arial"/>
          <w:color w:val="212529"/>
          <w:kern w:val="0"/>
          <w14:ligatures w14:val="none"/>
        </w:rPr>
        <w:t xml:space="preserve"> </w:t>
      </w:r>
      <w:r w:rsidR="00F764AE" w:rsidRPr="00970C8F">
        <w:rPr>
          <w:rFonts w:ascii="Lato" w:eastAsia="Times New Roman" w:hAnsi="Lato" w:cs="Arial"/>
          <w:color w:val="212529"/>
          <w:kern w:val="0"/>
          <w14:ligatures w14:val="none"/>
        </w:rPr>
        <w:t>over whom they have a direct or indirect Supervisory or Evaluative Authority, as per above.</w:t>
      </w:r>
    </w:p>
    <w:p w14:paraId="34B5BC72" w14:textId="14E8943E" w:rsidR="00F764AE" w:rsidRPr="00970C8F" w:rsidRDefault="00F764AE" w:rsidP="00F764AE">
      <w:pPr>
        <w:shd w:val="clear" w:color="auto" w:fill="FFFFFF"/>
        <w:spacing w:before="390" w:after="100" w:afterAutospacing="1" w:line="288" w:lineRule="atLeast"/>
        <w:outlineLvl w:val="3"/>
        <w:rPr>
          <w:rFonts w:ascii="Lato" w:eastAsia="Times New Roman" w:hAnsi="Lato" w:cs="Arial"/>
          <w:color w:val="13294B"/>
          <w:kern w:val="0"/>
          <w:sz w:val="32"/>
          <w:szCs w:val="32"/>
          <w14:ligatures w14:val="none"/>
        </w:rPr>
      </w:pPr>
      <w:r w:rsidRPr="00970C8F">
        <w:rPr>
          <w:rFonts w:ascii="Lato" w:eastAsia="Times New Roman" w:hAnsi="Lato" w:cs="Arial"/>
          <w:color w:val="13294B"/>
          <w:kern w:val="0"/>
          <w:sz w:val="32"/>
          <w:szCs w:val="32"/>
          <w14:ligatures w14:val="none"/>
        </w:rPr>
        <w:t>4.</w:t>
      </w:r>
      <w:r w:rsidR="006369A0" w:rsidRPr="00970C8F">
        <w:rPr>
          <w:rFonts w:ascii="Lato" w:eastAsia="Times New Roman" w:hAnsi="Lato" w:cs="Arial"/>
          <w:color w:val="13294B"/>
          <w:kern w:val="0"/>
          <w:sz w:val="32"/>
          <w:szCs w:val="32"/>
          <w14:ligatures w14:val="none"/>
        </w:rPr>
        <w:t xml:space="preserve"> </w:t>
      </w:r>
      <w:r w:rsidRPr="00970C8F">
        <w:rPr>
          <w:rFonts w:ascii="Lato" w:eastAsia="Times New Roman" w:hAnsi="Lato" w:cs="Arial"/>
          <w:color w:val="13294B"/>
          <w:kern w:val="0"/>
          <w:sz w:val="32"/>
          <w:szCs w:val="32"/>
          <w14:ligatures w14:val="none"/>
        </w:rPr>
        <w:t>Relationships Between Faculty or Staff and Graduate/Professional Students</w:t>
      </w:r>
    </w:p>
    <w:p w14:paraId="3B0B3A5B" w14:textId="77777777" w:rsidR="00F764AE" w:rsidRPr="00970C8F" w:rsidRDefault="00F764AE" w:rsidP="00F764AE">
      <w:pPr>
        <w:shd w:val="clear" w:color="auto" w:fill="FFFFFF"/>
        <w:spacing w:before="213" w:after="0" w:line="400" w:lineRule="atLeast"/>
        <w:rPr>
          <w:rFonts w:ascii="Lato" w:eastAsia="Times New Roman" w:hAnsi="Lato" w:cs="Arial"/>
          <w:color w:val="212529"/>
          <w:kern w:val="0"/>
          <w14:ligatures w14:val="none"/>
        </w:rPr>
      </w:pPr>
      <w:r w:rsidRPr="00970C8F">
        <w:rPr>
          <w:rFonts w:ascii="Lato" w:eastAsia="Times New Roman" w:hAnsi="Lato" w:cs="Arial"/>
          <w:color w:val="212529"/>
          <w:kern w:val="0"/>
          <w14:ligatures w14:val="none"/>
        </w:rPr>
        <w:t xml:space="preserve">Faculty and Staff members are prohibited from </w:t>
      </w:r>
      <w:proofErr w:type="gramStart"/>
      <w:r w:rsidRPr="00970C8F">
        <w:rPr>
          <w:rFonts w:ascii="Lato" w:eastAsia="Times New Roman" w:hAnsi="Lato" w:cs="Arial"/>
          <w:color w:val="212529"/>
          <w:kern w:val="0"/>
          <w14:ligatures w14:val="none"/>
        </w:rPr>
        <w:t>entering into</w:t>
      </w:r>
      <w:proofErr w:type="gramEnd"/>
      <w:r w:rsidRPr="00970C8F">
        <w:rPr>
          <w:rFonts w:ascii="Lato" w:eastAsia="Times New Roman" w:hAnsi="Lato" w:cs="Arial"/>
          <w:color w:val="212529"/>
          <w:kern w:val="0"/>
          <w14:ligatures w14:val="none"/>
        </w:rPr>
        <w:t xml:space="preserve"> an Intimate Personal Relationship with any Graduate/Professional Student over whom they have direct or indirect Supervisory or Evaluative Authority.</w:t>
      </w:r>
    </w:p>
    <w:p w14:paraId="38CA7FD6" w14:textId="77777777" w:rsidR="00F764AE" w:rsidRPr="00970C8F" w:rsidRDefault="00F764AE" w:rsidP="00F764AE">
      <w:pPr>
        <w:shd w:val="clear" w:color="auto" w:fill="FFFFFF"/>
        <w:spacing w:before="213" w:after="0" w:line="400" w:lineRule="atLeast"/>
        <w:rPr>
          <w:rFonts w:ascii="Lato" w:eastAsia="Times New Roman" w:hAnsi="Lato" w:cs="Arial"/>
          <w:color w:val="212529"/>
          <w:kern w:val="0"/>
          <w14:ligatures w14:val="none"/>
        </w:rPr>
      </w:pPr>
      <w:r w:rsidRPr="00970C8F">
        <w:rPr>
          <w:rFonts w:ascii="Lato" w:eastAsia="Times New Roman" w:hAnsi="Lato" w:cs="Arial"/>
          <w:color w:val="212529"/>
          <w:kern w:val="0"/>
          <w14:ligatures w14:val="none"/>
        </w:rPr>
        <w:t>The above restrictions apply to visiting, non-degree, and executive education students so long as they are enrolled at the University and in accord with their status as undergraduate, graduate, or professional students.</w:t>
      </w:r>
    </w:p>
    <w:p w14:paraId="4B971938" w14:textId="398BD242" w:rsidR="00F764AE" w:rsidRPr="00012AEE" w:rsidRDefault="00F764AE" w:rsidP="00F764AE">
      <w:pPr>
        <w:shd w:val="clear" w:color="auto" w:fill="FFFFFF"/>
        <w:spacing w:before="339" w:after="100" w:afterAutospacing="1" w:line="288" w:lineRule="atLeast"/>
        <w:outlineLvl w:val="2"/>
        <w:rPr>
          <w:rFonts w:ascii="Arial" w:eastAsia="Times New Roman" w:hAnsi="Arial" w:cs="Arial"/>
          <w:color w:val="13294B"/>
          <w:kern w:val="0"/>
          <w:sz w:val="39"/>
          <w:szCs w:val="39"/>
          <w14:ligatures w14:val="none"/>
        </w:rPr>
      </w:pPr>
      <w:r w:rsidRPr="00012AEE">
        <w:rPr>
          <w:rFonts w:ascii="Arial" w:eastAsia="Times New Roman" w:hAnsi="Arial" w:cs="Arial"/>
          <w:color w:val="13294B"/>
          <w:kern w:val="0"/>
          <w:sz w:val="39"/>
          <w:szCs w:val="39"/>
          <w14:ligatures w14:val="none"/>
        </w:rPr>
        <w:t>B.</w:t>
      </w:r>
      <w:r w:rsidR="006369A0" w:rsidRPr="00012AEE">
        <w:rPr>
          <w:rFonts w:ascii="Arial" w:eastAsia="Times New Roman" w:hAnsi="Arial" w:cs="Arial"/>
          <w:color w:val="13294B"/>
          <w:kern w:val="0"/>
          <w:sz w:val="39"/>
          <w:szCs w:val="39"/>
          <w14:ligatures w14:val="none"/>
        </w:rPr>
        <w:t xml:space="preserve"> </w:t>
      </w:r>
      <w:r w:rsidRPr="00012AEE">
        <w:rPr>
          <w:rFonts w:ascii="Arial" w:eastAsia="Times New Roman" w:hAnsi="Arial" w:cs="Arial"/>
          <w:color w:val="13294B"/>
          <w:kern w:val="0"/>
          <w:sz w:val="39"/>
          <w:szCs w:val="39"/>
          <w14:ligatures w14:val="none"/>
        </w:rPr>
        <w:t>Exceptions</w:t>
      </w:r>
    </w:p>
    <w:p w14:paraId="7EAF696F" w14:textId="440E0F9C" w:rsidR="00F764AE" w:rsidRPr="00970C8F" w:rsidRDefault="00F764AE" w:rsidP="00F764AE">
      <w:pPr>
        <w:shd w:val="clear" w:color="auto" w:fill="FFFFFF"/>
        <w:spacing w:before="390" w:after="100" w:afterAutospacing="1" w:line="288" w:lineRule="atLeast"/>
        <w:outlineLvl w:val="3"/>
        <w:rPr>
          <w:rFonts w:ascii="Lato" w:eastAsia="Times New Roman" w:hAnsi="Lato" w:cs="Arial"/>
          <w:color w:val="13294B"/>
          <w:kern w:val="0"/>
          <w:sz w:val="32"/>
          <w:szCs w:val="32"/>
          <w14:ligatures w14:val="none"/>
        </w:rPr>
      </w:pPr>
      <w:r w:rsidRPr="00970C8F">
        <w:rPr>
          <w:rFonts w:ascii="Lato" w:eastAsia="Times New Roman" w:hAnsi="Lato" w:cs="Arial"/>
          <w:color w:val="13294B"/>
          <w:kern w:val="0"/>
          <w:sz w:val="32"/>
          <w:szCs w:val="32"/>
          <w14:ligatures w14:val="none"/>
        </w:rPr>
        <w:t>1.</w:t>
      </w:r>
      <w:r w:rsidR="006369A0" w:rsidRPr="00970C8F">
        <w:rPr>
          <w:rFonts w:ascii="Lato" w:eastAsia="Times New Roman" w:hAnsi="Lato" w:cs="Arial"/>
          <w:color w:val="13294B"/>
          <w:kern w:val="0"/>
          <w:sz w:val="32"/>
          <w:szCs w:val="32"/>
          <w14:ligatures w14:val="none"/>
        </w:rPr>
        <w:t xml:space="preserve"> </w:t>
      </w:r>
      <w:r w:rsidRPr="00970C8F">
        <w:rPr>
          <w:rFonts w:ascii="Lato" w:eastAsia="Times New Roman" w:hAnsi="Lato" w:cs="Arial"/>
          <w:color w:val="13294B"/>
          <w:kern w:val="0"/>
          <w:sz w:val="32"/>
          <w:szCs w:val="32"/>
          <w14:ligatures w14:val="none"/>
        </w:rPr>
        <w:t xml:space="preserve">Relationships Existing </w:t>
      </w:r>
      <w:r w:rsidR="00E65DF1" w:rsidRPr="004F2A64">
        <w:rPr>
          <w:rFonts w:ascii="Lato" w:eastAsia="Times New Roman" w:hAnsi="Lato" w:cs="Arial"/>
          <w:color w:val="EE0000"/>
          <w:kern w:val="0"/>
          <w:sz w:val="32"/>
          <w:szCs w:val="32"/>
          <w14:ligatures w14:val="none"/>
        </w:rPr>
        <w:t>or Undisclosed</w:t>
      </w:r>
      <w:r w:rsidR="00E65DF1" w:rsidRPr="00970C8F">
        <w:rPr>
          <w:rFonts w:ascii="Lato" w:eastAsia="Times New Roman" w:hAnsi="Lato" w:cs="Arial"/>
          <w:color w:val="13294B"/>
          <w:kern w:val="0"/>
          <w:sz w:val="32"/>
          <w:szCs w:val="32"/>
          <w14:ligatures w14:val="none"/>
        </w:rPr>
        <w:t xml:space="preserve"> </w:t>
      </w:r>
      <w:r w:rsidRPr="00970C8F">
        <w:rPr>
          <w:rFonts w:ascii="Lato" w:eastAsia="Times New Roman" w:hAnsi="Lato" w:cs="Arial"/>
          <w:color w:val="13294B"/>
          <w:kern w:val="0"/>
          <w:sz w:val="32"/>
          <w:szCs w:val="32"/>
          <w14:ligatures w14:val="none"/>
        </w:rPr>
        <w:t xml:space="preserve">Before the </w:t>
      </w:r>
      <w:r w:rsidR="00CE4782" w:rsidRPr="004F2A64">
        <w:rPr>
          <w:rFonts w:ascii="Lato" w:eastAsia="Times New Roman" w:hAnsi="Lato" w:cs="Arial"/>
          <w:color w:val="EE0000"/>
          <w:kern w:val="0"/>
          <w:sz w:val="32"/>
          <w:szCs w:val="32"/>
          <w14:ligatures w14:val="none"/>
        </w:rPr>
        <w:t xml:space="preserve">Original </w:t>
      </w:r>
      <w:r w:rsidRPr="00970C8F">
        <w:rPr>
          <w:rFonts w:ascii="Lato" w:eastAsia="Times New Roman" w:hAnsi="Lato" w:cs="Arial"/>
          <w:color w:val="13294B"/>
          <w:kern w:val="0"/>
          <w:sz w:val="32"/>
          <w:szCs w:val="32"/>
          <w14:ligatures w14:val="none"/>
        </w:rPr>
        <w:t>Effective Date of This Policy</w:t>
      </w:r>
    </w:p>
    <w:p w14:paraId="2A6CBD57" w14:textId="3F4BC500" w:rsidR="00F764AE" w:rsidRPr="00970C8F" w:rsidRDefault="00F764AE" w:rsidP="00F764AE">
      <w:pPr>
        <w:shd w:val="clear" w:color="auto" w:fill="FFFFFF"/>
        <w:spacing w:before="213" w:after="0" w:line="400" w:lineRule="atLeast"/>
        <w:rPr>
          <w:rFonts w:ascii="Lato" w:eastAsia="Times New Roman" w:hAnsi="Lato" w:cs="Arial"/>
          <w:color w:val="212529"/>
          <w:kern w:val="0"/>
          <w14:ligatures w14:val="none"/>
        </w:rPr>
      </w:pPr>
      <w:r w:rsidRPr="00970C8F">
        <w:rPr>
          <w:rFonts w:ascii="Lato" w:eastAsia="Times New Roman" w:hAnsi="Lato" w:cs="Arial"/>
          <w:color w:val="212529"/>
          <w:kern w:val="0"/>
          <w14:ligatures w14:val="none"/>
        </w:rPr>
        <w:t xml:space="preserve">The prohibitions set forth in Section </w:t>
      </w:r>
      <w:r w:rsidR="004F2A64" w:rsidRPr="004F2A64">
        <w:rPr>
          <w:rFonts w:ascii="Lato" w:eastAsia="Times New Roman" w:hAnsi="Lato" w:cs="Arial"/>
          <w:strike/>
          <w:color w:val="EE0000"/>
          <w:kern w:val="0"/>
          <w14:ligatures w14:val="none"/>
        </w:rPr>
        <w:t>IV.</w:t>
      </w:r>
      <w:r w:rsidRPr="00970C8F">
        <w:rPr>
          <w:rFonts w:ascii="Lato" w:eastAsia="Times New Roman" w:hAnsi="Lato" w:cs="Arial"/>
          <w:color w:val="212529"/>
          <w:kern w:val="0"/>
          <w14:ligatures w14:val="none"/>
        </w:rPr>
        <w:t xml:space="preserve">A above do not apply to Intimate Personal Relationships in existence prior to the </w:t>
      </w:r>
      <w:r w:rsidR="00CE4782" w:rsidRPr="004F2A64">
        <w:rPr>
          <w:rFonts w:ascii="Lato" w:eastAsia="Times New Roman" w:hAnsi="Lato" w:cs="Arial"/>
          <w:color w:val="EE0000"/>
          <w:kern w:val="0"/>
          <w14:ligatures w14:val="none"/>
        </w:rPr>
        <w:t xml:space="preserve">original </w:t>
      </w:r>
      <w:r w:rsidRPr="00970C8F">
        <w:rPr>
          <w:rFonts w:ascii="Lato" w:eastAsia="Times New Roman" w:hAnsi="Lato" w:cs="Arial"/>
          <w:color w:val="212529"/>
          <w:kern w:val="0"/>
          <w14:ligatures w14:val="none"/>
        </w:rPr>
        <w:t>effective date</w:t>
      </w:r>
      <w:r w:rsidR="003A39FD" w:rsidRPr="00970C8F">
        <w:rPr>
          <w:rFonts w:ascii="Lato" w:eastAsia="Times New Roman" w:hAnsi="Lato" w:cs="Arial"/>
          <w:color w:val="212529"/>
          <w:kern w:val="0"/>
          <w14:ligatures w14:val="none"/>
        </w:rPr>
        <w:t xml:space="preserve"> </w:t>
      </w:r>
      <w:r w:rsidR="00A92505" w:rsidRPr="004F2A64">
        <w:rPr>
          <w:rFonts w:ascii="Lato" w:eastAsia="Times New Roman" w:hAnsi="Lato" w:cs="Arial"/>
          <w:color w:val="EE0000"/>
          <w:kern w:val="0"/>
          <w14:ligatures w14:val="none"/>
        </w:rPr>
        <w:t>(May</w:t>
      </w:r>
      <w:r w:rsidR="0007518F" w:rsidRPr="004F2A64">
        <w:rPr>
          <w:rFonts w:ascii="Lato" w:eastAsia="Times New Roman" w:hAnsi="Lato" w:cs="Arial"/>
          <w:color w:val="EE0000"/>
          <w:kern w:val="0"/>
          <w14:ligatures w14:val="none"/>
        </w:rPr>
        <w:t xml:space="preserve"> 21</w:t>
      </w:r>
      <w:r w:rsidR="0065563D" w:rsidRPr="004F2A64">
        <w:rPr>
          <w:rFonts w:ascii="Lato" w:eastAsia="Times New Roman" w:hAnsi="Lato" w:cs="Arial"/>
          <w:color w:val="EE0000"/>
          <w:kern w:val="0"/>
          <w14:ligatures w14:val="none"/>
        </w:rPr>
        <w:t>, 202</w:t>
      </w:r>
      <w:r w:rsidR="009C5D29" w:rsidRPr="004F2A64">
        <w:rPr>
          <w:rFonts w:ascii="Lato" w:eastAsia="Times New Roman" w:hAnsi="Lato" w:cs="Arial"/>
          <w:color w:val="EE0000"/>
          <w:kern w:val="0"/>
          <w14:ligatures w14:val="none"/>
        </w:rPr>
        <w:t>0)</w:t>
      </w:r>
      <w:r w:rsidRPr="00970C8F">
        <w:rPr>
          <w:rFonts w:ascii="Lato" w:eastAsia="Times New Roman" w:hAnsi="Lato" w:cs="Arial"/>
          <w:color w:val="212529"/>
          <w:kern w:val="0"/>
          <w14:ligatures w14:val="none"/>
        </w:rPr>
        <w:t xml:space="preserve"> of this Policy. However, ongoing relationships that would violate this Policy if </w:t>
      </w:r>
      <w:proofErr w:type="gramStart"/>
      <w:r w:rsidRPr="00970C8F">
        <w:rPr>
          <w:rFonts w:ascii="Lato" w:eastAsia="Times New Roman" w:hAnsi="Lato" w:cs="Arial"/>
          <w:color w:val="212529"/>
          <w:kern w:val="0"/>
          <w14:ligatures w14:val="none"/>
        </w:rPr>
        <w:t>entered into</w:t>
      </w:r>
      <w:proofErr w:type="gramEnd"/>
      <w:r w:rsidRPr="00970C8F">
        <w:rPr>
          <w:rFonts w:ascii="Lato" w:eastAsia="Times New Roman" w:hAnsi="Lato" w:cs="Arial"/>
          <w:color w:val="212529"/>
          <w:kern w:val="0"/>
          <w14:ligatures w14:val="none"/>
        </w:rPr>
        <w:t xml:space="preserve"> on </w:t>
      </w:r>
      <w:r w:rsidRPr="00970C8F">
        <w:rPr>
          <w:rFonts w:ascii="Lato" w:eastAsia="Times New Roman" w:hAnsi="Lato" w:cs="Arial"/>
          <w:color w:val="212529"/>
          <w:kern w:val="0"/>
          <w14:ligatures w14:val="none"/>
        </w:rPr>
        <w:lastRenderedPageBreak/>
        <w:t xml:space="preserve">or after </w:t>
      </w:r>
      <w:proofErr w:type="gramStart"/>
      <w:r w:rsidRPr="00970C8F">
        <w:rPr>
          <w:rFonts w:ascii="Lato" w:eastAsia="Times New Roman" w:hAnsi="Lato" w:cs="Arial"/>
          <w:color w:val="212529"/>
          <w:kern w:val="0"/>
          <w14:ligatures w14:val="none"/>
        </w:rPr>
        <w:t xml:space="preserve">the </w:t>
      </w:r>
      <w:r w:rsidR="00723657" w:rsidRPr="004F2A64">
        <w:rPr>
          <w:rFonts w:ascii="Lato" w:eastAsia="Times New Roman" w:hAnsi="Lato" w:cs="Arial"/>
          <w:color w:val="EE0000"/>
          <w:kern w:val="0"/>
          <w14:ligatures w14:val="none"/>
        </w:rPr>
        <w:t>Ma</w:t>
      </w:r>
      <w:r w:rsidR="00AD48D8" w:rsidRPr="004F2A64">
        <w:rPr>
          <w:rFonts w:ascii="Lato" w:eastAsia="Times New Roman" w:hAnsi="Lato" w:cs="Arial"/>
          <w:color w:val="EE0000"/>
          <w:kern w:val="0"/>
          <w14:ligatures w14:val="none"/>
        </w:rPr>
        <w:t>y</w:t>
      </w:r>
      <w:proofErr w:type="gramEnd"/>
      <w:r w:rsidR="00AD48D8" w:rsidRPr="004F2A64">
        <w:rPr>
          <w:rFonts w:ascii="Lato" w:eastAsia="Times New Roman" w:hAnsi="Lato" w:cs="Arial"/>
          <w:color w:val="EE0000"/>
          <w:kern w:val="0"/>
          <w14:ligatures w14:val="none"/>
        </w:rPr>
        <w:t xml:space="preserve"> 21, </w:t>
      </w:r>
      <w:proofErr w:type="gramStart"/>
      <w:r w:rsidR="00AD48D8" w:rsidRPr="004F2A64">
        <w:rPr>
          <w:rFonts w:ascii="Lato" w:eastAsia="Times New Roman" w:hAnsi="Lato" w:cs="Arial"/>
          <w:color w:val="EE0000"/>
          <w:kern w:val="0"/>
          <w14:ligatures w14:val="none"/>
        </w:rPr>
        <w:t>20</w:t>
      </w:r>
      <w:r w:rsidR="00FE568C" w:rsidRPr="004F2A64">
        <w:rPr>
          <w:rFonts w:ascii="Lato" w:eastAsia="Times New Roman" w:hAnsi="Lato" w:cs="Arial"/>
          <w:color w:val="EE0000"/>
          <w:kern w:val="0"/>
          <w14:ligatures w14:val="none"/>
        </w:rPr>
        <w:t>20</w:t>
      </w:r>
      <w:proofErr w:type="gramEnd"/>
      <w:r w:rsidR="00FE568C" w:rsidRPr="004F2A64">
        <w:rPr>
          <w:rFonts w:ascii="Lato" w:eastAsia="Times New Roman" w:hAnsi="Lato" w:cs="Arial"/>
          <w:color w:val="EE0000"/>
          <w:kern w:val="0"/>
          <w14:ligatures w14:val="none"/>
        </w:rPr>
        <w:t xml:space="preserve"> </w:t>
      </w:r>
      <w:r w:rsidR="00CE4782" w:rsidRPr="004F2A64">
        <w:rPr>
          <w:rFonts w:ascii="Lato" w:eastAsia="Times New Roman" w:hAnsi="Lato" w:cs="Arial"/>
          <w:color w:val="EE0000"/>
          <w:kern w:val="0"/>
          <w14:ligatures w14:val="none"/>
        </w:rPr>
        <w:t>original</w:t>
      </w:r>
      <w:r w:rsidR="00CE4782" w:rsidRPr="00970C8F">
        <w:rPr>
          <w:rFonts w:ascii="Lato" w:eastAsia="Times New Roman" w:hAnsi="Lato" w:cs="Arial"/>
          <w:color w:val="212529"/>
          <w:kern w:val="0"/>
          <w14:ligatures w14:val="none"/>
        </w:rPr>
        <w:t xml:space="preserve"> </w:t>
      </w:r>
      <w:r w:rsidRPr="00970C8F">
        <w:rPr>
          <w:rFonts w:ascii="Lato" w:eastAsia="Times New Roman" w:hAnsi="Lato" w:cs="Arial"/>
          <w:color w:val="212529"/>
          <w:kern w:val="0"/>
          <w14:ligatures w14:val="none"/>
        </w:rPr>
        <w:t xml:space="preserve">effective date of this Policy must be reported as provided in Section C below. The Faculty, </w:t>
      </w:r>
      <w:r w:rsidR="004F2A64" w:rsidRPr="004F2A64">
        <w:rPr>
          <w:rFonts w:ascii="Lato" w:eastAsia="Times New Roman" w:hAnsi="Lato" w:cs="Arial"/>
          <w:strike/>
          <w:color w:val="EE0000"/>
          <w:kern w:val="0"/>
          <w14:ligatures w14:val="none"/>
        </w:rPr>
        <w:t xml:space="preserve">Teaching </w:t>
      </w:r>
      <w:proofErr w:type="spellStart"/>
      <w:r w:rsidR="004F2A64" w:rsidRPr="004F2A64">
        <w:rPr>
          <w:rFonts w:ascii="Lato" w:eastAsia="Times New Roman" w:hAnsi="Lato" w:cs="Arial"/>
          <w:strike/>
          <w:color w:val="EE0000"/>
          <w:kern w:val="0"/>
          <w14:ligatures w14:val="none"/>
        </w:rPr>
        <w:t>Assistant</w:t>
      </w:r>
      <w:r w:rsidR="006508DD" w:rsidRPr="004F2A64">
        <w:rPr>
          <w:rFonts w:ascii="Lato" w:eastAsia="Times New Roman" w:hAnsi="Lato" w:cs="Arial"/>
          <w:color w:val="EE0000"/>
          <w:kern w:val="0"/>
          <w14:ligatures w14:val="none"/>
        </w:rPr>
        <w:t>Graduate</w:t>
      </w:r>
      <w:proofErr w:type="spellEnd"/>
      <w:r w:rsidR="006508DD" w:rsidRPr="004F2A64">
        <w:rPr>
          <w:rFonts w:ascii="Lato" w:eastAsia="Times New Roman" w:hAnsi="Lato" w:cs="Arial"/>
          <w:color w:val="EE0000"/>
          <w:kern w:val="0"/>
          <w14:ligatures w14:val="none"/>
        </w:rPr>
        <w:t xml:space="preserve"> or Undergraduate Student Employee</w:t>
      </w:r>
      <w:r w:rsidR="004F2A64" w:rsidRPr="004F2A64">
        <w:rPr>
          <w:rFonts w:ascii="Lato" w:eastAsia="Times New Roman" w:hAnsi="Lato" w:cs="Arial"/>
          <w:strike/>
          <w:color w:val="EE0000"/>
          <w:kern w:val="0"/>
          <w14:ligatures w14:val="none"/>
        </w:rPr>
        <w:t>s</w:t>
      </w:r>
      <w:r w:rsidRPr="00970C8F">
        <w:rPr>
          <w:rFonts w:ascii="Lato" w:eastAsia="Times New Roman" w:hAnsi="Lato" w:cs="Arial"/>
          <w:color w:val="212529"/>
          <w:kern w:val="0"/>
          <w14:ligatures w14:val="none"/>
        </w:rPr>
        <w:t>, Staff or individual with authority is required to cooperate in the development of and comply with a conflict management plan as provided in Section D below.</w:t>
      </w:r>
      <w:r w:rsidR="00DA5918" w:rsidRPr="00970C8F">
        <w:rPr>
          <w:rFonts w:ascii="Lato" w:eastAsia="Times New Roman" w:hAnsi="Lato" w:cs="Arial"/>
          <w:color w:val="212529"/>
          <w:kern w:val="0"/>
          <w14:ligatures w14:val="none"/>
        </w:rPr>
        <w:t xml:space="preserve"> </w:t>
      </w:r>
    </w:p>
    <w:p w14:paraId="28A86961" w14:textId="538EABB8" w:rsidR="00F764AE" w:rsidRPr="00970C8F" w:rsidRDefault="00F764AE" w:rsidP="00F764AE">
      <w:pPr>
        <w:shd w:val="clear" w:color="auto" w:fill="FFFFFF"/>
        <w:spacing w:before="390" w:after="100" w:afterAutospacing="1" w:line="288" w:lineRule="atLeast"/>
        <w:outlineLvl w:val="3"/>
        <w:rPr>
          <w:rFonts w:ascii="Lato" w:eastAsia="Times New Roman" w:hAnsi="Lato" w:cs="Arial"/>
          <w:b/>
          <w:bCs/>
          <w:color w:val="13294B"/>
          <w:kern w:val="0"/>
          <w:sz w:val="32"/>
          <w:szCs w:val="32"/>
          <w14:ligatures w14:val="none"/>
        </w:rPr>
      </w:pPr>
      <w:r w:rsidRPr="00970C8F">
        <w:rPr>
          <w:rFonts w:ascii="Lato" w:eastAsia="Times New Roman" w:hAnsi="Lato" w:cs="Arial"/>
          <w:b/>
          <w:bCs/>
          <w:color w:val="13294B"/>
          <w:kern w:val="0"/>
          <w:sz w:val="32"/>
          <w:szCs w:val="32"/>
          <w14:ligatures w14:val="none"/>
        </w:rPr>
        <w:t>2.</w:t>
      </w:r>
      <w:r w:rsidR="006369A0" w:rsidRPr="00970C8F">
        <w:rPr>
          <w:rFonts w:ascii="Lato" w:eastAsia="Times New Roman" w:hAnsi="Lato" w:cs="Arial"/>
          <w:b/>
          <w:bCs/>
          <w:color w:val="13294B"/>
          <w:kern w:val="0"/>
          <w:sz w:val="32"/>
          <w:szCs w:val="32"/>
          <w14:ligatures w14:val="none"/>
        </w:rPr>
        <w:t xml:space="preserve"> </w:t>
      </w:r>
      <w:r w:rsidRPr="00970C8F">
        <w:rPr>
          <w:rFonts w:ascii="Lato" w:eastAsia="Times New Roman" w:hAnsi="Lato" w:cs="Arial"/>
          <w:b/>
          <w:bCs/>
          <w:color w:val="13294B"/>
          <w:kern w:val="0"/>
          <w:sz w:val="32"/>
          <w:szCs w:val="32"/>
          <w14:ligatures w14:val="none"/>
        </w:rPr>
        <w:t>Other Exceptions</w:t>
      </w:r>
    </w:p>
    <w:p w14:paraId="5FDF7F9C" w14:textId="2B02F598" w:rsidR="00F764AE" w:rsidRPr="00970C8F" w:rsidRDefault="00F764AE" w:rsidP="00F764AE">
      <w:pPr>
        <w:shd w:val="clear" w:color="auto" w:fill="FFFFFF"/>
        <w:spacing w:before="213" w:after="0" w:line="400" w:lineRule="atLeast"/>
        <w:rPr>
          <w:rFonts w:ascii="Lato" w:eastAsia="Times New Roman" w:hAnsi="Lato" w:cs="Arial"/>
          <w:color w:val="212529"/>
          <w:kern w:val="0"/>
          <w14:ligatures w14:val="none"/>
        </w:rPr>
      </w:pPr>
      <w:r w:rsidRPr="00970C8F">
        <w:rPr>
          <w:rFonts w:ascii="Lato" w:eastAsia="Times New Roman" w:hAnsi="Lato" w:cs="Arial"/>
          <w:color w:val="212529"/>
          <w:kern w:val="0"/>
          <w14:ligatures w14:val="none"/>
        </w:rPr>
        <w:t xml:space="preserve">Individuals may request an exception from the requirements in Section A above. The relevant University, System Offices or Hospital will consider exceptions on a case-by-case basis. Exceptions will be granted when and only when the relationship will not cause or threaten to cause the issues outlined in </w:t>
      </w:r>
      <w:r w:rsidR="004F2A64" w:rsidRPr="004F2A64">
        <w:rPr>
          <w:rFonts w:ascii="Lato" w:eastAsia="Times New Roman" w:hAnsi="Lato" w:cs="Arial"/>
          <w:strike/>
          <w:color w:val="EE0000"/>
          <w:kern w:val="0"/>
          <w14:ligatures w14:val="none"/>
        </w:rPr>
        <w:t xml:space="preserve">Section </w:t>
      </w:r>
      <w:proofErr w:type="spellStart"/>
      <w:r w:rsidR="004F2A64" w:rsidRPr="004F2A64">
        <w:rPr>
          <w:rFonts w:ascii="Lato" w:eastAsia="Times New Roman" w:hAnsi="Lato" w:cs="Arial"/>
          <w:strike/>
          <w:color w:val="EE0000"/>
          <w:kern w:val="0"/>
          <w14:ligatures w14:val="none"/>
        </w:rPr>
        <w:t>I</w:t>
      </w:r>
      <w:r w:rsidR="00DB1441" w:rsidRPr="004F2A64">
        <w:rPr>
          <w:rFonts w:ascii="Lato" w:eastAsia="Times New Roman" w:hAnsi="Lato" w:cs="Arial"/>
          <w:color w:val="EE0000"/>
          <w:kern w:val="0"/>
          <w14:ligatures w14:val="none"/>
        </w:rPr>
        <w:t>the</w:t>
      </w:r>
      <w:proofErr w:type="spellEnd"/>
      <w:r w:rsidR="00DB1441" w:rsidRPr="004F2A64">
        <w:rPr>
          <w:rFonts w:ascii="Lato" w:eastAsia="Times New Roman" w:hAnsi="Lato" w:cs="Arial"/>
          <w:color w:val="EE0000"/>
          <w:kern w:val="0"/>
          <w14:ligatures w14:val="none"/>
        </w:rPr>
        <w:t xml:space="preserve"> </w:t>
      </w:r>
      <w:r w:rsidR="00DB1441" w:rsidRPr="004F2A64">
        <w:rPr>
          <w:rFonts w:ascii="Lato" w:eastAsia="Times New Roman" w:hAnsi="Lato" w:cs="Arial"/>
          <w:i/>
          <w:iCs/>
          <w:color w:val="EE0000"/>
          <w:kern w:val="0"/>
          <w14:ligatures w14:val="none"/>
        </w:rPr>
        <w:t>Background and Rationale</w:t>
      </w:r>
      <w:r w:rsidR="00DB1441" w:rsidRPr="004F2A64">
        <w:rPr>
          <w:rFonts w:ascii="Lato" w:eastAsia="Times New Roman" w:hAnsi="Lato" w:cs="Arial"/>
          <w:color w:val="EE0000"/>
          <w:kern w:val="0"/>
          <w14:ligatures w14:val="none"/>
        </w:rPr>
        <w:t xml:space="preserve"> section</w:t>
      </w:r>
      <w:r w:rsidRPr="004F2A64">
        <w:rPr>
          <w:rFonts w:ascii="Lato" w:eastAsia="Times New Roman" w:hAnsi="Lato" w:cs="Arial"/>
          <w:color w:val="EE0000"/>
          <w:kern w:val="0"/>
          <w14:ligatures w14:val="none"/>
        </w:rPr>
        <w:t xml:space="preserve">. </w:t>
      </w:r>
      <w:r w:rsidR="0016102B" w:rsidRPr="004F2A64">
        <w:rPr>
          <w:rFonts w:ascii="Lato" w:eastAsia="Times New Roman" w:hAnsi="Lato" w:cs="Arial"/>
          <w:color w:val="EE0000"/>
          <w:kern w:val="0"/>
          <w14:ligatures w14:val="none"/>
        </w:rPr>
        <w:t xml:space="preserve">Relationships in existence after the original effective date of this policy that now have a new Supervisory or Evaluative Authority reporting line </w:t>
      </w:r>
      <w:r w:rsidR="00144D4F" w:rsidRPr="004F2A64">
        <w:rPr>
          <w:rFonts w:ascii="Lato" w:eastAsia="Times New Roman" w:hAnsi="Lato" w:cs="Arial"/>
          <w:color w:val="EE0000"/>
          <w:kern w:val="0"/>
          <w14:ligatures w14:val="none"/>
        </w:rPr>
        <w:t>are</w:t>
      </w:r>
      <w:r w:rsidR="00CF38CA" w:rsidRPr="004F2A64">
        <w:rPr>
          <w:rFonts w:ascii="Lato" w:eastAsia="Times New Roman" w:hAnsi="Lato" w:cs="Arial"/>
          <w:color w:val="EE0000"/>
          <w:kern w:val="0"/>
          <w14:ligatures w14:val="none"/>
        </w:rPr>
        <w:t xml:space="preserve"> re</w:t>
      </w:r>
      <w:r w:rsidR="00F8064F" w:rsidRPr="004F2A64">
        <w:rPr>
          <w:rFonts w:ascii="Lato" w:eastAsia="Times New Roman" w:hAnsi="Lato" w:cs="Arial"/>
          <w:color w:val="EE0000"/>
          <w:kern w:val="0"/>
          <w14:ligatures w14:val="none"/>
        </w:rPr>
        <w:t>q</w:t>
      </w:r>
      <w:r w:rsidR="00EC54E1" w:rsidRPr="004F2A64">
        <w:rPr>
          <w:rFonts w:ascii="Lato" w:eastAsia="Times New Roman" w:hAnsi="Lato" w:cs="Arial"/>
          <w:color w:val="EE0000"/>
          <w:kern w:val="0"/>
          <w14:ligatures w14:val="none"/>
        </w:rPr>
        <w:t>uired</w:t>
      </w:r>
      <w:r w:rsidR="0016102B" w:rsidRPr="004F2A64">
        <w:rPr>
          <w:rFonts w:ascii="Lato" w:eastAsia="Times New Roman" w:hAnsi="Lato" w:cs="Arial"/>
          <w:color w:val="EE0000"/>
          <w:kern w:val="0"/>
          <w14:ligatures w14:val="none"/>
        </w:rPr>
        <w:t xml:space="preserve"> to be disclosed.</w:t>
      </w:r>
      <w:r w:rsidR="0016102B" w:rsidRPr="00970C8F">
        <w:rPr>
          <w:rFonts w:ascii="Lato" w:eastAsia="Times New Roman" w:hAnsi="Lato" w:cs="Arial"/>
          <w:color w:val="212529"/>
          <w:kern w:val="0"/>
          <w14:ligatures w14:val="none"/>
        </w:rPr>
        <w:t xml:space="preserve"> </w:t>
      </w:r>
      <w:r w:rsidRPr="00970C8F">
        <w:rPr>
          <w:rFonts w:ascii="Lato" w:eastAsia="Times New Roman" w:hAnsi="Lato" w:cs="Arial"/>
          <w:color w:val="212529"/>
          <w:kern w:val="0"/>
          <w14:ligatures w14:val="none"/>
        </w:rPr>
        <w:t xml:space="preserve">Any approved exception will require the development of a conflict management plan under </w:t>
      </w:r>
      <w:r w:rsidR="007C4558" w:rsidRPr="00970C8F">
        <w:rPr>
          <w:rFonts w:ascii="Lato" w:eastAsia="Times New Roman" w:hAnsi="Lato" w:cs="Arial"/>
          <w:color w:val="212529"/>
          <w:kern w:val="0"/>
          <w14:ligatures w14:val="none"/>
        </w:rPr>
        <w:t>Se</w:t>
      </w:r>
      <w:r w:rsidR="003D446B" w:rsidRPr="00970C8F">
        <w:rPr>
          <w:rFonts w:ascii="Lato" w:eastAsia="Times New Roman" w:hAnsi="Lato" w:cs="Arial"/>
          <w:color w:val="212529"/>
          <w:kern w:val="0"/>
          <w14:ligatures w14:val="none"/>
        </w:rPr>
        <w:t xml:space="preserve">ction </w:t>
      </w:r>
      <w:r w:rsidR="004F2A64" w:rsidRPr="004F2A64">
        <w:rPr>
          <w:rFonts w:ascii="Lato" w:eastAsia="Times New Roman" w:hAnsi="Lato" w:cs="Arial"/>
          <w:strike/>
          <w:color w:val="EE0000"/>
          <w:kern w:val="0"/>
          <w14:ligatures w14:val="none"/>
        </w:rPr>
        <w:t>IV.</w:t>
      </w:r>
      <w:r w:rsidRPr="00970C8F">
        <w:rPr>
          <w:rFonts w:ascii="Lato" w:eastAsia="Times New Roman" w:hAnsi="Lato" w:cs="Arial"/>
          <w:color w:val="212529"/>
          <w:kern w:val="0"/>
          <w14:ligatures w14:val="none"/>
        </w:rPr>
        <w:t>D.</w:t>
      </w:r>
      <w:r w:rsidR="0016102B" w:rsidRPr="00970C8F">
        <w:rPr>
          <w:rFonts w:ascii="Lato" w:eastAsia="Times New Roman" w:hAnsi="Lato" w:cs="Arial"/>
          <w:color w:val="212529"/>
          <w:kern w:val="0"/>
          <w14:ligatures w14:val="none"/>
        </w:rPr>
        <w:t xml:space="preserve"> </w:t>
      </w:r>
    </w:p>
    <w:p w14:paraId="32CD1817" w14:textId="0EF89AB4" w:rsidR="007716E9" w:rsidRPr="00970C8F" w:rsidRDefault="00F764AE" w:rsidP="00F764AE">
      <w:pPr>
        <w:shd w:val="clear" w:color="auto" w:fill="FFFFFF"/>
        <w:spacing w:before="339" w:after="100" w:afterAutospacing="1" w:line="288" w:lineRule="atLeast"/>
        <w:outlineLvl w:val="2"/>
        <w:rPr>
          <w:rFonts w:ascii="Lato" w:eastAsia="Times New Roman" w:hAnsi="Lato" w:cs="Arial"/>
          <w:b/>
          <w:bCs/>
          <w:color w:val="13294B"/>
          <w:kern w:val="0"/>
          <w:sz w:val="32"/>
          <w:szCs w:val="32"/>
          <w:u w:val="single"/>
          <w14:ligatures w14:val="none"/>
        </w:rPr>
      </w:pPr>
      <w:proofErr w:type="gramStart"/>
      <w:r w:rsidRPr="00970C8F">
        <w:rPr>
          <w:rFonts w:ascii="Lato" w:eastAsia="Times New Roman" w:hAnsi="Lato" w:cs="Arial"/>
          <w:b/>
          <w:bCs/>
          <w:color w:val="13294B"/>
          <w:kern w:val="0"/>
          <w:sz w:val="32"/>
          <w:szCs w:val="32"/>
          <w14:ligatures w14:val="none"/>
        </w:rPr>
        <w:t>C.</w:t>
      </w:r>
      <w:r w:rsidR="006369A0" w:rsidRPr="00970C8F">
        <w:rPr>
          <w:rFonts w:ascii="Lato" w:eastAsia="Times New Roman" w:hAnsi="Lato" w:cs="Arial"/>
          <w:b/>
          <w:bCs/>
          <w:color w:val="13294B"/>
          <w:kern w:val="0"/>
          <w:sz w:val="32"/>
          <w:szCs w:val="32"/>
          <w14:ligatures w14:val="none"/>
        </w:rPr>
        <w:t xml:space="preserve"> </w:t>
      </w:r>
      <w:r w:rsidRPr="00970C8F">
        <w:rPr>
          <w:rFonts w:ascii="Lato" w:eastAsia="Times New Roman" w:hAnsi="Lato" w:cs="Arial"/>
          <w:b/>
          <w:bCs/>
          <w:color w:val="13294B"/>
          <w:kern w:val="0"/>
          <w:sz w:val="32"/>
          <w:szCs w:val="32"/>
          <w:u w:val="single"/>
          <w14:ligatures w14:val="none"/>
        </w:rPr>
        <w:t>Reporting</w:t>
      </w:r>
      <w:proofErr w:type="gramEnd"/>
      <w:r w:rsidRPr="00970C8F">
        <w:rPr>
          <w:rFonts w:ascii="Lato" w:eastAsia="Times New Roman" w:hAnsi="Lato" w:cs="Arial"/>
          <w:b/>
          <w:bCs/>
          <w:color w:val="13294B"/>
          <w:kern w:val="0"/>
          <w:sz w:val="32"/>
          <w:szCs w:val="32"/>
          <w:u w:val="single"/>
          <w14:ligatures w14:val="none"/>
        </w:rPr>
        <w:t xml:space="preserve"> Procedures</w:t>
      </w:r>
    </w:p>
    <w:p w14:paraId="61A46AEE" w14:textId="1EF80420" w:rsidR="00F764AE" w:rsidRPr="00970C8F" w:rsidRDefault="00CE4782" w:rsidP="00F764AE">
      <w:pPr>
        <w:shd w:val="clear" w:color="auto" w:fill="FFFFFF"/>
        <w:spacing w:before="213" w:after="0" w:line="400" w:lineRule="atLeast"/>
        <w:rPr>
          <w:rFonts w:ascii="Lato" w:eastAsia="Times New Roman" w:hAnsi="Lato" w:cs="Arial"/>
          <w:color w:val="212529"/>
          <w:kern w:val="0"/>
          <w14:ligatures w14:val="none"/>
        </w:rPr>
      </w:pPr>
      <w:r w:rsidRPr="004F2A64">
        <w:rPr>
          <w:rFonts w:ascii="Lato" w:eastAsia="Times New Roman" w:hAnsi="Lato" w:cs="Arial"/>
          <w:color w:val="EE0000"/>
          <w:kern w:val="0"/>
          <w14:ligatures w14:val="none"/>
        </w:rPr>
        <w:t xml:space="preserve">Employees required to report an intimate personal relationship must </w:t>
      </w:r>
      <w:r w:rsidR="008B2A9C" w:rsidRPr="004F2A64">
        <w:rPr>
          <w:rFonts w:ascii="Lato" w:eastAsia="Times New Roman" w:hAnsi="Lato" w:cs="Arial"/>
          <w:color w:val="EE0000"/>
          <w:kern w:val="0"/>
          <w14:ligatures w14:val="none"/>
        </w:rPr>
        <w:t xml:space="preserve">immediately </w:t>
      </w:r>
      <w:r w:rsidRPr="004F2A64">
        <w:rPr>
          <w:rFonts w:ascii="Lato" w:eastAsia="Times New Roman" w:hAnsi="Lato" w:cs="Arial"/>
          <w:color w:val="EE0000"/>
          <w:kern w:val="0"/>
          <w14:ligatures w14:val="none"/>
        </w:rPr>
        <w:t xml:space="preserve">complete the </w:t>
      </w:r>
      <w:r w:rsidRPr="004F2A64">
        <w:rPr>
          <w:rFonts w:ascii="Lato" w:hAnsi="Lato"/>
          <w:color w:val="EE0000"/>
        </w:rPr>
        <w:t>Relationship Reporting Form</w:t>
      </w:r>
      <w:r w:rsidR="008B2A9C" w:rsidRPr="00970C8F">
        <w:rPr>
          <w:rFonts w:ascii="Lato" w:eastAsia="Times New Roman" w:hAnsi="Lato" w:cs="Arial"/>
          <w:color w:val="212529"/>
          <w:kern w:val="0"/>
          <w14:ligatures w14:val="none"/>
        </w:rPr>
        <w:t xml:space="preserve"> </w:t>
      </w:r>
      <w:r w:rsidR="00F764AE" w:rsidRPr="00970C8F">
        <w:rPr>
          <w:rFonts w:ascii="Lato" w:eastAsia="Times New Roman" w:hAnsi="Lato" w:cs="Arial"/>
          <w:color w:val="212529"/>
          <w:kern w:val="0"/>
          <w14:ligatures w14:val="none"/>
        </w:rPr>
        <w:t xml:space="preserve">The universities at Urbana-Champaign, Chicago, and Springfield; the U of I System Offices; and the </w:t>
      </w:r>
      <w:r w:rsidR="00E1260F" w:rsidRPr="00E1260F">
        <w:rPr>
          <w:rFonts w:ascii="Lato" w:eastAsia="Times New Roman" w:hAnsi="Lato" w:cs="Arial"/>
          <w:strike/>
          <w:color w:val="EE0000"/>
          <w:kern w:val="0"/>
          <w14:ligatures w14:val="none"/>
        </w:rPr>
        <w:t xml:space="preserve">University </w:t>
      </w:r>
      <w:proofErr w:type="spellStart"/>
      <w:r w:rsidR="00E1260F" w:rsidRPr="00E1260F">
        <w:rPr>
          <w:rFonts w:ascii="Lato" w:eastAsia="Times New Roman" w:hAnsi="Lato" w:cs="Arial"/>
          <w:strike/>
          <w:color w:val="EE0000"/>
          <w:kern w:val="0"/>
          <w14:ligatures w14:val="none"/>
        </w:rPr>
        <w:t>Hospital</w:t>
      </w:r>
      <w:r w:rsidR="00A73099" w:rsidRPr="00E1260F">
        <w:rPr>
          <w:rFonts w:ascii="Lato" w:eastAsia="Times New Roman" w:hAnsi="Lato" w:cs="Arial"/>
          <w:color w:val="EE0000"/>
          <w:kern w:val="0"/>
          <w14:ligatures w14:val="none"/>
        </w:rPr>
        <w:t>Hospital</w:t>
      </w:r>
      <w:proofErr w:type="spellEnd"/>
      <w:r w:rsidR="00F764AE" w:rsidRPr="00970C8F">
        <w:rPr>
          <w:rFonts w:ascii="Lato" w:eastAsia="Times New Roman" w:hAnsi="Lato" w:cs="Arial"/>
          <w:color w:val="212529"/>
          <w:kern w:val="0"/>
          <w14:ligatures w14:val="none"/>
        </w:rPr>
        <w:t xml:space="preserve"> will each develop a procedure for their respective Faculty, Staff, </w:t>
      </w:r>
      <w:r w:rsidR="00E1260F" w:rsidRPr="00E1260F">
        <w:rPr>
          <w:rFonts w:ascii="Lato" w:eastAsia="Times New Roman" w:hAnsi="Lato" w:cs="Arial"/>
          <w:strike/>
          <w:color w:val="EE0000"/>
          <w:kern w:val="0"/>
          <w14:ligatures w14:val="none"/>
        </w:rPr>
        <w:t xml:space="preserve">Teaching </w:t>
      </w:r>
      <w:proofErr w:type="spellStart"/>
      <w:r w:rsidR="00E1260F" w:rsidRPr="00E1260F">
        <w:rPr>
          <w:rFonts w:ascii="Lato" w:eastAsia="Times New Roman" w:hAnsi="Lato" w:cs="Arial"/>
          <w:strike/>
          <w:color w:val="EE0000"/>
          <w:kern w:val="0"/>
          <w14:ligatures w14:val="none"/>
        </w:rPr>
        <w:t>Assistants</w:t>
      </w:r>
      <w:r w:rsidR="006508DD" w:rsidRPr="00E1260F">
        <w:rPr>
          <w:rFonts w:ascii="Lato" w:eastAsia="Times New Roman" w:hAnsi="Lato" w:cs="Arial"/>
          <w:color w:val="EE0000"/>
          <w:kern w:val="0"/>
          <w14:ligatures w14:val="none"/>
        </w:rPr>
        <w:t>Graduate</w:t>
      </w:r>
      <w:proofErr w:type="spellEnd"/>
      <w:r w:rsidR="006508DD" w:rsidRPr="00E1260F">
        <w:rPr>
          <w:rFonts w:ascii="Lato" w:eastAsia="Times New Roman" w:hAnsi="Lato" w:cs="Arial"/>
          <w:color w:val="EE0000"/>
          <w:kern w:val="0"/>
          <w14:ligatures w14:val="none"/>
        </w:rPr>
        <w:t xml:space="preserve"> or Undergraduate Student Employees</w:t>
      </w:r>
      <w:r w:rsidR="00F764AE" w:rsidRPr="00970C8F">
        <w:rPr>
          <w:rFonts w:ascii="Lato" w:eastAsia="Times New Roman" w:hAnsi="Lato" w:cs="Arial"/>
          <w:color w:val="212529"/>
          <w:kern w:val="0"/>
          <w14:ligatures w14:val="none"/>
        </w:rPr>
        <w:t xml:space="preserve">, and individuals with authority to report Intimate Personal Relationships when required by this Policy. Such procedures will outline when reporting is required based on the circumstances and relationship. Employees who change units and/or positions may need to file a report if the change creates a conflict with an existing employee. Such reports will be made in writing, will specify the information required, and will identify the officials to whom such reports are to be directed. Faculty, Staff, </w:t>
      </w:r>
      <w:r w:rsidR="00E1260F" w:rsidRPr="00E1260F">
        <w:rPr>
          <w:rFonts w:ascii="Lato" w:eastAsia="Times New Roman" w:hAnsi="Lato" w:cs="Arial"/>
          <w:strike/>
          <w:color w:val="EE0000"/>
          <w:kern w:val="0"/>
          <w14:ligatures w14:val="none"/>
        </w:rPr>
        <w:t xml:space="preserve">Teaching </w:t>
      </w:r>
      <w:proofErr w:type="spellStart"/>
      <w:r w:rsidR="00E1260F" w:rsidRPr="00E1260F">
        <w:rPr>
          <w:rFonts w:ascii="Lato" w:eastAsia="Times New Roman" w:hAnsi="Lato" w:cs="Arial"/>
          <w:strike/>
          <w:color w:val="EE0000"/>
          <w:kern w:val="0"/>
          <w14:ligatures w14:val="none"/>
        </w:rPr>
        <w:t>Assistants</w:t>
      </w:r>
      <w:r w:rsidR="00E1260F" w:rsidRPr="00E1260F">
        <w:rPr>
          <w:rFonts w:ascii="Lato" w:eastAsia="Times New Roman" w:hAnsi="Lato" w:cs="Arial"/>
          <w:color w:val="EE0000"/>
          <w:kern w:val="0"/>
          <w14:ligatures w14:val="none"/>
        </w:rPr>
        <w:t>Graduate</w:t>
      </w:r>
      <w:proofErr w:type="spellEnd"/>
      <w:r w:rsidR="00E1260F" w:rsidRPr="00E1260F">
        <w:rPr>
          <w:rFonts w:ascii="Lato" w:eastAsia="Times New Roman" w:hAnsi="Lato" w:cs="Arial"/>
          <w:color w:val="EE0000"/>
          <w:kern w:val="0"/>
          <w14:ligatures w14:val="none"/>
        </w:rPr>
        <w:t xml:space="preserve"> or Undergraduate Student Employees</w:t>
      </w:r>
      <w:r w:rsidR="00F764AE" w:rsidRPr="00970C8F">
        <w:rPr>
          <w:rFonts w:ascii="Lato" w:eastAsia="Times New Roman" w:hAnsi="Lato" w:cs="Arial"/>
          <w:color w:val="212529"/>
          <w:kern w:val="0"/>
          <w14:ligatures w14:val="none"/>
        </w:rPr>
        <w:t>, and individuals with authority will comply with these procedures when required to report an Intimate Personal Relationship under this Policy.</w:t>
      </w:r>
    </w:p>
    <w:p w14:paraId="78064541" w14:textId="77777777" w:rsidR="00970C8F" w:rsidRDefault="00F764AE" w:rsidP="00F764AE">
      <w:pPr>
        <w:shd w:val="clear" w:color="auto" w:fill="FFFFFF"/>
        <w:spacing w:before="213" w:after="0" w:line="400" w:lineRule="atLeast"/>
        <w:rPr>
          <w:rFonts w:ascii="Lato" w:eastAsia="Times New Roman" w:hAnsi="Lato" w:cs="Arial"/>
          <w:b/>
          <w:bCs/>
          <w:color w:val="13294B"/>
          <w:kern w:val="0"/>
          <w:sz w:val="32"/>
          <w:szCs w:val="32"/>
          <w:u w:val="single"/>
          <w14:ligatures w14:val="none"/>
        </w:rPr>
      </w:pPr>
      <w:r w:rsidRPr="00970C8F">
        <w:rPr>
          <w:rFonts w:ascii="Lato" w:eastAsia="Times New Roman" w:hAnsi="Lato" w:cs="Arial"/>
          <w:b/>
          <w:bCs/>
          <w:color w:val="13294B"/>
          <w:kern w:val="0"/>
          <w:sz w:val="32"/>
          <w:szCs w:val="32"/>
          <w14:ligatures w14:val="none"/>
        </w:rPr>
        <w:lastRenderedPageBreak/>
        <w:t>D.</w:t>
      </w:r>
      <w:r w:rsidR="006369A0" w:rsidRPr="00970C8F">
        <w:rPr>
          <w:rFonts w:ascii="Lato" w:eastAsia="Times New Roman" w:hAnsi="Lato" w:cs="Arial"/>
          <w:b/>
          <w:bCs/>
          <w:color w:val="13294B"/>
          <w:kern w:val="0"/>
          <w:sz w:val="32"/>
          <w:szCs w:val="32"/>
          <w14:ligatures w14:val="none"/>
        </w:rPr>
        <w:t xml:space="preserve"> </w:t>
      </w:r>
      <w:r w:rsidRPr="00970C8F">
        <w:rPr>
          <w:rFonts w:ascii="Lato" w:eastAsia="Times New Roman" w:hAnsi="Lato" w:cs="Arial"/>
          <w:b/>
          <w:bCs/>
          <w:color w:val="13294B"/>
          <w:kern w:val="0"/>
          <w:sz w:val="32"/>
          <w:szCs w:val="32"/>
          <w:u w:val="single"/>
          <w14:ligatures w14:val="none"/>
        </w:rPr>
        <w:t>Development of Conflict Management Plans</w:t>
      </w:r>
    </w:p>
    <w:p w14:paraId="55136254" w14:textId="7669F8A5" w:rsidR="00F764AE" w:rsidRPr="00970C8F" w:rsidRDefault="00F764AE" w:rsidP="00F764AE">
      <w:pPr>
        <w:shd w:val="clear" w:color="auto" w:fill="FFFFFF"/>
        <w:spacing w:before="213" w:after="0" w:line="400" w:lineRule="atLeast"/>
        <w:rPr>
          <w:rFonts w:ascii="Lato" w:eastAsia="Times New Roman" w:hAnsi="Lato" w:cs="Arial"/>
          <w:color w:val="212529"/>
          <w:kern w:val="0"/>
          <w14:ligatures w14:val="none"/>
        </w:rPr>
      </w:pPr>
      <w:r w:rsidRPr="00970C8F">
        <w:rPr>
          <w:rFonts w:ascii="Lato" w:eastAsia="Times New Roman" w:hAnsi="Lato" w:cs="Arial"/>
          <w:color w:val="212529"/>
          <w:kern w:val="0"/>
          <w14:ligatures w14:val="none"/>
        </w:rPr>
        <w:t xml:space="preserve">In cases where this Policy requires a report of an Intimate Personal Relationship as provided in Section </w:t>
      </w:r>
      <w:r w:rsidR="00E1260F" w:rsidRPr="00E1260F">
        <w:rPr>
          <w:rFonts w:ascii="Lato" w:eastAsia="Times New Roman" w:hAnsi="Lato" w:cs="Arial"/>
          <w:strike/>
          <w:color w:val="EE0000"/>
          <w:kern w:val="0"/>
          <w14:ligatures w14:val="none"/>
        </w:rPr>
        <w:t>IV.</w:t>
      </w:r>
      <w:r w:rsidRPr="00970C8F">
        <w:rPr>
          <w:rFonts w:ascii="Lato" w:eastAsia="Times New Roman" w:hAnsi="Lato" w:cs="Arial"/>
          <w:color w:val="212529"/>
          <w:kern w:val="0"/>
          <w14:ligatures w14:val="none"/>
        </w:rPr>
        <w:t xml:space="preserve">C above, and where the development of a conflict management plan is required (i.e. A3, B1, B2), the Faculty, Staff, </w:t>
      </w:r>
      <w:r w:rsidR="00E1260F" w:rsidRPr="00E1260F">
        <w:rPr>
          <w:rFonts w:ascii="Lato" w:eastAsia="Times New Roman" w:hAnsi="Lato" w:cs="Arial"/>
          <w:strike/>
          <w:color w:val="EE0000"/>
          <w:kern w:val="0"/>
          <w14:ligatures w14:val="none"/>
        </w:rPr>
        <w:t xml:space="preserve">Teaching </w:t>
      </w:r>
      <w:proofErr w:type="spellStart"/>
      <w:r w:rsidR="00E1260F" w:rsidRPr="00E1260F">
        <w:rPr>
          <w:rFonts w:ascii="Lato" w:eastAsia="Times New Roman" w:hAnsi="Lato" w:cs="Arial"/>
          <w:strike/>
          <w:color w:val="EE0000"/>
          <w:kern w:val="0"/>
          <w14:ligatures w14:val="none"/>
        </w:rPr>
        <w:t>Assistants</w:t>
      </w:r>
      <w:r w:rsidR="00E1260F" w:rsidRPr="00E1260F">
        <w:rPr>
          <w:rFonts w:ascii="Lato" w:eastAsia="Times New Roman" w:hAnsi="Lato" w:cs="Arial"/>
          <w:color w:val="EE0000"/>
          <w:kern w:val="0"/>
          <w14:ligatures w14:val="none"/>
        </w:rPr>
        <w:t>Graduate</w:t>
      </w:r>
      <w:proofErr w:type="spellEnd"/>
      <w:r w:rsidR="00E1260F" w:rsidRPr="00E1260F">
        <w:rPr>
          <w:rFonts w:ascii="Lato" w:eastAsia="Times New Roman" w:hAnsi="Lato" w:cs="Arial"/>
          <w:color w:val="EE0000"/>
          <w:kern w:val="0"/>
          <w14:ligatures w14:val="none"/>
        </w:rPr>
        <w:t xml:space="preserve"> or Undergraduate Student Employees</w:t>
      </w:r>
      <w:r w:rsidRPr="00970C8F">
        <w:rPr>
          <w:rFonts w:ascii="Lato" w:eastAsia="Times New Roman" w:hAnsi="Lato" w:cs="Arial"/>
          <w:color w:val="212529"/>
          <w:kern w:val="0"/>
          <w14:ligatures w14:val="none"/>
        </w:rPr>
        <w:t>, or individual with authority will cooperate with designated University or U of I System officials to develop and implement an appropriate written plan to avoid or minimize any conflict of interest that may result from the Intimate Personal Relationship. Wherever feasible, the conflict management plan will include appropriate measures to eliminate any Supervisory or Evaluative Authority between parties to the relationship, and for ensuring that parties to the relationship will not later be placed in a position where one may exercise Supervisory or Evaluative Authority over the other.</w:t>
      </w:r>
    </w:p>
    <w:p w14:paraId="63B0173E" w14:textId="77777777" w:rsidR="00F764AE" w:rsidRPr="00970C8F" w:rsidRDefault="00F764AE" w:rsidP="00F764AE">
      <w:pPr>
        <w:shd w:val="clear" w:color="auto" w:fill="FFFFFF"/>
        <w:spacing w:before="213" w:after="0" w:line="400" w:lineRule="atLeast"/>
        <w:rPr>
          <w:rFonts w:ascii="Lato" w:eastAsia="Times New Roman" w:hAnsi="Lato" w:cs="Arial"/>
          <w:color w:val="212529"/>
          <w:kern w:val="0"/>
          <w14:ligatures w14:val="none"/>
        </w:rPr>
      </w:pPr>
      <w:r w:rsidRPr="00970C8F">
        <w:rPr>
          <w:rFonts w:ascii="Lato" w:eastAsia="Times New Roman" w:hAnsi="Lato" w:cs="Arial"/>
          <w:color w:val="212529"/>
          <w:kern w:val="0"/>
          <w14:ligatures w14:val="none"/>
        </w:rPr>
        <w:t xml:space="preserve">The universities at Urbana-Champaign, Chicago, and Springfield; the U of I System Offices; and the University Hospital will each designate appropriate officials who will be responsible for developing, implementing, and </w:t>
      </w:r>
      <w:proofErr w:type="gramStart"/>
      <w:r w:rsidRPr="00970C8F">
        <w:rPr>
          <w:rFonts w:ascii="Lato" w:eastAsia="Times New Roman" w:hAnsi="Lato" w:cs="Arial"/>
          <w:color w:val="212529"/>
          <w:kern w:val="0"/>
          <w14:ligatures w14:val="none"/>
        </w:rPr>
        <w:t>verifying compliance with</w:t>
      </w:r>
      <w:proofErr w:type="gramEnd"/>
      <w:r w:rsidRPr="00970C8F">
        <w:rPr>
          <w:rFonts w:ascii="Lato" w:eastAsia="Times New Roman" w:hAnsi="Lato" w:cs="Arial"/>
          <w:color w:val="212529"/>
          <w:kern w:val="0"/>
          <w14:ligatures w14:val="none"/>
        </w:rPr>
        <w:t xml:space="preserve"> conflict management plans developed in accordance with this Section. Conflict management plans will be periodically reviewed and updated as appropriate given the unique circumstances of each case.</w:t>
      </w:r>
    </w:p>
    <w:p w14:paraId="27BF4343" w14:textId="77777777" w:rsidR="00970C8F" w:rsidRDefault="00F764AE" w:rsidP="00970C8F">
      <w:pPr>
        <w:shd w:val="clear" w:color="auto" w:fill="FFFFFF"/>
        <w:spacing w:before="339" w:after="100" w:afterAutospacing="1" w:line="288" w:lineRule="atLeast"/>
        <w:outlineLvl w:val="2"/>
        <w:rPr>
          <w:rFonts w:ascii="Lato" w:eastAsia="Times New Roman" w:hAnsi="Lato" w:cs="Arial"/>
          <w:b/>
          <w:bCs/>
          <w:color w:val="13294B"/>
          <w:kern w:val="0"/>
          <w:sz w:val="32"/>
          <w:szCs w:val="32"/>
          <w:u w:val="single"/>
          <w14:ligatures w14:val="none"/>
        </w:rPr>
      </w:pPr>
      <w:r w:rsidRPr="00970C8F">
        <w:rPr>
          <w:rFonts w:ascii="Lato" w:eastAsia="Times New Roman" w:hAnsi="Lato" w:cs="Arial"/>
          <w:b/>
          <w:bCs/>
          <w:color w:val="13294B"/>
          <w:kern w:val="0"/>
          <w:sz w:val="32"/>
          <w:szCs w:val="32"/>
          <w14:ligatures w14:val="none"/>
        </w:rPr>
        <w:t>E.</w:t>
      </w:r>
      <w:r w:rsidR="006369A0" w:rsidRPr="00970C8F">
        <w:rPr>
          <w:rFonts w:ascii="Lato" w:eastAsia="Times New Roman" w:hAnsi="Lato" w:cs="Arial"/>
          <w:b/>
          <w:bCs/>
          <w:color w:val="13294B"/>
          <w:kern w:val="0"/>
          <w:sz w:val="32"/>
          <w:szCs w:val="32"/>
          <w14:ligatures w14:val="none"/>
        </w:rPr>
        <w:t xml:space="preserve"> </w:t>
      </w:r>
      <w:r w:rsidRPr="00970C8F">
        <w:rPr>
          <w:rFonts w:ascii="Lato" w:eastAsia="Times New Roman" w:hAnsi="Lato" w:cs="Arial"/>
          <w:b/>
          <w:bCs/>
          <w:color w:val="13294B"/>
          <w:kern w:val="0"/>
          <w:sz w:val="32"/>
          <w:szCs w:val="32"/>
          <w:u w:val="single"/>
          <w14:ligatures w14:val="none"/>
        </w:rPr>
        <w:t>Confidentiality</w:t>
      </w:r>
    </w:p>
    <w:p w14:paraId="2AE60285" w14:textId="239BB6C4" w:rsidR="00F764AE" w:rsidRPr="00970C8F" w:rsidRDefault="00F764AE" w:rsidP="00970C8F">
      <w:pPr>
        <w:shd w:val="clear" w:color="auto" w:fill="FFFFFF"/>
        <w:spacing w:before="339" w:after="100" w:afterAutospacing="1" w:line="288" w:lineRule="atLeast"/>
        <w:outlineLvl w:val="2"/>
        <w:rPr>
          <w:rFonts w:ascii="Lato" w:eastAsia="Times New Roman" w:hAnsi="Lato" w:cs="Arial"/>
          <w:color w:val="212529"/>
          <w:kern w:val="0"/>
          <w14:ligatures w14:val="none"/>
        </w:rPr>
      </w:pPr>
      <w:r w:rsidRPr="00970C8F">
        <w:rPr>
          <w:rFonts w:ascii="Lato" w:eastAsia="Times New Roman" w:hAnsi="Lato" w:cs="Arial"/>
          <w:color w:val="212529"/>
          <w:kern w:val="0"/>
          <w14:ligatures w14:val="none"/>
        </w:rPr>
        <w:t xml:space="preserve">Information disclosed in compliance with this Policy will be regarded as confidential and will be disclosed only in accordance with applicable </w:t>
      </w:r>
      <w:r w:rsidR="0079788D" w:rsidRPr="00E1260F">
        <w:rPr>
          <w:rFonts w:ascii="Lato" w:eastAsia="Times New Roman" w:hAnsi="Lato" w:cs="Arial"/>
          <w:color w:val="EE0000"/>
          <w:kern w:val="0"/>
          <w14:ligatures w14:val="none"/>
        </w:rPr>
        <w:t>university polic</w:t>
      </w:r>
      <w:r w:rsidR="00AF0F6E" w:rsidRPr="00E1260F">
        <w:rPr>
          <w:rFonts w:ascii="Lato" w:eastAsia="Times New Roman" w:hAnsi="Lato" w:cs="Arial"/>
          <w:color w:val="EE0000"/>
          <w:kern w:val="0"/>
          <w14:ligatures w14:val="none"/>
        </w:rPr>
        <w:t>ies, procedures</w:t>
      </w:r>
      <w:r w:rsidR="0079788D" w:rsidRPr="00E1260F">
        <w:rPr>
          <w:rFonts w:ascii="Lato" w:eastAsia="Times New Roman" w:hAnsi="Lato" w:cs="Arial"/>
          <w:color w:val="EE0000"/>
          <w:kern w:val="0"/>
          <w14:ligatures w14:val="none"/>
        </w:rPr>
        <w:t xml:space="preserve"> or</w:t>
      </w:r>
      <w:r w:rsidR="0079788D" w:rsidRPr="00970C8F">
        <w:rPr>
          <w:rFonts w:ascii="Lato" w:eastAsia="Times New Roman" w:hAnsi="Lato" w:cs="Arial"/>
          <w:color w:val="212529"/>
          <w:kern w:val="0"/>
          <w14:ligatures w14:val="none"/>
        </w:rPr>
        <w:t xml:space="preserve"> </w:t>
      </w:r>
      <w:r w:rsidRPr="00970C8F">
        <w:rPr>
          <w:rFonts w:ascii="Lato" w:eastAsia="Times New Roman" w:hAnsi="Lato" w:cs="Arial"/>
          <w:color w:val="212529"/>
          <w:kern w:val="0"/>
          <w14:ligatures w14:val="none"/>
        </w:rPr>
        <w:t>law.</w:t>
      </w:r>
    </w:p>
    <w:p w14:paraId="6AEE1E9F" w14:textId="418C96B4" w:rsidR="007716E9" w:rsidRPr="00970C8F" w:rsidRDefault="00F764AE" w:rsidP="00F764AE">
      <w:pPr>
        <w:shd w:val="clear" w:color="auto" w:fill="FFFFFF"/>
        <w:spacing w:before="339" w:after="100" w:afterAutospacing="1" w:line="288" w:lineRule="atLeast"/>
        <w:outlineLvl w:val="2"/>
        <w:rPr>
          <w:rFonts w:ascii="Lato" w:eastAsia="Times New Roman" w:hAnsi="Lato" w:cs="Arial"/>
          <w:b/>
          <w:bCs/>
          <w:color w:val="13294B"/>
          <w:kern w:val="0"/>
          <w:sz w:val="32"/>
          <w:szCs w:val="32"/>
          <w:u w:val="single"/>
          <w14:ligatures w14:val="none"/>
        </w:rPr>
      </w:pPr>
      <w:r w:rsidRPr="00970C8F">
        <w:rPr>
          <w:rFonts w:ascii="Lato" w:eastAsia="Times New Roman" w:hAnsi="Lato" w:cs="Arial"/>
          <w:b/>
          <w:bCs/>
          <w:color w:val="13294B"/>
          <w:kern w:val="0"/>
          <w:sz w:val="32"/>
          <w:szCs w:val="32"/>
          <w14:ligatures w14:val="none"/>
        </w:rPr>
        <w:t>F.</w:t>
      </w:r>
      <w:r w:rsidR="006369A0" w:rsidRPr="00970C8F">
        <w:rPr>
          <w:rFonts w:ascii="Lato" w:eastAsia="Times New Roman" w:hAnsi="Lato" w:cs="Arial"/>
          <w:b/>
          <w:bCs/>
          <w:color w:val="13294B"/>
          <w:kern w:val="0"/>
          <w:sz w:val="32"/>
          <w:szCs w:val="32"/>
          <w14:ligatures w14:val="none"/>
        </w:rPr>
        <w:t xml:space="preserve"> </w:t>
      </w:r>
      <w:r w:rsidRPr="00970C8F">
        <w:rPr>
          <w:rFonts w:ascii="Lato" w:eastAsia="Times New Roman" w:hAnsi="Lato" w:cs="Arial"/>
          <w:b/>
          <w:bCs/>
          <w:color w:val="13294B"/>
          <w:kern w:val="0"/>
          <w:sz w:val="32"/>
          <w:szCs w:val="32"/>
          <w:u w:val="single"/>
          <w14:ligatures w14:val="none"/>
        </w:rPr>
        <w:t>Records Retention</w:t>
      </w:r>
    </w:p>
    <w:p w14:paraId="4C2AF354" w14:textId="0233CF7A" w:rsidR="00F764AE" w:rsidRPr="00970C8F" w:rsidRDefault="00F764AE" w:rsidP="00F764AE">
      <w:pPr>
        <w:shd w:val="clear" w:color="auto" w:fill="FFFFFF"/>
        <w:spacing w:before="213" w:after="0" w:line="400" w:lineRule="atLeast"/>
        <w:rPr>
          <w:rFonts w:ascii="Lato" w:eastAsia="Times New Roman" w:hAnsi="Lato" w:cs="Arial"/>
          <w:color w:val="212529"/>
          <w:kern w:val="0"/>
          <w14:ligatures w14:val="none"/>
        </w:rPr>
      </w:pPr>
      <w:r w:rsidRPr="00970C8F">
        <w:rPr>
          <w:rFonts w:ascii="Lato" w:eastAsia="Times New Roman" w:hAnsi="Lato" w:cs="Arial"/>
          <w:color w:val="212529"/>
          <w:kern w:val="0"/>
          <w14:ligatures w14:val="none"/>
        </w:rPr>
        <w:t xml:space="preserve">Records pertaining to disclosures of relationships as provided in Section C and conflict management plans as provided in Section </w:t>
      </w:r>
      <w:r w:rsidR="00E1260F" w:rsidRPr="00E1260F">
        <w:rPr>
          <w:rFonts w:ascii="Lato" w:eastAsia="Times New Roman" w:hAnsi="Lato" w:cs="Arial"/>
          <w:strike/>
          <w:color w:val="EE0000"/>
          <w:kern w:val="0"/>
          <w14:ligatures w14:val="none"/>
        </w:rPr>
        <w:t>IV.</w:t>
      </w:r>
      <w:r w:rsidRPr="00970C8F">
        <w:rPr>
          <w:rFonts w:ascii="Lato" w:eastAsia="Times New Roman" w:hAnsi="Lato" w:cs="Arial"/>
          <w:color w:val="212529"/>
          <w:kern w:val="0"/>
          <w14:ligatures w14:val="none"/>
        </w:rPr>
        <w:t>D above will be retained and disposed of in accordance with applicable law.</w:t>
      </w:r>
    </w:p>
    <w:p w14:paraId="26C5BD0D" w14:textId="46B88867" w:rsidR="00F764AE" w:rsidRPr="00970C8F" w:rsidRDefault="004F2A64" w:rsidP="00F764AE">
      <w:pPr>
        <w:shd w:val="clear" w:color="auto" w:fill="FFFFFF"/>
        <w:spacing w:before="309" w:after="100" w:afterAutospacing="1" w:line="295" w:lineRule="atLeast"/>
        <w:outlineLvl w:val="1"/>
        <w:rPr>
          <w:rFonts w:ascii="Lato" w:eastAsia="Times New Roman" w:hAnsi="Lato" w:cs="Arial"/>
          <w:color w:val="13294B"/>
          <w:kern w:val="0"/>
          <w:sz w:val="32"/>
          <w:szCs w:val="32"/>
          <w14:ligatures w14:val="none"/>
        </w:rPr>
      </w:pPr>
      <w:r>
        <w:rPr>
          <w:rFonts w:ascii="Lato" w:eastAsia="Times New Roman" w:hAnsi="Lato" w:cs="Arial"/>
          <w:strike/>
          <w:color w:val="EE0000"/>
          <w:kern w:val="0"/>
          <w:sz w:val="32"/>
          <w:szCs w:val="32"/>
          <w14:ligatures w14:val="none"/>
        </w:rPr>
        <w:t>V</w:t>
      </w:r>
      <w:r w:rsidRPr="004F2A64">
        <w:rPr>
          <w:rFonts w:ascii="Lato" w:eastAsia="Times New Roman" w:hAnsi="Lato" w:cs="Arial"/>
          <w:strike/>
          <w:color w:val="EE0000"/>
          <w:kern w:val="0"/>
          <w:sz w:val="32"/>
          <w:szCs w:val="32"/>
          <w14:ligatures w14:val="none"/>
        </w:rPr>
        <w:t>.</w:t>
      </w:r>
      <w:r w:rsidR="006369A0" w:rsidRPr="00970C8F">
        <w:rPr>
          <w:rFonts w:ascii="Lato" w:eastAsia="Times New Roman" w:hAnsi="Lato" w:cs="Arial"/>
          <w:color w:val="13294B"/>
          <w:kern w:val="0"/>
          <w:sz w:val="32"/>
          <w:szCs w:val="32"/>
          <w14:ligatures w14:val="none"/>
        </w:rPr>
        <w:t xml:space="preserve"> </w:t>
      </w:r>
      <w:r w:rsidR="00F764AE" w:rsidRPr="00970C8F">
        <w:rPr>
          <w:rFonts w:ascii="Oswald" w:eastAsia="Times New Roman" w:hAnsi="Oswald" w:cs="Arial"/>
          <w:color w:val="13294B"/>
          <w:kern w:val="0"/>
          <w:sz w:val="47"/>
          <w:szCs w:val="47"/>
          <w:u w:val="single"/>
          <w14:ligatures w14:val="none"/>
        </w:rPr>
        <w:t xml:space="preserve">Consequences </w:t>
      </w:r>
      <w:proofErr w:type="gramStart"/>
      <w:r w:rsidR="00F764AE" w:rsidRPr="00970C8F">
        <w:rPr>
          <w:rFonts w:ascii="Oswald" w:eastAsia="Times New Roman" w:hAnsi="Oswald" w:cs="Arial"/>
          <w:color w:val="13294B"/>
          <w:kern w:val="0"/>
          <w:sz w:val="47"/>
          <w:szCs w:val="47"/>
          <w:u w:val="single"/>
          <w14:ligatures w14:val="none"/>
        </w:rPr>
        <w:t>for</w:t>
      </w:r>
      <w:proofErr w:type="gramEnd"/>
      <w:r w:rsidR="00F764AE" w:rsidRPr="00970C8F">
        <w:rPr>
          <w:rFonts w:ascii="Oswald" w:eastAsia="Times New Roman" w:hAnsi="Oswald" w:cs="Arial"/>
          <w:color w:val="13294B"/>
          <w:kern w:val="0"/>
          <w:sz w:val="47"/>
          <w:szCs w:val="47"/>
          <w:u w:val="single"/>
          <w14:ligatures w14:val="none"/>
        </w:rPr>
        <w:t xml:space="preserve"> Violations of this Policy</w:t>
      </w:r>
    </w:p>
    <w:p w14:paraId="0AF265E8" w14:textId="77777777" w:rsidR="00F764AE" w:rsidRPr="00970C8F" w:rsidRDefault="00F764AE" w:rsidP="00F764AE">
      <w:pPr>
        <w:shd w:val="clear" w:color="auto" w:fill="FFFFFF"/>
        <w:spacing w:before="213" w:after="0" w:line="400" w:lineRule="atLeast"/>
        <w:rPr>
          <w:rFonts w:ascii="Lato" w:eastAsia="Times New Roman" w:hAnsi="Lato" w:cs="Arial"/>
          <w:color w:val="212529"/>
          <w:kern w:val="0"/>
          <w14:ligatures w14:val="none"/>
        </w:rPr>
      </w:pPr>
      <w:r w:rsidRPr="00970C8F">
        <w:rPr>
          <w:rFonts w:ascii="Lato" w:eastAsia="Times New Roman" w:hAnsi="Lato" w:cs="Arial"/>
          <w:color w:val="212529"/>
          <w:kern w:val="0"/>
          <w14:ligatures w14:val="none"/>
        </w:rPr>
        <w:lastRenderedPageBreak/>
        <w:t>If any individual violates the terms of this Policy, disciplinary action will be taken in accordance with relevant disciplinary procedures contained in the relevant statutes, handbooks, policies, procedures, practices, or contracts. </w:t>
      </w:r>
      <w:r w:rsidRPr="00970C8F">
        <w:rPr>
          <w:rFonts w:ascii="Lato" w:eastAsia="Times New Roman" w:hAnsi="Lato" w:cs="Arial"/>
          <w:color w:val="212529"/>
          <w:kern w:val="0"/>
          <w:u w:val="single"/>
          <w14:ligatures w14:val="none"/>
        </w:rPr>
        <w:t>Any disciplinary action taken will be commensurate with the nature of the violation and will consider factors and circumstances relevant to each specific case. </w:t>
      </w:r>
      <w:r w:rsidRPr="00970C8F">
        <w:rPr>
          <w:rFonts w:ascii="Lato" w:eastAsia="Times New Roman" w:hAnsi="Lato" w:cs="Arial"/>
          <w:color w:val="212529"/>
          <w:kern w:val="0"/>
          <w14:ligatures w14:val="none"/>
        </w:rPr>
        <w:t>Disciplinary action for violations of this policy can include, but are not limited to, written warnings, loss of privileges, mandatory training or counseling, probation, suspension, demotion, exclusion, expulsion, discharge, and termination of employment, including revocation of tenure.</w:t>
      </w:r>
    </w:p>
    <w:p w14:paraId="33DA4ADB" w14:textId="57EDAB83" w:rsidR="008C76BA" w:rsidRPr="00E1260F" w:rsidRDefault="004F2A64" w:rsidP="00F764AE">
      <w:pPr>
        <w:shd w:val="clear" w:color="auto" w:fill="FFFFFF"/>
        <w:spacing w:before="213" w:after="0" w:line="400" w:lineRule="atLeast"/>
        <w:rPr>
          <w:rFonts w:ascii="Lato" w:eastAsia="Times New Roman" w:hAnsi="Lato" w:cs="Arial"/>
          <w:color w:val="EE0000"/>
          <w:kern w:val="0"/>
          <w14:ligatures w14:val="none"/>
        </w:rPr>
      </w:pPr>
      <w:r w:rsidRPr="004F2A64">
        <w:rPr>
          <w:rFonts w:ascii="Lato" w:eastAsia="Times New Roman" w:hAnsi="Lato" w:cs="Arial"/>
          <w:strike/>
          <w:color w:val="EE0000"/>
          <w:kern w:val="0"/>
          <w:sz w:val="32"/>
          <w:szCs w:val="32"/>
          <w14:ligatures w14:val="none"/>
        </w:rPr>
        <w:t>I</w:t>
      </w:r>
      <w:r>
        <w:rPr>
          <w:rFonts w:ascii="Lato" w:eastAsia="Times New Roman" w:hAnsi="Lato" w:cs="Arial"/>
          <w:strike/>
          <w:color w:val="EE0000"/>
          <w:kern w:val="0"/>
          <w:sz w:val="32"/>
          <w:szCs w:val="32"/>
          <w14:ligatures w14:val="none"/>
        </w:rPr>
        <w:t>V</w:t>
      </w:r>
      <w:r w:rsidRPr="004F2A64">
        <w:rPr>
          <w:rFonts w:ascii="Lato" w:eastAsia="Times New Roman" w:hAnsi="Lato" w:cs="Arial"/>
          <w:strike/>
          <w:color w:val="EE0000"/>
          <w:kern w:val="0"/>
          <w:sz w:val="32"/>
          <w:szCs w:val="32"/>
          <w14:ligatures w14:val="none"/>
        </w:rPr>
        <w:t>.</w:t>
      </w:r>
      <w:r w:rsidR="008C76BA" w:rsidRPr="00970C8F">
        <w:rPr>
          <w:rFonts w:ascii="Lato" w:eastAsia="Times New Roman" w:hAnsi="Lato" w:cs="Arial"/>
          <w:color w:val="212529"/>
          <w:kern w:val="0"/>
          <w:sz w:val="32"/>
          <w:szCs w:val="32"/>
          <w14:ligatures w14:val="none"/>
        </w:rPr>
        <w:t xml:space="preserve"> </w:t>
      </w:r>
      <w:r w:rsidR="008C76BA" w:rsidRPr="00E1260F">
        <w:rPr>
          <w:rFonts w:ascii="Oswald" w:eastAsia="Times New Roman" w:hAnsi="Oswald" w:cs="Arial"/>
          <w:color w:val="EE0000"/>
          <w:kern w:val="0"/>
          <w:sz w:val="47"/>
          <w:szCs w:val="47"/>
          <w14:ligatures w14:val="none"/>
        </w:rPr>
        <w:t>Prohibition of Retaliation</w:t>
      </w:r>
    </w:p>
    <w:p w14:paraId="0A71C3F4" w14:textId="6721BDE7" w:rsidR="008C76BA" w:rsidRPr="00E1260F" w:rsidRDefault="00630585" w:rsidP="00F764AE">
      <w:pPr>
        <w:shd w:val="clear" w:color="auto" w:fill="FFFFFF"/>
        <w:spacing w:before="213" w:after="0" w:line="400" w:lineRule="atLeast"/>
        <w:rPr>
          <w:rFonts w:ascii="Lato" w:eastAsia="Times New Roman" w:hAnsi="Lato" w:cs="Arial"/>
          <w:color w:val="EE0000"/>
          <w:kern w:val="0"/>
          <w14:ligatures w14:val="none"/>
        </w:rPr>
      </w:pPr>
      <w:r w:rsidRPr="00E1260F">
        <w:rPr>
          <w:rFonts w:ascii="Lato" w:hAnsi="Lato" w:cs="Arial"/>
          <w:color w:val="EE0000"/>
        </w:rPr>
        <w:t xml:space="preserve">It is a violation </w:t>
      </w:r>
      <w:r w:rsidR="00452F8E" w:rsidRPr="00E1260F">
        <w:rPr>
          <w:rFonts w:ascii="Lato" w:hAnsi="Lato" w:cs="Arial"/>
          <w:color w:val="EE0000"/>
        </w:rPr>
        <w:t xml:space="preserve">of </w:t>
      </w:r>
      <w:r w:rsidRPr="00E1260F">
        <w:rPr>
          <w:rFonts w:ascii="Lato" w:hAnsi="Lato" w:cs="Arial"/>
          <w:color w:val="EE0000"/>
        </w:rPr>
        <w:t>this policy to retaliate against a person for reporting in good</w:t>
      </w:r>
      <w:r w:rsidRPr="00E1260F">
        <w:rPr>
          <w:rFonts w:ascii="Lato" w:hAnsi="Lato" w:cs="Arial"/>
          <w:color w:val="EE0000"/>
        </w:rPr>
        <w:br/>
        <w:t>faith an alleged or suspected violation of this policy, or for assisting, participating, or</w:t>
      </w:r>
      <w:r w:rsidRPr="00E1260F">
        <w:rPr>
          <w:rFonts w:ascii="Lato" w:hAnsi="Lato" w:cs="Arial"/>
          <w:color w:val="EE0000"/>
        </w:rPr>
        <w:br/>
        <w:t>cooperating in an investigation of the same. The University of Illinois will take immediate and</w:t>
      </w:r>
      <w:r w:rsidR="00F40048" w:rsidRPr="00E1260F">
        <w:rPr>
          <w:rFonts w:ascii="Lato" w:hAnsi="Lato" w:cs="Arial"/>
          <w:color w:val="EE0000"/>
        </w:rPr>
        <w:t xml:space="preserve"> </w:t>
      </w:r>
      <w:r w:rsidRPr="00E1260F">
        <w:rPr>
          <w:rFonts w:ascii="Lato" w:hAnsi="Lato" w:cs="Arial"/>
          <w:color w:val="EE0000"/>
        </w:rPr>
        <w:t>appropriate steps to investigate allegations of Retaliation and protect the parties, as</w:t>
      </w:r>
      <w:r w:rsidRPr="00E1260F">
        <w:rPr>
          <w:rFonts w:ascii="Lato" w:hAnsi="Lato" w:cs="Arial"/>
          <w:color w:val="EE0000"/>
        </w:rPr>
        <w:br/>
        <w:t>necessary.</w:t>
      </w:r>
    </w:p>
    <w:p w14:paraId="1F0B1FE1" w14:textId="11443387" w:rsidR="009B7066" w:rsidRPr="00970C8F" w:rsidRDefault="009B7066" w:rsidP="00F764AE">
      <w:pPr>
        <w:shd w:val="clear" w:color="auto" w:fill="FFFFFF"/>
        <w:spacing w:before="309" w:after="100" w:afterAutospacing="1" w:line="295" w:lineRule="atLeast"/>
        <w:outlineLvl w:val="1"/>
        <w:rPr>
          <w:rFonts w:ascii="Lato" w:eastAsia="Times New Roman" w:hAnsi="Lato" w:cs="Arial"/>
          <w:color w:val="13294B"/>
          <w:kern w:val="0"/>
          <w:sz w:val="32"/>
          <w:szCs w:val="32"/>
          <w14:ligatures w14:val="none"/>
        </w:rPr>
      </w:pPr>
      <w:r w:rsidRPr="00970C8F">
        <w:rPr>
          <w:rFonts w:ascii="Lato" w:eastAsia="Times New Roman" w:hAnsi="Lato" w:cs="Arial"/>
          <w:color w:val="13294B"/>
          <w:kern w:val="0"/>
          <w:sz w:val="32"/>
          <w:szCs w:val="32"/>
          <w14:ligatures w14:val="none"/>
        </w:rPr>
        <w:t xml:space="preserve"> </w:t>
      </w:r>
      <w:proofErr w:type="spellStart"/>
      <w:r w:rsidR="00E1260F" w:rsidRPr="00E1260F">
        <w:rPr>
          <w:rFonts w:ascii="Lato" w:eastAsia="Times New Roman" w:hAnsi="Lato" w:cs="Arial"/>
          <w:strike/>
          <w:color w:val="EE0000"/>
          <w:kern w:val="0"/>
          <w:sz w:val="32"/>
          <w:szCs w:val="32"/>
          <w14:ligatures w14:val="none"/>
        </w:rPr>
        <w:t>VII.</w:t>
      </w:r>
      <w:r w:rsidRPr="00E1260F">
        <w:rPr>
          <w:rFonts w:ascii="Oswald" w:eastAsia="Times New Roman" w:hAnsi="Oswald" w:cs="Arial"/>
          <w:color w:val="EE0000"/>
          <w:kern w:val="0"/>
          <w:sz w:val="47"/>
          <w:szCs w:val="47"/>
          <w14:ligatures w14:val="none"/>
        </w:rPr>
        <w:t>Resources</w:t>
      </w:r>
      <w:proofErr w:type="spellEnd"/>
    </w:p>
    <w:p w14:paraId="10D3632C" w14:textId="16C581D8" w:rsidR="009B7066" w:rsidRPr="00E1260F" w:rsidRDefault="009B7066" w:rsidP="00970C8F">
      <w:pPr>
        <w:shd w:val="clear" w:color="auto" w:fill="FFFFFF"/>
        <w:spacing w:after="0" w:line="240" w:lineRule="auto"/>
        <w:ind w:firstLine="720"/>
        <w:outlineLvl w:val="1"/>
        <w:rPr>
          <w:rFonts w:ascii="Lato" w:eastAsia="Times New Roman" w:hAnsi="Lato" w:cs="Arial"/>
          <w:color w:val="EE0000"/>
          <w:kern w:val="0"/>
          <w:sz w:val="28"/>
          <w:szCs w:val="28"/>
          <w14:ligatures w14:val="none"/>
        </w:rPr>
      </w:pPr>
      <w:hyperlink r:id="rId4" w:history="1">
        <w:r w:rsidRPr="00E1260F">
          <w:rPr>
            <w:rStyle w:val="Hyperlink"/>
            <w:rFonts w:ascii="Lato" w:eastAsia="Times New Roman" w:hAnsi="Lato" w:cs="Arial"/>
            <w:color w:val="EE0000"/>
            <w:kern w:val="0"/>
            <w:sz w:val="28"/>
            <w:szCs w:val="28"/>
            <w14:ligatures w14:val="none"/>
          </w:rPr>
          <w:t>FAQs</w:t>
        </w:r>
      </w:hyperlink>
    </w:p>
    <w:p w14:paraId="379E56C1" w14:textId="656469D7" w:rsidR="009B7066" w:rsidRPr="00E1260F" w:rsidRDefault="009B7066">
      <w:pPr>
        <w:shd w:val="clear" w:color="auto" w:fill="FFFFFF"/>
        <w:spacing w:after="0" w:line="240" w:lineRule="auto"/>
        <w:ind w:firstLine="720"/>
        <w:outlineLvl w:val="1"/>
        <w:rPr>
          <w:rFonts w:ascii="Lato" w:eastAsia="Times New Roman" w:hAnsi="Lato" w:cs="Arial"/>
          <w:color w:val="EE0000"/>
          <w:kern w:val="0"/>
          <w:sz w:val="32"/>
          <w:szCs w:val="32"/>
          <w14:ligatures w14:val="none"/>
        </w:rPr>
      </w:pPr>
      <w:hyperlink r:id="rId5" w:history="1">
        <w:r w:rsidRPr="00E1260F">
          <w:rPr>
            <w:rStyle w:val="Hyperlink"/>
            <w:rFonts w:ascii="Lato" w:eastAsia="Times New Roman" w:hAnsi="Lato" w:cs="Arial"/>
            <w:color w:val="EE0000"/>
            <w:kern w:val="0"/>
            <w:sz w:val="28"/>
            <w:szCs w:val="28"/>
            <w14:ligatures w14:val="none"/>
          </w:rPr>
          <w:t>Reporting an Intimate Personal Relationship</w:t>
        </w:r>
      </w:hyperlink>
      <w:r w:rsidRPr="00E1260F">
        <w:rPr>
          <w:rFonts w:ascii="Lato" w:eastAsia="Times New Roman" w:hAnsi="Lato" w:cs="Arial"/>
          <w:color w:val="EE0000"/>
          <w:kern w:val="0"/>
          <w:sz w:val="32"/>
          <w:szCs w:val="32"/>
          <w14:ligatures w14:val="none"/>
        </w:rPr>
        <w:t xml:space="preserve"> </w:t>
      </w:r>
    </w:p>
    <w:p w14:paraId="6B3D2D5F" w14:textId="7AD3AAE6" w:rsidR="00452F8E" w:rsidRPr="00E1260F" w:rsidRDefault="001F452E" w:rsidP="00970C8F">
      <w:pPr>
        <w:shd w:val="clear" w:color="auto" w:fill="FFFFFF"/>
        <w:spacing w:after="0" w:line="240" w:lineRule="auto"/>
        <w:ind w:firstLine="720"/>
        <w:outlineLvl w:val="1"/>
        <w:rPr>
          <w:rStyle w:val="Hyperlink"/>
          <w:rFonts w:ascii="Lato" w:hAnsi="Lato"/>
          <w:color w:val="EE0000"/>
          <w:sz w:val="28"/>
          <w:szCs w:val="28"/>
        </w:rPr>
      </w:pPr>
      <w:hyperlink r:id="rId6" w:history="1">
        <w:r w:rsidRPr="00E1260F">
          <w:rPr>
            <w:rStyle w:val="Hyperlink"/>
            <w:rFonts w:ascii="Lato" w:hAnsi="Lato"/>
            <w:color w:val="EE0000"/>
            <w:sz w:val="28"/>
            <w:szCs w:val="28"/>
          </w:rPr>
          <w:t>UIS: Workplace-Related Intimate Personal Relationships</w:t>
        </w:r>
      </w:hyperlink>
    </w:p>
    <w:p w14:paraId="12FCC99F" w14:textId="7A0A8FAE" w:rsidR="001A1315" w:rsidRDefault="006369A0">
      <w:pPr>
        <w:rPr>
          <w:rFonts w:ascii="Lato" w:eastAsia="Times New Roman" w:hAnsi="Lato" w:cs="Arial"/>
          <w:color w:val="13294B"/>
          <w:kern w:val="0"/>
          <w:sz w:val="32"/>
          <w:szCs w:val="32"/>
          <w14:ligatures w14:val="none"/>
        </w:rPr>
      </w:pPr>
      <w:r w:rsidRPr="00970C8F">
        <w:rPr>
          <w:rFonts w:ascii="Lato" w:eastAsia="Times New Roman" w:hAnsi="Lato" w:cs="Arial"/>
          <w:color w:val="13294B"/>
          <w:kern w:val="0"/>
          <w:sz w:val="32"/>
          <w:szCs w:val="32"/>
          <w14:ligatures w14:val="none"/>
        </w:rPr>
        <w:t xml:space="preserve"> </w:t>
      </w:r>
    </w:p>
    <w:p w14:paraId="204F21A7" w14:textId="23B4CCC5" w:rsidR="00E1260F" w:rsidRPr="00E1260F" w:rsidRDefault="00E1260F" w:rsidP="00E1260F">
      <w:pPr>
        <w:shd w:val="clear" w:color="auto" w:fill="FFFFFF"/>
        <w:spacing w:before="213" w:line="400" w:lineRule="atLeast"/>
        <w:rPr>
          <w:rFonts w:ascii="Lato" w:eastAsia="Times New Roman" w:hAnsi="Lato" w:cs="Arial"/>
          <w:strike/>
          <w:color w:val="EE0000"/>
          <w:kern w:val="0"/>
          <w14:ligatures w14:val="none"/>
        </w:rPr>
      </w:pPr>
      <w:r>
        <w:rPr>
          <w:rFonts w:ascii="Lato" w:eastAsia="Times New Roman" w:hAnsi="Lato" w:cs="Arial"/>
          <w:strike/>
          <w:color w:val="EE0000"/>
          <w:kern w:val="0"/>
          <w:sz w:val="32"/>
          <w:szCs w:val="32"/>
          <w14:ligatures w14:val="none"/>
        </w:rPr>
        <w:t>VI</w:t>
      </w:r>
      <w:r w:rsidRPr="00E1260F">
        <w:rPr>
          <w:rFonts w:ascii="Lato" w:eastAsia="Times New Roman" w:hAnsi="Lato" w:cs="Arial"/>
          <w:strike/>
          <w:color w:val="EE0000"/>
          <w:kern w:val="0"/>
          <w:sz w:val="32"/>
          <w:szCs w:val="32"/>
          <w14:ligatures w14:val="none"/>
        </w:rPr>
        <w:t>.</w:t>
      </w:r>
      <w:r w:rsidRPr="00E1260F">
        <w:rPr>
          <w:rFonts w:ascii="Lato" w:eastAsia="Times New Roman" w:hAnsi="Lato" w:cs="Arial"/>
          <w:strike/>
          <w:color w:val="212529"/>
          <w:kern w:val="0"/>
          <w:sz w:val="32"/>
          <w:szCs w:val="32"/>
          <w14:ligatures w14:val="none"/>
        </w:rPr>
        <w:t xml:space="preserve"> </w:t>
      </w:r>
      <w:r w:rsidRPr="00E1260F">
        <w:rPr>
          <w:rFonts w:ascii="Lato" w:eastAsia="Times New Roman" w:hAnsi="Lato" w:cs="Arial"/>
          <w:strike/>
          <w:color w:val="EE0000"/>
          <w:kern w:val="0"/>
          <w:sz w:val="32"/>
          <w:szCs w:val="32"/>
          <w14:ligatures w14:val="none"/>
        </w:rPr>
        <w:t>Policy Information</w:t>
      </w:r>
    </w:p>
    <w:p w14:paraId="20CAEDB2" w14:textId="77777777" w:rsidR="00E1260F" w:rsidRPr="00E1260F" w:rsidRDefault="00E1260F" w:rsidP="00E1260F">
      <w:pPr>
        <w:spacing w:before="80" w:after="0"/>
        <w:rPr>
          <w:rFonts w:ascii="Lato" w:hAnsi="Lato" w:cs="Arial"/>
          <w:strike/>
          <w:color w:val="EE0000"/>
        </w:rPr>
      </w:pPr>
      <w:r w:rsidRPr="00E1260F">
        <w:rPr>
          <w:rFonts w:ascii="Lato" w:hAnsi="Lato" w:cs="Arial"/>
          <w:b/>
          <w:bCs/>
          <w:strike/>
          <w:color w:val="EE0000"/>
        </w:rPr>
        <w:t>Policy Title</w:t>
      </w:r>
      <w:r w:rsidRPr="00E1260F">
        <w:rPr>
          <w:rFonts w:ascii="Lato" w:hAnsi="Lato" w:cs="Arial"/>
          <w:strike/>
          <w:color w:val="EE0000"/>
        </w:rPr>
        <w:t>: University of Illinois System Policy on Intimate Personal Relationships</w:t>
      </w:r>
    </w:p>
    <w:p w14:paraId="2B72B786" w14:textId="77777777" w:rsidR="00E1260F" w:rsidRPr="00E1260F" w:rsidRDefault="00E1260F" w:rsidP="00E1260F">
      <w:pPr>
        <w:spacing w:before="80" w:after="0"/>
        <w:rPr>
          <w:rFonts w:ascii="Lato" w:hAnsi="Lato" w:cs="Arial"/>
          <w:strike/>
          <w:color w:val="EE0000"/>
        </w:rPr>
      </w:pPr>
      <w:r w:rsidRPr="00E1260F">
        <w:rPr>
          <w:rFonts w:ascii="Lato" w:hAnsi="Lato" w:cs="Arial"/>
          <w:b/>
          <w:bCs/>
          <w:strike/>
          <w:color w:val="EE0000"/>
        </w:rPr>
        <w:t>Policy Owner</w:t>
      </w:r>
      <w:r w:rsidRPr="00E1260F">
        <w:rPr>
          <w:rFonts w:ascii="Lato" w:hAnsi="Lato" w:cs="Arial"/>
          <w:strike/>
          <w:color w:val="EE0000"/>
        </w:rPr>
        <w:t>: Office the of Executive Vice President for Academic Affairs</w:t>
      </w:r>
    </w:p>
    <w:p w14:paraId="052DE39B" w14:textId="77777777" w:rsidR="00E1260F" w:rsidRPr="00E1260F" w:rsidRDefault="00E1260F" w:rsidP="00E1260F">
      <w:pPr>
        <w:spacing w:before="80" w:after="0"/>
        <w:rPr>
          <w:rFonts w:ascii="Lato" w:hAnsi="Lato" w:cs="Arial"/>
          <w:strike/>
          <w:color w:val="EE0000"/>
        </w:rPr>
      </w:pPr>
      <w:r w:rsidRPr="00E1260F">
        <w:rPr>
          <w:rFonts w:ascii="Lato" w:hAnsi="Lato" w:cs="Arial"/>
          <w:b/>
          <w:bCs/>
          <w:strike/>
          <w:color w:val="EE0000"/>
        </w:rPr>
        <w:t>Approved by</w:t>
      </w:r>
      <w:r w:rsidRPr="00E1260F">
        <w:rPr>
          <w:rFonts w:ascii="Lato" w:hAnsi="Lato" w:cs="Arial"/>
          <w:strike/>
          <w:color w:val="EE0000"/>
        </w:rPr>
        <w:t>: University of Illinois Board of Trustees</w:t>
      </w:r>
    </w:p>
    <w:p w14:paraId="1CF93ABD" w14:textId="32760869" w:rsidR="00E1260F" w:rsidRPr="00E1260F" w:rsidRDefault="00E1260F" w:rsidP="00E1260F">
      <w:pPr>
        <w:spacing w:before="80" w:after="0"/>
        <w:rPr>
          <w:rFonts w:ascii="Lato" w:hAnsi="Lato" w:cs="Arial"/>
          <w:strike/>
        </w:rPr>
      </w:pPr>
      <w:r w:rsidRPr="00E1260F">
        <w:rPr>
          <w:rFonts w:ascii="Lato" w:hAnsi="Lato" w:cs="Arial"/>
          <w:b/>
          <w:bCs/>
          <w:strike/>
          <w:color w:val="EE0000"/>
        </w:rPr>
        <w:t>Date Approved</w:t>
      </w:r>
      <w:r w:rsidRPr="00E1260F">
        <w:rPr>
          <w:rFonts w:ascii="Lato" w:hAnsi="Lato" w:cs="Arial"/>
          <w:strike/>
          <w:color w:val="EE0000"/>
        </w:rPr>
        <w:t>: 05/21/2020</w:t>
      </w:r>
    </w:p>
    <w:sectPr w:rsidR="00E1260F" w:rsidRPr="00E1260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Oswald">
    <w:charset w:val="00"/>
    <w:family w:val="auto"/>
    <w:pitch w:val="variable"/>
    <w:sig w:usb0="2000020F" w:usb1="00000000" w:usb2="00000000" w:usb3="00000000" w:csb0="00000197" w:csb1="00000000"/>
  </w:font>
  <w:font w:name="Lato">
    <w:charset w:val="00"/>
    <w:family w:val="swiss"/>
    <w:pitch w:val="variable"/>
    <w:sig w:usb0="E10002FF" w:usb1="5000ECFF" w:usb2="00000021"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64AE"/>
    <w:rsid w:val="000012FD"/>
    <w:rsid w:val="000061D5"/>
    <w:rsid w:val="00012AEE"/>
    <w:rsid w:val="000135A7"/>
    <w:rsid w:val="0004534B"/>
    <w:rsid w:val="000608DC"/>
    <w:rsid w:val="0007518F"/>
    <w:rsid w:val="00083122"/>
    <w:rsid w:val="000935B4"/>
    <w:rsid w:val="00093F3F"/>
    <w:rsid w:val="000A2978"/>
    <w:rsid w:val="000B6F6A"/>
    <w:rsid w:val="000D107D"/>
    <w:rsid w:val="000D5A37"/>
    <w:rsid w:val="000E0D6B"/>
    <w:rsid w:val="000E1BA9"/>
    <w:rsid w:val="000F4FAF"/>
    <w:rsid w:val="000F70A9"/>
    <w:rsid w:val="00134F00"/>
    <w:rsid w:val="00144D4F"/>
    <w:rsid w:val="0016102B"/>
    <w:rsid w:val="00163951"/>
    <w:rsid w:val="001701B5"/>
    <w:rsid w:val="001A1315"/>
    <w:rsid w:val="001C7796"/>
    <w:rsid w:val="001D04F8"/>
    <w:rsid w:val="001D4CD8"/>
    <w:rsid w:val="001D73C2"/>
    <w:rsid w:val="001E4102"/>
    <w:rsid w:val="001F010B"/>
    <w:rsid w:val="001F452E"/>
    <w:rsid w:val="00205494"/>
    <w:rsid w:val="0021438E"/>
    <w:rsid w:val="002203DC"/>
    <w:rsid w:val="00222752"/>
    <w:rsid w:val="002347AE"/>
    <w:rsid w:val="00255AB6"/>
    <w:rsid w:val="002660AC"/>
    <w:rsid w:val="0027485B"/>
    <w:rsid w:val="00275904"/>
    <w:rsid w:val="002858A6"/>
    <w:rsid w:val="002C46AD"/>
    <w:rsid w:val="002C57A6"/>
    <w:rsid w:val="002C6A79"/>
    <w:rsid w:val="002D6F31"/>
    <w:rsid w:val="002E1676"/>
    <w:rsid w:val="002F3C37"/>
    <w:rsid w:val="00305CD3"/>
    <w:rsid w:val="00305F51"/>
    <w:rsid w:val="00321A12"/>
    <w:rsid w:val="0036018D"/>
    <w:rsid w:val="003741FD"/>
    <w:rsid w:val="003927FC"/>
    <w:rsid w:val="003A39FD"/>
    <w:rsid w:val="003B2FF7"/>
    <w:rsid w:val="003C28B1"/>
    <w:rsid w:val="003D446B"/>
    <w:rsid w:val="003E195F"/>
    <w:rsid w:val="003F0280"/>
    <w:rsid w:val="003F0978"/>
    <w:rsid w:val="00443568"/>
    <w:rsid w:val="00452F8E"/>
    <w:rsid w:val="004748E4"/>
    <w:rsid w:val="00492422"/>
    <w:rsid w:val="004A06CB"/>
    <w:rsid w:val="004B7F64"/>
    <w:rsid w:val="004D5CC5"/>
    <w:rsid w:val="004E1D12"/>
    <w:rsid w:val="004E3458"/>
    <w:rsid w:val="004F2A64"/>
    <w:rsid w:val="004F34FE"/>
    <w:rsid w:val="00531137"/>
    <w:rsid w:val="00537CD9"/>
    <w:rsid w:val="00547CE7"/>
    <w:rsid w:val="005812DD"/>
    <w:rsid w:val="00593188"/>
    <w:rsid w:val="005A01EB"/>
    <w:rsid w:val="005A40DD"/>
    <w:rsid w:val="005C2545"/>
    <w:rsid w:val="005E6680"/>
    <w:rsid w:val="005E7F6C"/>
    <w:rsid w:val="00610F3B"/>
    <w:rsid w:val="00630585"/>
    <w:rsid w:val="00634710"/>
    <w:rsid w:val="006369A0"/>
    <w:rsid w:val="006508DD"/>
    <w:rsid w:val="0065563D"/>
    <w:rsid w:val="00686257"/>
    <w:rsid w:val="006A799B"/>
    <w:rsid w:val="006C5324"/>
    <w:rsid w:val="006E1D3F"/>
    <w:rsid w:val="007118C0"/>
    <w:rsid w:val="00714FC2"/>
    <w:rsid w:val="00723657"/>
    <w:rsid w:val="00733C2A"/>
    <w:rsid w:val="00740BC6"/>
    <w:rsid w:val="007444B0"/>
    <w:rsid w:val="007716E9"/>
    <w:rsid w:val="00781BD6"/>
    <w:rsid w:val="00792D51"/>
    <w:rsid w:val="0079788D"/>
    <w:rsid w:val="007A0D2C"/>
    <w:rsid w:val="007A72DE"/>
    <w:rsid w:val="007B0E1D"/>
    <w:rsid w:val="007B369E"/>
    <w:rsid w:val="007C161C"/>
    <w:rsid w:val="007C4558"/>
    <w:rsid w:val="007D4014"/>
    <w:rsid w:val="007D432D"/>
    <w:rsid w:val="007D6B75"/>
    <w:rsid w:val="007E78B4"/>
    <w:rsid w:val="007F08A8"/>
    <w:rsid w:val="007F7BF5"/>
    <w:rsid w:val="00804AC8"/>
    <w:rsid w:val="00816989"/>
    <w:rsid w:val="00852EEE"/>
    <w:rsid w:val="008A46BF"/>
    <w:rsid w:val="008B2A2C"/>
    <w:rsid w:val="008B2A9C"/>
    <w:rsid w:val="008B4819"/>
    <w:rsid w:val="008B491F"/>
    <w:rsid w:val="008C76BA"/>
    <w:rsid w:val="008E3C67"/>
    <w:rsid w:val="008F5175"/>
    <w:rsid w:val="009151EA"/>
    <w:rsid w:val="00915F90"/>
    <w:rsid w:val="00926A41"/>
    <w:rsid w:val="00960262"/>
    <w:rsid w:val="00970C8F"/>
    <w:rsid w:val="00973484"/>
    <w:rsid w:val="00981F32"/>
    <w:rsid w:val="00990B53"/>
    <w:rsid w:val="00995D6C"/>
    <w:rsid w:val="009B7066"/>
    <w:rsid w:val="009C4506"/>
    <w:rsid w:val="009C5D29"/>
    <w:rsid w:val="009F6A45"/>
    <w:rsid w:val="00A2053F"/>
    <w:rsid w:val="00A430AC"/>
    <w:rsid w:val="00A54798"/>
    <w:rsid w:val="00A73099"/>
    <w:rsid w:val="00A92505"/>
    <w:rsid w:val="00AA1359"/>
    <w:rsid w:val="00AA6AC3"/>
    <w:rsid w:val="00AC3E8A"/>
    <w:rsid w:val="00AD48D8"/>
    <w:rsid w:val="00AE791C"/>
    <w:rsid w:val="00AF0F6E"/>
    <w:rsid w:val="00AF5612"/>
    <w:rsid w:val="00AF79FA"/>
    <w:rsid w:val="00B07F13"/>
    <w:rsid w:val="00B40888"/>
    <w:rsid w:val="00B4118D"/>
    <w:rsid w:val="00B449D5"/>
    <w:rsid w:val="00B72707"/>
    <w:rsid w:val="00B750CA"/>
    <w:rsid w:val="00BE1533"/>
    <w:rsid w:val="00BE711B"/>
    <w:rsid w:val="00C064FD"/>
    <w:rsid w:val="00C266A4"/>
    <w:rsid w:val="00C44C34"/>
    <w:rsid w:val="00C517BF"/>
    <w:rsid w:val="00C56795"/>
    <w:rsid w:val="00C721ED"/>
    <w:rsid w:val="00CA068F"/>
    <w:rsid w:val="00CC7904"/>
    <w:rsid w:val="00CE4782"/>
    <w:rsid w:val="00CF38CA"/>
    <w:rsid w:val="00D94EFB"/>
    <w:rsid w:val="00DA5918"/>
    <w:rsid w:val="00DA6FDD"/>
    <w:rsid w:val="00DB1441"/>
    <w:rsid w:val="00DB36FC"/>
    <w:rsid w:val="00DD3EAA"/>
    <w:rsid w:val="00DD5EFA"/>
    <w:rsid w:val="00DD644E"/>
    <w:rsid w:val="00E1260F"/>
    <w:rsid w:val="00E21B26"/>
    <w:rsid w:val="00E3474E"/>
    <w:rsid w:val="00E54951"/>
    <w:rsid w:val="00E65DF1"/>
    <w:rsid w:val="00EC4958"/>
    <w:rsid w:val="00EC54E1"/>
    <w:rsid w:val="00ED0DA5"/>
    <w:rsid w:val="00EF0E38"/>
    <w:rsid w:val="00EF0F25"/>
    <w:rsid w:val="00EF1E8C"/>
    <w:rsid w:val="00EF3AE4"/>
    <w:rsid w:val="00EF5860"/>
    <w:rsid w:val="00F1378A"/>
    <w:rsid w:val="00F40048"/>
    <w:rsid w:val="00F70638"/>
    <w:rsid w:val="00F739D4"/>
    <w:rsid w:val="00F764AE"/>
    <w:rsid w:val="00F8064F"/>
    <w:rsid w:val="00FB624E"/>
    <w:rsid w:val="00FB6C1F"/>
    <w:rsid w:val="00FC43AA"/>
    <w:rsid w:val="00FE568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C2970E"/>
  <w15:chartTrackingRefBased/>
  <w15:docId w15:val="{B99283F4-50DA-4DAB-A07B-FFFDCE8469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64A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764A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764A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764A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764A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764A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764A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764A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764A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64A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764A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764A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764A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764A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764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764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764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764AE"/>
    <w:rPr>
      <w:rFonts w:eastAsiaTheme="majorEastAsia" w:cstheme="majorBidi"/>
      <w:color w:val="272727" w:themeColor="text1" w:themeTint="D8"/>
    </w:rPr>
  </w:style>
  <w:style w:type="paragraph" w:styleId="Title">
    <w:name w:val="Title"/>
    <w:basedOn w:val="Normal"/>
    <w:next w:val="Normal"/>
    <w:link w:val="TitleChar"/>
    <w:uiPriority w:val="10"/>
    <w:qFormat/>
    <w:rsid w:val="00F764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64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64A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64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764AE"/>
    <w:pPr>
      <w:spacing w:before="160"/>
      <w:jc w:val="center"/>
    </w:pPr>
    <w:rPr>
      <w:i/>
      <w:iCs/>
      <w:color w:val="404040" w:themeColor="text1" w:themeTint="BF"/>
    </w:rPr>
  </w:style>
  <w:style w:type="character" w:customStyle="1" w:styleId="QuoteChar">
    <w:name w:val="Quote Char"/>
    <w:basedOn w:val="DefaultParagraphFont"/>
    <w:link w:val="Quote"/>
    <w:uiPriority w:val="29"/>
    <w:rsid w:val="00F764AE"/>
    <w:rPr>
      <w:i/>
      <w:iCs/>
      <w:color w:val="404040" w:themeColor="text1" w:themeTint="BF"/>
    </w:rPr>
  </w:style>
  <w:style w:type="paragraph" w:styleId="ListParagraph">
    <w:name w:val="List Paragraph"/>
    <w:basedOn w:val="Normal"/>
    <w:uiPriority w:val="34"/>
    <w:qFormat/>
    <w:rsid w:val="00F764AE"/>
    <w:pPr>
      <w:ind w:left="720"/>
      <w:contextualSpacing/>
    </w:pPr>
  </w:style>
  <w:style w:type="character" w:styleId="IntenseEmphasis">
    <w:name w:val="Intense Emphasis"/>
    <w:basedOn w:val="DefaultParagraphFont"/>
    <w:uiPriority w:val="21"/>
    <w:qFormat/>
    <w:rsid w:val="00F764AE"/>
    <w:rPr>
      <w:i/>
      <w:iCs/>
      <w:color w:val="2F5496" w:themeColor="accent1" w:themeShade="BF"/>
    </w:rPr>
  </w:style>
  <w:style w:type="paragraph" w:styleId="IntenseQuote">
    <w:name w:val="Intense Quote"/>
    <w:basedOn w:val="Normal"/>
    <w:next w:val="Normal"/>
    <w:link w:val="IntenseQuoteChar"/>
    <w:uiPriority w:val="30"/>
    <w:qFormat/>
    <w:rsid w:val="00F764A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764AE"/>
    <w:rPr>
      <w:i/>
      <w:iCs/>
      <w:color w:val="2F5496" w:themeColor="accent1" w:themeShade="BF"/>
    </w:rPr>
  </w:style>
  <w:style w:type="character" w:styleId="IntenseReference">
    <w:name w:val="Intense Reference"/>
    <w:basedOn w:val="DefaultParagraphFont"/>
    <w:uiPriority w:val="32"/>
    <w:qFormat/>
    <w:rsid w:val="00F764AE"/>
    <w:rPr>
      <w:b/>
      <w:bCs/>
      <w:smallCaps/>
      <w:color w:val="2F5496" w:themeColor="accent1" w:themeShade="BF"/>
      <w:spacing w:val="5"/>
    </w:rPr>
  </w:style>
  <w:style w:type="paragraph" w:styleId="Revision">
    <w:name w:val="Revision"/>
    <w:hidden/>
    <w:uiPriority w:val="99"/>
    <w:semiHidden/>
    <w:rsid w:val="009F6A45"/>
    <w:pPr>
      <w:spacing w:after="0" w:line="240" w:lineRule="auto"/>
    </w:pPr>
  </w:style>
  <w:style w:type="character" w:styleId="Hyperlink">
    <w:name w:val="Hyperlink"/>
    <w:basedOn w:val="DefaultParagraphFont"/>
    <w:uiPriority w:val="99"/>
    <w:unhideWhenUsed/>
    <w:rsid w:val="009B7066"/>
    <w:rPr>
      <w:color w:val="0563C1" w:themeColor="hyperlink"/>
      <w:u w:val="single"/>
    </w:rPr>
  </w:style>
  <w:style w:type="character" w:styleId="UnresolvedMention">
    <w:name w:val="Unresolved Mention"/>
    <w:basedOn w:val="DefaultParagraphFont"/>
    <w:uiPriority w:val="99"/>
    <w:semiHidden/>
    <w:unhideWhenUsed/>
    <w:rsid w:val="009B7066"/>
    <w:rPr>
      <w:color w:val="605E5C"/>
      <w:shd w:val="clear" w:color="auto" w:fill="E1DFDD"/>
    </w:rPr>
  </w:style>
  <w:style w:type="character" w:styleId="CommentReference">
    <w:name w:val="annotation reference"/>
    <w:basedOn w:val="DefaultParagraphFont"/>
    <w:uiPriority w:val="99"/>
    <w:semiHidden/>
    <w:unhideWhenUsed/>
    <w:rsid w:val="00F739D4"/>
    <w:rPr>
      <w:sz w:val="16"/>
      <w:szCs w:val="16"/>
    </w:rPr>
  </w:style>
  <w:style w:type="paragraph" w:styleId="CommentText">
    <w:name w:val="annotation text"/>
    <w:basedOn w:val="Normal"/>
    <w:link w:val="CommentTextChar"/>
    <w:uiPriority w:val="99"/>
    <w:unhideWhenUsed/>
    <w:rsid w:val="00F739D4"/>
    <w:pPr>
      <w:spacing w:line="240" w:lineRule="auto"/>
    </w:pPr>
    <w:rPr>
      <w:sz w:val="20"/>
      <w:szCs w:val="20"/>
    </w:rPr>
  </w:style>
  <w:style w:type="character" w:customStyle="1" w:styleId="CommentTextChar">
    <w:name w:val="Comment Text Char"/>
    <w:basedOn w:val="DefaultParagraphFont"/>
    <w:link w:val="CommentText"/>
    <w:uiPriority w:val="99"/>
    <w:rsid w:val="00F739D4"/>
    <w:rPr>
      <w:sz w:val="20"/>
      <w:szCs w:val="20"/>
    </w:rPr>
  </w:style>
  <w:style w:type="paragraph" w:styleId="CommentSubject">
    <w:name w:val="annotation subject"/>
    <w:basedOn w:val="CommentText"/>
    <w:next w:val="CommentText"/>
    <w:link w:val="CommentSubjectChar"/>
    <w:uiPriority w:val="99"/>
    <w:semiHidden/>
    <w:unhideWhenUsed/>
    <w:rsid w:val="00F739D4"/>
    <w:rPr>
      <w:b/>
      <w:bCs/>
    </w:rPr>
  </w:style>
  <w:style w:type="character" w:customStyle="1" w:styleId="CommentSubjectChar">
    <w:name w:val="Comment Subject Char"/>
    <w:basedOn w:val="CommentTextChar"/>
    <w:link w:val="CommentSubject"/>
    <w:uiPriority w:val="99"/>
    <w:semiHidden/>
    <w:rsid w:val="00F739D4"/>
    <w:rPr>
      <w:b/>
      <w:bCs/>
      <w:sz w:val="20"/>
      <w:szCs w:val="20"/>
    </w:rPr>
  </w:style>
  <w:style w:type="character" w:styleId="Strong">
    <w:name w:val="Strong"/>
    <w:basedOn w:val="DefaultParagraphFont"/>
    <w:uiPriority w:val="22"/>
    <w:qFormat/>
    <w:rsid w:val="00255AB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uis.edu/policy/workplace-related-intimate-personal-relationships" TargetMode="External"/><Relationship Id="rId5" Type="http://schemas.openxmlformats.org/officeDocument/2006/relationships/hyperlink" Target="https://www.hr.uillinois.edu/cms/One.aspx?portalId=4292&amp;pageId=1430117" TargetMode="External"/><Relationship Id="rId4" Type="http://schemas.openxmlformats.org/officeDocument/2006/relationships/hyperlink" Target="https://www.hr.uillinois.edu/userfiles/Servers/Server_4208/file/Policy/FINALFAQsRelationshipPolicy9_9_2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2594</Words>
  <Characters>14789</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Todd, Marla Jo</dc:creator>
  <cp:keywords/>
  <dc:description/>
  <cp:lastModifiedBy>Todd, Marla Jo</cp:lastModifiedBy>
  <cp:revision>2</cp:revision>
  <dcterms:created xsi:type="dcterms:W3CDTF">2026-10-15T19:12:00Z</dcterms:created>
  <dcterms:modified xsi:type="dcterms:W3CDTF">2026-10-15T19:12:00Z</dcterms:modified>
</cp:coreProperties>
</file>