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74C45" w14:textId="2D52F182" w:rsidR="00BB30B1" w:rsidRPr="002A67DE" w:rsidRDefault="00DF08EB" w:rsidP="00BB30B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60"/>
          <w:szCs w:val="60"/>
        </w:rPr>
      </w:pPr>
      <w:r>
        <w:rPr>
          <w:rFonts w:ascii="Times New Roman" w:hAnsi="Times New Roman" w:cs="Times New Roman"/>
          <w:b/>
          <w:bCs/>
          <w:sz w:val="60"/>
          <w:szCs w:val="60"/>
        </w:rPr>
        <w:t>04</w:t>
      </w:r>
    </w:p>
    <w:p w14:paraId="2765B78D" w14:textId="77777777" w:rsidR="00BB30B1" w:rsidRPr="002A67DE" w:rsidRDefault="00BB30B1" w:rsidP="00FD28D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043F76D1" w14:textId="77777777" w:rsidR="00BB30B1" w:rsidRPr="002A67DE" w:rsidRDefault="00BB30B1" w:rsidP="00FD28D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11BDD432" w14:textId="77777777" w:rsidR="00BB30B1" w:rsidRPr="002A67DE" w:rsidRDefault="00BB30B1" w:rsidP="00FD28DB">
      <w:pPr>
        <w:pStyle w:val="bdheading2"/>
        <w:rPr>
          <w:szCs w:val="26"/>
        </w:rPr>
      </w:pPr>
      <w:r w:rsidRPr="002A67DE">
        <w:rPr>
          <w:szCs w:val="26"/>
        </w:rPr>
        <w:tab/>
        <w:t>Board Meeting</w:t>
      </w:r>
    </w:p>
    <w:p w14:paraId="3A823258" w14:textId="42A0DE37" w:rsidR="00BB30B1" w:rsidRPr="002A67DE" w:rsidRDefault="00BB30B1" w:rsidP="00FD28DB">
      <w:pPr>
        <w:pStyle w:val="bdheading2"/>
        <w:rPr>
          <w:szCs w:val="26"/>
        </w:rPr>
      </w:pPr>
      <w:r w:rsidRPr="002A67DE">
        <w:rPr>
          <w:szCs w:val="26"/>
        </w:rPr>
        <w:tab/>
      </w:r>
      <w:r w:rsidR="00067363">
        <w:rPr>
          <w:szCs w:val="26"/>
        </w:rPr>
        <w:t>November 12</w:t>
      </w:r>
      <w:r>
        <w:rPr>
          <w:szCs w:val="26"/>
        </w:rPr>
        <w:t>, 2026</w:t>
      </w:r>
    </w:p>
    <w:p w14:paraId="77413571" w14:textId="77777777" w:rsidR="00BB30B1" w:rsidRDefault="00EE132E" w:rsidP="00FD28DB">
      <w:pPr>
        <w:tabs>
          <w:tab w:val="left" w:pos="7020"/>
          <w:tab w:val="left" w:pos="7200"/>
        </w:tabs>
        <w:spacing w:after="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13C67B4F" w14:textId="77777777" w:rsidR="00EE132E" w:rsidRDefault="00EE132E" w:rsidP="00FD28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DBB6BC" w14:textId="58456B10" w:rsidR="00EE132E" w:rsidRPr="00BB30B1" w:rsidRDefault="003642FC" w:rsidP="00FD28D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AMEND THE </w:t>
      </w:r>
      <w:r w:rsidR="00EE132E" w:rsidRPr="00BB30B1">
        <w:rPr>
          <w:rFonts w:ascii="Times New Roman" w:hAnsi="Times New Roman" w:cs="Times New Roman"/>
          <w:sz w:val="26"/>
          <w:szCs w:val="26"/>
        </w:rPr>
        <w:t xml:space="preserve">UNIVERSITY OF ILLINOIS SYSTEM </w:t>
      </w:r>
    </w:p>
    <w:p w14:paraId="59FE464D" w14:textId="5625C34E" w:rsidR="00EE132E" w:rsidRPr="00BB30B1" w:rsidRDefault="00EE132E" w:rsidP="00FD28D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B30B1">
        <w:rPr>
          <w:rFonts w:ascii="Times New Roman" w:hAnsi="Times New Roman" w:cs="Times New Roman"/>
          <w:sz w:val="26"/>
          <w:szCs w:val="26"/>
        </w:rPr>
        <w:t xml:space="preserve">POLICY ON </w:t>
      </w:r>
      <w:r w:rsidR="0018791C">
        <w:rPr>
          <w:rFonts w:ascii="Times New Roman" w:hAnsi="Times New Roman" w:cs="Times New Roman"/>
          <w:sz w:val="26"/>
          <w:szCs w:val="26"/>
        </w:rPr>
        <w:t>BACKGROUND CHECKS</w:t>
      </w:r>
    </w:p>
    <w:p w14:paraId="3199415E" w14:textId="1C4A5E73" w:rsidR="00EE132E" w:rsidRDefault="00EE132E" w:rsidP="00FD28DB">
      <w:pPr>
        <w:pStyle w:val="BodyTextIndent"/>
        <w:spacing w:after="0"/>
        <w:rPr>
          <w:rFonts w:ascii="Times New Roman" w:hAnsi="Times New Roman" w:cs="Times New Roman"/>
          <w:sz w:val="26"/>
          <w:szCs w:val="26"/>
        </w:rPr>
      </w:pPr>
    </w:p>
    <w:p w14:paraId="453BA589" w14:textId="77777777" w:rsidR="00FD28DB" w:rsidRPr="00BB30B1" w:rsidRDefault="00FD28DB" w:rsidP="00FD28DB">
      <w:pPr>
        <w:pStyle w:val="BodyTextIndent"/>
        <w:spacing w:after="0"/>
        <w:rPr>
          <w:rFonts w:ascii="Times New Roman" w:hAnsi="Times New Roman" w:cs="Times New Roman"/>
          <w:sz w:val="26"/>
          <w:szCs w:val="26"/>
        </w:rPr>
      </w:pPr>
    </w:p>
    <w:p w14:paraId="5F6D8EA2" w14:textId="690ADED0" w:rsidR="00EE132E" w:rsidRPr="00BB30B1" w:rsidRDefault="00EE132E" w:rsidP="00FD28DB">
      <w:pPr>
        <w:pStyle w:val="BodyTextIndent"/>
        <w:spacing w:after="0"/>
        <w:ind w:left="1440" w:hanging="1440"/>
        <w:rPr>
          <w:rFonts w:ascii="Times New Roman" w:hAnsi="Times New Roman" w:cs="Times New Roman"/>
          <w:sz w:val="26"/>
          <w:szCs w:val="26"/>
        </w:rPr>
      </w:pPr>
      <w:r w:rsidRPr="00541195">
        <w:rPr>
          <w:rFonts w:ascii="Times New Roman" w:hAnsi="Times New Roman" w:cs="Times New Roman"/>
          <w:b/>
          <w:bCs/>
          <w:sz w:val="26"/>
          <w:szCs w:val="26"/>
        </w:rPr>
        <w:t>Action</w:t>
      </w:r>
      <w:proofErr w:type="gramStart"/>
      <w:r w:rsidRPr="00541195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BB30B1">
        <w:rPr>
          <w:rFonts w:ascii="Times New Roman" w:hAnsi="Times New Roman" w:cs="Times New Roman"/>
          <w:sz w:val="26"/>
          <w:szCs w:val="26"/>
        </w:rPr>
        <w:t xml:space="preserve"> </w:t>
      </w:r>
      <w:r w:rsidRPr="00BB30B1">
        <w:rPr>
          <w:rFonts w:ascii="Times New Roman" w:hAnsi="Times New Roman" w:cs="Times New Roman"/>
          <w:sz w:val="26"/>
          <w:szCs w:val="26"/>
        </w:rPr>
        <w:tab/>
      </w:r>
      <w:r w:rsidR="003642FC">
        <w:rPr>
          <w:rFonts w:ascii="Times New Roman" w:hAnsi="Times New Roman" w:cs="Times New Roman"/>
          <w:sz w:val="26"/>
          <w:szCs w:val="26"/>
        </w:rPr>
        <w:t>Amend</w:t>
      </w:r>
      <w:proofErr w:type="gramEnd"/>
      <w:r w:rsidRPr="00BB30B1">
        <w:rPr>
          <w:rFonts w:ascii="Times New Roman" w:hAnsi="Times New Roman" w:cs="Times New Roman"/>
          <w:sz w:val="26"/>
          <w:szCs w:val="26"/>
        </w:rPr>
        <w:t xml:space="preserve"> the University of Illinois System Policy on </w:t>
      </w:r>
      <w:r w:rsidR="0018791C">
        <w:rPr>
          <w:rFonts w:ascii="Times New Roman" w:hAnsi="Times New Roman" w:cs="Times New Roman"/>
          <w:sz w:val="26"/>
          <w:szCs w:val="26"/>
        </w:rPr>
        <w:t>Background Checks</w:t>
      </w:r>
    </w:p>
    <w:p w14:paraId="0905D4BE" w14:textId="77777777" w:rsidR="00EE132E" w:rsidRPr="00BB30B1" w:rsidRDefault="00EE132E" w:rsidP="00FD28DB">
      <w:pPr>
        <w:spacing w:after="0" w:line="240" w:lineRule="auto"/>
        <w:ind w:left="1080" w:hanging="1440"/>
        <w:rPr>
          <w:rFonts w:ascii="Times New Roman" w:hAnsi="Times New Roman" w:cs="Times New Roman"/>
          <w:sz w:val="26"/>
          <w:szCs w:val="26"/>
        </w:rPr>
      </w:pPr>
    </w:p>
    <w:p w14:paraId="287B2DDD" w14:textId="48BE1141" w:rsidR="00EE132E" w:rsidRDefault="00EE132E" w:rsidP="00FD28DB">
      <w:pPr>
        <w:spacing w:after="0" w:line="240" w:lineRule="auto"/>
        <w:ind w:left="1080" w:hanging="1080"/>
        <w:rPr>
          <w:rFonts w:ascii="Times New Roman" w:hAnsi="Times New Roman" w:cs="Times New Roman"/>
          <w:sz w:val="26"/>
          <w:szCs w:val="26"/>
        </w:rPr>
      </w:pPr>
      <w:r w:rsidRPr="00541195">
        <w:rPr>
          <w:rFonts w:ascii="Times New Roman" w:hAnsi="Times New Roman" w:cs="Times New Roman"/>
          <w:b/>
          <w:bCs/>
          <w:sz w:val="26"/>
          <w:szCs w:val="26"/>
        </w:rPr>
        <w:t>Funding</w:t>
      </w:r>
      <w:proofErr w:type="gramStart"/>
      <w:r w:rsidRPr="00541195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BB30B1">
        <w:rPr>
          <w:rFonts w:ascii="Times New Roman" w:hAnsi="Times New Roman" w:cs="Times New Roman"/>
          <w:sz w:val="26"/>
          <w:szCs w:val="26"/>
        </w:rPr>
        <w:tab/>
      </w:r>
      <w:r w:rsidR="00541195">
        <w:rPr>
          <w:rFonts w:ascii="Times New Roman" w:hAnsi="Times New Roman" w:cs="Times New Roman"/>
          <w:sz w:val="26"/>
          <w:szCs w:val="26"/>
        </w:rPr>
        <w:tab/>
      </w:r>
      <w:r w:rsidRPr="00BB30B1">
        <w:rPr>
          <w:rFonts w:ascii="Times New Roman" w:hAnsi="Times New Roman" w:cs="Times New Roman"/>
          <w:sz w:val="26"/>
          <w:szCs w:val="26"/>
        </w:rPr>
        <w:t>No</w:t>
      </w:r>
      <w:proofErr w:type="gramEnd"/>
      <w:r w:rsidRPr="00BB30B1">
        <w:rPr>
          <w:rFonts w:ascii="Times New Roman" w:hAnsi="Times New Roman" w:cs="Times New Roman"/>
          <w:sz w:val="26"/>
          <w:szCs w:val="26"/>
        </w:rPr>
        <w:t xml:space="preserve"> </w:t>
      </w:r>
      <w:r w:rsidR="009708BF">
        <w:rPr>
          <w:rFonts w:ascii="Times New Roman" w:hAnsi="Times New Roman" w:cs="Times New Roman"/>
          <w:sz w:val="26"/>
          <w:szCs w:val="26"/>
        </w:rPr>
        <w:t>n</w:t>
      </w:r>
      <w:r w:rsidRPr="00BB30B1">
        <w:rPr>
          <w:rFonts w:ascii="Times New Roman" w:hAnsi="Times New Roman" w:cs="Times New Roman"/>
          <w:sz w:val="26"/>
          <w:szCs w:val="26"/>
        </w:rPr>
        <w:t xml:space="preserve">ew </w:t>
      </w:r>
      <w:r w:rsidR="009708BF">
        <w:rPr>
          <w:rFonts w:ascii="Times New Roman" w:hAnsi="Times New Roman" w:cs="Times New Roman"/>
          <w:sz w:val="26"/>
          <w:szCs w:val="26"/>
        </w:rPr>
        <w:t>f</w:t>
      </w:r>
      <w:r w:rsidRPr="00BB30B1">
        <w:rPr>
          <w:rFonts w:ascii="Times New Roman" w:hAnsi="Times New Roman" w:cs="Times New Roman"/>
          <w:sz w:val="26"/>
          <w:szCs w:val="26"/>
        </w:rPr>
        <w:t xml:space="preserve">unding </w:t>
      </w:r>
      <w:r w:rsidR="009708BF">
        <w:rPr>
          <w:rFonts w:ascii="Times New Roman" w:hAnsi="Times New Roman" w:cs="Times New Roman"/>
          <w:sz w:val="26"/>
          <w:szCs w:val="26"/>
        </w:rPr>
        <w:t>r</w:t>
      </w:r>
      <w:r w:rsidRPr="00BB30B1">
        <w:rPr>
          <w:rFonts w:ascii="Times New Roman" w:hAnsi="Times New Roman" w:cs="Times New Roman"/>
          <w:sz w:val="26"/>
          <w:szCs w:val="26"/>
        </w:rPr>
        <w:t>equired</w:t>
      </w:r>
      <w:r w:rsidRPr="00BB30B1">
        <w:rPr>
          <w:rFonts w:ascii="Times New Roman" w:hAnsi="Times New Roman" w:cs="Times New Roman"/>
          <w:sz w:val="26"/>
          <w:szCs w:val="26"/>
        </w:rPr>
        <w:br/>
      </w:r>
    </w:p>
    <w:p w14:paraId="2905F016" w14:textId="77777777" w:rsidR="00FD28DB" w:rsidRPr="00BB30B1" w:rsidRDefault="00FD28DB" w:rsidP="00FD28DB">
      <w:pPr>
        <w:spacing w:after="0" w:line="240" w:lineRule="auto"/>
        <w:ind w:left="1080" w:hanging="1080"/>
        <w:rPr>
          <w:rFonts w:ascii="Times New Roman" w:hAnsi="Times New Roman" w:cs="Times New Roman"/>
          <w:sz w:val="26"/>
          <w:szCs w:val="26"/>
        </w:rPr>
      </w:pPr>
    </w:p>
    <w:p w14:paraId="66023182" w14:textId="288E549F" w:rsidR="009D790E" w:rsidRPr="00BB30B1" w:rsidRDefault="00EE132E" w:rsidP="00FD28DB">
      <w:pPr>
        <w:tabs>
          <w:tab w:val="left" w:pos="1440"/>
        </w:tabs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BB30B1">
        <w:rPr>
          <w:rFonts w:ascii="Times New Roman" w:hAnsi="Times New Roman" w:cs="Times New Roman"/>
          <w:sz w:val="26"/>
          <w:szCs w:val="26"/>
        </w:rPr>
        <w:tab/>
        <w:t xml:space="preserve">The University of Illinois System Policy on </w:t>
      </w:r>
      <w:r w:rsidR="0018791C">
        <w:rPr>
          <w:rFonts w:ascii="Times New Roman" w:hAnsi="Times New Roman" w:cs="Times New Roman"/>
          <w:sz w:val="26"/>
          <w:szCs w:val="26"/>
        </w:rPr>
        <w:t>Background Checks</w:t>
      </w:r>
      <w:r w:rsidRPr="00BB30B1">
        <w:rPr>
          <w:rFonts w:ascii="Times New Roman" w:hAnsi="Times New Roman" w:cs="Times New Roman"/>
          <w:sz w:val="26"/>
          <w:szCs w:val="26"/>
        </w:rPr>
        <w:t xml:space="preserve"> </w:t>
      </w:r>
      <w:r w:rsidR="009708BF">
        <w:rPr>
          <w:rFonts w:ascii="Times New Roman" w:hAnsi="Times New Roman" w:cs="Times New Roman"/>
          <w:sz w:val="26"/>
          <w:szCs w:val="26"/>
        </w:rPr>
        <w:t xml:space="preserve">was approved by the Board of </w:t>
      </w:r>
      <w:r w:rsidR="006B5747">
        <w:rPr>
          <w:rFonts w:ascii="Times New Roman" w:hAnsi="Times New Roman" w:cs="Times New Roman"/>
          <w:sz w:val="26"/>
          <w:szCs w:val="26"/>
        </w:rPr>
        <w:t>Trustees</w:t>
      </w:r>
      <w:r w:rsidR="009708BF">
        <w:rPr>
          <w:rFonts w:ascii="Times New Roman" w:hAnsi="Times New Roman" w:cs="Times New Roman"/>
          <w:sz w:val="26"/>
          <w:szCs w:val="26"/>
        </w:rPr>
        <w:t xml:space="preserve"> on September 10, 2015, and </w:t>
      </w:r>
      <w:r w:rsidRPr="00BB30B1">
        <w:rPr>
          <w:rFonts w:ascii="Times New Roman" w:hAnsi="Times New Roman" w:cs="Times New Roman"/>
          <w:sz w:val="26"/>
          <w:szCs w:val="26"/>
        </w:rPr>
        <w:t xml:space="preserve">became effective on </w:t>
      </w:r>
      <w:r w:rsidR="0018791C">
        <w:rPr>
          <w:rFonts w:ascii="Times New Roman" w:hAnsi="Times New Roman" w:cs="Times New Roman"/>
          <w:sz w:val="26"/>
          <w:szCs w:val="26"/>
        </w:rPr>
        <w:t>October 5, 2015</w:t>
      </w:r>
      <w:r w:rsidR="003D24CB" w:rsidRPr="00BB30B1">
        <w:rPr>
          <w:rFonts w:ascii="Times New Roman" w:hAnsi="Times New Roman" w:cs="Times New Roman"/>
          <w:sz w:val="26"/>
          <w:szCs w:val="26"/>
        </w:rPr>
        <w:t>.</w:t>
      </w:r>
      <w:r w:rsidRPr="00BB30B1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3A23AF5" w14:textId="77777777" w:rsidR="006B5747" w:rsidRDefault="009D790E" w:rsidP="00D21113">
      <w:pPr>
        <w:tabs>
          <w:tab w:val="left" w:pos="1440"/>
        </w:tabs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BB30B1">
        <w:rPr>
          <w:rFonts w:ascii="Times New Roman" w:hAnsi="Times New Roman" w:cs="Times New Roman"/>
          <w:sz w:val="26"/>
          <w:szCs w:val="26"/>
        </w:rPr>
        <w:tab/>
      </w:r>
      <w:r w:rsidR="009708BF" w:rsidRPr="009708BF">
        <w:rPr>
          <w:rFonts w:ascii="Times New Roman" w:hAnsi="Times New Roman" w:cs="Times New Roman"/>
          <w:sz w:val="26"/>
          <w:szCs w:val="26"/>
        </w:rPr>
        <w:t xml:space="preserve">The executive vice president and vice president for academic affairs </w:t>
      </w:r>
      <w:r w:rsidR="009708BF">
        <w:rPr>
          <w:rFonts w:ascii="Times New Roman" w:hAnsi="Times New Roman" w:cs="Times New Roman"/>
          <w:sz w:val="26"/>
          <w:szCs w:val="26"/>
        </w:rPr>
        <w:t xml:space="preserve">recommends these amendments to the </w:t>
      </w:r>
      <w:r w:rsidR="00EE132E" w:rsidRPr="00BB30B1">
        <w:rPr>
          <w:rFonts w:ascii="Times New Roman" w:hAnsi="Times New Roman" w:cs="Times New Roman"/>
          <w:sz w:val="26"/>
          <w:szCs w:val="26"/>
        </w:rPr>
        <w:t xml:space="preserve">University policy </w:t>
      </w:r>
      <w:proofErr w:type="gramStart"/>
      <w:r w:rsidR="009708BF">
        <w:rPr>
          <w:rFonts w:ascii="Times New Roman" w:hAnsi="Times New Roman" w:cs="Times New Roman"/>
          <w:sz w:val="26"/>
          <w:szCs w:val="26"/>
        </w:rPr>
        <w:t>as a result of</w:t>
      </w:r>
      <w:proofErr w:type="gramEnd"/>
      <w:r w:rsidR="009708BF">
        <w:rPr>
          <w:rFonts w:ascii="Times New Roman" w:hAnsi="Times New Roman" w:cs="Times New Roman"/>
          <w:sz w:val="26"/>
          <w:szCs w:val="26"/>
        </w:rPr>
        <w:t xml:space="preserve"> </w:t>
      </w:r>
      <w:r w:rsidR="003B3706" w:rsidRPr="00BB30B1">
        <w:rPr>
          <w:rFonts w:ascii="Times New Roman" w:hAnsi="Times New Roman" w:cs="Times New Roman"/>
          <w:sz w:val="26"/>
          <w:szCs w:val="26"/>
        </w:rPr>
        <w:t>a routine</w:t>
      </w:r>
      <w:r w:rsidR="00AB74A5" w:rsidRPr="00BB30B1">
        <w:rPr>
          <w:rFonts w:ascii="Times New Roman" w:hAnsi="Times New Roman" w:cs="Times New Roman"/>
          <w:sz w:val="26"/>
          <w:szCs w:val="26"/>
        </w:rPr>
        <w:t xml:space="preserve"> </w:t>
      </w:r>
      <w:r w:rsidR="00EE132E" w:rsidRPr="00BB30B1">
        <w:rPr>
          <w:rFonts w:ascii="Times New Roman" w:hAnsi="Times New Roman" w:cs="Times New Roman"/>
          <w:sz w:val="26"/>
          <w:szCs w:val="26"/>
        </w:rPr>
        <w:t xml:space="preserve">policy review.  </w:t>
      </w:r>
    </w:p>
    <w:p w14:paraId="17278741" w14:textId="7E170185" w:rsidR="00D21113" w:rsidRDefault="009708BF" w:rsidP="00816020">
      <w:pPr>
        <w:tabs>
          <w:tab w:val="left" w:pos="1440"/>
        </w:tabs>
        <w:spacing w:after="0" w:line="480" w:lineRule="auto"/>
        <w:ind w:firstLine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Policy changes</w:t>
      </w:r>
      <w:r w:rsidR="003D24CB" w:rsidRPr="00BB30B1">
        <w:rPr>
          <w:rFonts w:ascii="Times New Roman" w:hAnsi="Times New Roman" w:cs="Times New Roman"/>
          <w:sz w:val="26"/>
          <w:szCs w:val="26"/>
        </w:rPr>
        <w:t xml:space="preserve"> </w:t>
      </w:r>
      <w:r w:rsidR="00EE132E" w:rsidRPr="00BB30B1">
        <w:rPr>
          <w:rFonts w:ascii="Times New Roman" w:hAnsi="Times New Roman" w:cs="Times New Roman"/>
          <w:sz w:val="26"/>
          <w:szCs w:val="26"/>
        </w:rPr>
        <w:t xml:space="preserve">are </w:t>
      </w:r>
      <w:r w:rsidR="006A32C7">
        <w:rPr>
          <w:rFonts w:ascii="Times New Roman" w:hAnsi="Times New Roman" w:cs="Times New Roman"/>
          <w:sz w:val="26"/>
          <w:szCs w:val="26"/>
        </w:rPr>
        <w:t xml:space="preserve">recommended </w:t>
      </w:r>
      <w:r w:rsidR="00E16472">
        <w:rPr>
          <w:rFonts w:ascii="Times New Roman" w:hAnsi="Times New Roman" w:cs="Times New Roman"/>
          <w:sz w:val="26"/>
          <w:szCs w:val="26"/>
        </w:rPr>
        <w:t>to</w:t>
      </w:r>
      <w:r w:rsidR="006A32C7">
        <w:rPr>
          <w:rFonts w:ascii="Times New Roman" w:hAnsi="Times New Roman" w:cs="Times New Roman"/>
          <w:sz w:val="26"/>
          <w:szCs w:val="26"/>
        </w:rPr>
        <w:t xml:space="preserve"> provide clarity, including </w:t>
      </w:r>
      <w:r>
        <w:rPr>
          <w:rFonts w:ascii="Times New Roman" w:hAnsi="Times New Roman" w:cs="Times New Roman"/>
          <w:sz w:val="26"/>
          <w:szCs w:val="26"/>
        </w:rPr>
        <w:t xml:space="preserve">(1) </w:t>
      </w:r>
      <w:r w:rsidR="0018791C">
        <w:rPr>
          <w:rFonts w:ascii="Times New Roman" w:hAnsi="Times New Roman" w:cs="Times New Roman"/>
          <w:sz w:val="26"/>
          <w:szCs w:val="26"/>
        </w:rPr>
        <w:t>reiterating that an individualized assessment will be conducted,</w:t>
      </w:r>
      <w:r>
        <w:rPr>
          <w:rFonts w:ascii="Times New Roman" w:hAnsi="Times New Roman" w:cs="Times New Roman"/>
          <w:sz w:val="26"/>
          <w:szCs w:val="26"/>
        </w:rPr>
        <w:t xml:space="preserve"> (2)</w:t>
      </w:r>
      <w:r w:rsidR="0018791C">
        <w:rPr>
          <w:rFonts w:ascii="Times New Roman" w:hAnsi="Times New Roman" w:cs="Times New Roman"/>
          <w:sz w:val="26"/>
          <w:szCs w:val="26"/>
        </w:rPr>
        <w:t xml:space="preserve"> adding a section regarding security sensitive positions, and </w:t>
      </w:r>
      <w:r>
        <w:rPr>
          <w:rFonts w:ascii="Times New Roman" w:hAnsi="Times New Roman" w:cs="Times New Roman"/>
          <w:sz w:val="26"/>
          <w:szCs w:val="26"/>
        </w:rPr>
        <w:t xml:space="preserve">(3) </w:t>
      </w:r>
      <w:r w:rsidR="0018791C">
        <w:rPr>
          <w:rFonts w:ascii="Times New Roman" w:hAnsi="Times New Roman" w:cs="Times New Roman"/>
          <w:sz w:val="26"/>
          <w:szCs w:val="26"/>
        </w:rPr>
        <w:t xml:space="preserve">specifying if university police conduct background </w:t>
      </w:r>
      <w:proofErr w:type="gramStart"/>
      <w:r w:rsidR="0018791C">
        <w:rPr>
          <w:rFonts w:ascii="Times New Roman" w:hAnsi="Times New Roman" w:cs="Times New Roman"/>
          <w:sz w:val="26"/>
          <w:szCs w:val="26"/>
        </w:rPr>
        <w:t>checks</w:t>
      </w:r>
      <w:proofErr w:type="gramEnd"/>
      <w:r w:rsidR="0018791C">
        <w:rPr>
          <w:rFonts w:ascii="Times New Roman" w:hAnsi="Times New Roman" w:cs="Times New Roman"/>
          <w:sz w:val="26"/>
          <w:szCs w:val="26"/>
        </w:rPr>
        <w:t xml:space="preserve"> their process should be documented.</w:t>
      </w:r>
      <w:r w:rsidR="006A32C7">
        <w:rPr>
          <w:rFonts w:ascii="Times New Roman" w:hAnsi="Times New Roman" w:cs="Times New Roman"/>
          <w:sz w:val="26"/>
          <w:szCs w:val="26"/>
        </w:rPr>
        <w:t xml:space="preserve"> </w:t>
      </w:r>
      <w:r w:rsidR="006D7849">
        <w:rPr>
          <w:rFonts w:ascii="Times New Roman" w:hAnsi="Times New Roman" w:cs="Times New Roman"/>
          <w:sz w:val="26"/>
          <w:szCs w:val="26"/>
        </w:rPr>
        <w:t xml:space="preserve">The policy also specifies that the University is not prohibited from conducting criminal background checks when required by law. </w:t>
      </w:r>
      <w:r w:rsidR="004207CA">
        <w:rPr>
          <w:rFonts w:ascii="Times New Roman" w:hAnsi="Times New Roman" w:cs="Times New Roman"/>
          <w:sz w:val="26"/>
          <w:szCs w:val="26"/>
        </w:rPr>
        <w:t>An additional recommended change will lengthen</w:t>
      </w:r>
      <w:r w:rsidR="00AB74A5" w:rsidRPr="00BB30B1">
        <w:rPr>
          <w:rFonts w:ascii="Times New Roman" w:hAnsi="Times New Roman" w:cs="Times New Roman"/>
          <w:sz w:val="26"/>
          <w:szCs w:val="26"/>
        </w:rPr>
        <w:t xml:space="preserve"> the policy review cycle from three to five years to align with </w:t>
      </w:r>
      <w:r w:rsidR="003B3706" w:rsidRPr="00BB30B1">
        <w:rPr>
          <w:rFonts w:ascii="Times New Roman" w:hAnsi="Times New Roman" w:cs="Times New Roman"/>
          <w:sz w:val="26"/>
          <w:szCs w:val="26"/>
        </w:rPr>
        <w:t xml:space="preserve">other </w:t>
      </w:r>
      <w:r w:rsidR="004207CA">
        <w:rPr>
          <w:rFonts w:ascii="Times New Roman" w:hAnsi="Times New Roman" w:cs="Times New Roman"/>
          <w:sz w:val="26"/>
          <w:szCs w:val="26"/>
        </w:rPr>
        <w:t>S</w:t>
      </w:r>
      <w:r w:rsidR="003B3706" w:rsidRPr="00BB30B1">
        <w:rPr>
          <w:rFonts w:ascii="Times New Roman" w:hAnsi="Times New Roman" w:cs="Times New Roman"/>
          <w:sz w:val="26"/>
          <w:szCs w:val="26"/>
        </w:rPr>
        <w:t>ystem policies</w:t>
      </w:r>
      <w:r w:rsidR="006A32C7">
        <w:rPr>
          <w:rFonts w:ascii="Times New Roman" w:hAnsi="Times New Roman" w:cs="Times New Roman"/>
          <w:sz w:val="26"/>
          <w:szCs w:val="26"/>
        </w:rPr>
        <w:t xml:space="preserve">. </w:t>
      </w:r>
      <w:r w:rsidR="00D21113">
        <w:rPr>
          <w:rFonts w:ascii="Times New Roman" w:hAnsi="Times New Roman" w:cs="Times New Roman"/>
          <w:sz w:val="26"/>
          <w:szCs w:val="26"/>
        </w:rPr>
        <w:t xml:space="preserve">The proposed changes are noted in the attached redline and clean versions of the policy.  </w:t>
      </w:r>
    </w:p>
    <w:p w14:paraId="7347AD8A" w14:textId="627C99D5" w:rsidR="00EE132E" w:rsidRDefault="006A32C7" w:rsidP="00FD28DB">
      <w:pPr>
        <w:tabs>
          <w:tab w:val="left" w:pos="1440"/>
        </w:tabs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</w:p>
    <w:p w14:paraId="63923C61" w14:textId="77777777" w:rsidR="001D7505" w:rsidRPr="002A67DE" w:rsidRDefault="001D7505" w:rsidP="00FD28DB">
      <w:pPr>
        <w:pStyle w:val="bdstyle2"/>
        <w:tabs>
          <w:tab w:val="clear" w:pos="720"/>
          <w:tab w:val="clear" w:pos="1440"/>
        </w:tabs>
        <w:rPr>
          <w:szCs w:val="26"/>
        </w:rPr>
      </w:pPr>
      <w:r w:rsidRPr="001D7505">
        <w:rPr>
          <w:szCs w:val="26"/>
        </w:rPr>
        <w:t xml:space="preserve">The Board action recommended in this item complies in all material respects with applicable State and federal laws, University of Illinois </w:t>
      </w:r>
      <w:r w:rsidRPr="001D7505">
        <w:rPr>
          <w:i/>
          <w:iCs/>
          <w:szCs w:val="26"/>
        </w:rPr>
        <w:t>Statutes</w:t>
      </w:r>
      <w:r w:rsidRPr="001D7505">
        <w:rPr>
          <w:szCs w:val="26"/>
        </w:rPr>
        <w:t xml:space="preserve">, </w:t>
      </w:r>
      <w:r w:rsidRPr="001D7505">
        <w:rPr>
          <w:i/>
          <w:iCs/>
          <w:szCs w:val="26"/>
        </w:rPr>
        <w:t>The General Rules Concerning University Organization and Procedure</w:t>
      </w:r>
      <w:r w:rsidRPr="001D7505">
        <w:rPr>
          <w:szCs w:val="26"/>
        </w:rPr>
        <w:t>, and Board of Trustees policies and directives.</w:t>
      </w:r>
    </w:p>
    <w:p w14:paraId="39B19045" w14:textId="1248FAEC" w:rsidR="001D7505" w:rsidRPr="00C55653" w:rsidRDefault="00EE132E" w:rsidP="00FD28DB">
      <w:pPr>
        <w:pStyle w:val="bdstyle2"/>
        <w:ind w:firstLine="0"/>
      </w:pPr>
      <w:r w:rsidRPr="00BB30B1">
        <w:rPr>
          <w:rFonts w:eastAsiaTheme="minorHAnsi"/>
          <w:szCs w:val="26"/>
        </w:rPr>
        <w:tab/>
      </w:r>
      <w:r w:rsidR="001D7505">
        <w:rPr>
          <w:rFonts w:eastAsiaTheme="minorHAnsi"/>
          <w:szCs w:val="26"/>
        </w:rPr>
        <w:tab/>
      </w:r>
      <w:r w:rsidR="001D7505" w:rsidRPr="00C55653">
        <w:t xml:space="preserve">The </w:t>
      </w:r>
      <w:r w:rsidR="001D7505">
        <w:t>p</w:t>
      </w:r>
      <w:r w:rsidR="001D7505" w:rsidRPr="00C55653">
        <w:t>resident of the University</w:t>
      </w:r>
      <w:r w:rsidR="001D7505">
        <w:t xml:space="preserve"> of Illinois System</w:t>
      </w:r>
      <w:r w:rsidR="001D7505" w:rsidRPr="00C55653">
        <w:t xml:space="preserve"> </w:t>
      </w:r>
      <w:r w:rsidR="004207CA">
        <w:t>concurs.</w:t>
      </w:r>
      <w:r w:rsidR="001D7505" w:rsidRPr="00C55653">
        <w:t xml:space="preserve"> </w:t>
      </w:r>
    </w:p>
    <w:p w14:paraId="57E8C83A" w14:textId="6BF86C13" w:rsidR="009D0852" w:rsidRPr="00BB30B1" w:rsidRDefault="009D0852" w:rsidP="00FD28DB">
      <w:pPr>
        <w:pStyle w:val="BodyText"/>
        <w:spacing w:line="48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sectPr w:rsidR="009D0852" w:rsidRPr="00BB30B1" w:rsidSect="00FD28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C826B" w14:textId="77777777" w:rsidR="00492547" w:rsidRDefault="00492547" w:rsidP="002F16AF">
      <w:pPr>
        <w:spacing w:after="0" w:line="240" w:lineRule="auto"/>
      </w:pPr>
      <w:r>
        <w:separator/>
      </w:r>
    </w:p>
  </w:endnote>
  <w:endnote w:type="continuationSeparator" w:id="0">
    <w:p w14:paraId="21B1BAFF" w14:textId="77777777" w:rsidR="00492547" w:rsidRDefault="00492547" w:rsidP="002F1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9ECCC" w14:textId="77777777" w:rsidR="00FD28DB" w:rsidRDefault="00FD28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8AA33" w14:textId="77777777" w:rsidR="00FD28DB" w:rsidRDefault="00FD28D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024CF" w14:textId="77777777" w:rsidR="00FD28DB" w:rsidRDefault="00FD28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741D6" w14:textId="77777777" w:rsidR="00492547" w:rsidRDefault="00492547" w:rsidP="002F16AF">
      <w:pPr>
        <w:spacing w:after="0" w:line="240" w:lineRule="auto"/>
      </w:pPr>
      <w:r>
        <w:separator/>
      </w:r>
    </w:p>
  </w:footnote>
  <w:footnote w:type="continuationSeparator" w:id="0">
    <w:p w14:paraId="22956CB2" w14:textId="77777777" w:rsidR="00492547" w:rsidRDefault="00492547" w:rsidP="002F16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F34F7" w14:textId="77777777" w:rsidR="00FD28DB" w:rsidRDefault="00FD28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535938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14:paraId="4BDCC30C" w14:textId="0243B44B" w:rsidR="00FD28DB" w:rsidRPr="00FD28DB" w:rsidRDefault="00FD28DB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FD28DB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FD28DB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FD28DB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Pr="00FD28DB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FD28DB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5F62F0B1" w14:textId="4399B1AF" w:rsidR="003C0E28" w:rsidRPr="00FD28DB" w:rsidRDefault="003C0E28">
    <w:pPr>
      <w:pStyle w:val="Header"/>
      <w:rPr>
        <w:rFonts w:ascii="Times New Roman" w:hAnsi="Times New Roman" w:cs="Times New Roman"/>
        <w:sz w:val="26"/>
        <w:szCs w:val="2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92E0E" w14:textId="77777777" w:rsidR="00FD28DB" w:rsidRDefault="00FD28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84D17"/>
    <w:multiLevelType w:val="hybridMultilevel"/>
    <w:tmpl w:val="4AF4E53E"/>
    <w:lvl w:ilvl="0" w:tplc="BF3E21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E33CFF"/>
    <w:multiLevelType w:val="hybridMultilevel"/>
    <w:tmpl w:val="7AC093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E7576"/>
    <w:multiLevelType w:val="hybridMultilevel"/>
    <w:tmpl w:val="FB28D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23637"/>
    <w:multiLevelType w:val="hybridMultilevel"/>
    <w:tmpl w:val="481837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A3E417F"/>
    <w:multiLevelType w:val="hybridMultilevel"/>
    <w:tmpl w:val="D4820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5C4C55"/>
    <w:multiLevelType w:val="hybridMultilevel"/>
    <w:tmpl w:val="FC7E1F6C"/>
    <w:lvl w:ilvl="0" w:tplc="2D3A5E24">
      <w:start w:val="1"/>
      <w:numFmt w:val="low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7639C3"/>
    <w:multiLevelType w:val="hybridMultilevel"/>
    <w:tmpl w:val="2E72262E"/>
    <w:lvl w:ilvl="0" w:tplc="BF3E21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D21776"/>
    <w:multiLevelType w:val="hybridMultilevel"/>
    <w:tmpl w:val="945AD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3503A6"/>
    <w:multiLevelType w:val="hybridMultilevel"/>
    <w:tmpl w:val="46D828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AF43A7"/>
    <w:multiLevelType w:val="hybridMultilevel"/>
    <w:tmpl w:val="51AA4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934C2E"/>
    <w:multiLevelType w:val="hybridMultilevel"/>
    <w:tmpl w:val="9EEC4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7F48F9A">
      <w:start w:val="1"/>
      <w:numFmt w:val="bullet"/>
      <w:lvlText w:val="‒"/>
      <w:lvlJc w:val="left"/>
      <w:pPr>
        <w:ind w:left="2160" w:hanging="360"/>
      </w:pPr>
      <w:rPr>
        <w:rFonts w:ascii="Calibri" w:hAnsi="Calibr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320765"/>
    <w:multiLevelType w:val="hybridMultilevel"/>
    <w:tmpl w:val="9A68F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40BA2"/>
    <w:multiLevelType w:val="multilevel"/>
    <w:tmpl w:val="EFD08D6E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num w:numId="1" w16cid:durableId="358746661">
    <w:abstractNumId w:val="7"/>
  </w:num>
  <w:num w:numId="2" w16cid:durableId="305479741">
    <w:abstractNumId w:val="3"/>
  </w:num>
  <w:num w:numId="3" w16cid:durableId="524708077">
    <w:abstractNumId w:val="12"/>
  </w:num>
  <w:num w:numId="4" w16cid:durableId="640036014">
    <w:abstractNumId w:val="2"/>
  </w:num>
  <w:num w:numId="5" w16cid:durableId="443619231">
    <w:abstractNumId w:val="5"/>
  </w:num>
  <w:num w:numId="6" w16cid:durableId="701974091">
    <w:abstractNumId w:val="9"/>
  </w:num>
  <w:num w:numId="7" w16cid:durableId="240600912">
    <w:abstractNumId w:val="0"/>
  </w:num>
  <w:num w:numId="8" w16cid:durableId="806050182">
    <w:abstractNumId w:val="6"/>
  </w:num>
  <w:num w:numId="9" w16cid:durableId="1820344546">
    <w:abstractNumId w:val="10"/>
  </w:num>
  <w:num w:numId="10" w16cid:durableId="8087726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412436654">
    <w:abstractNumId w:val="1"/>
  </w:num>
  <w:num w:numId="12" w16cid:durableId="875313069">
    <w:abstractNumId w:val="4"/>
  </w:num>
  <w:num w:numId="13" w16cid:durableId="851262789">
    <w:abstractNumId w:val="8"/>
  </w:num>
  <w:num w:numId="14" w16cid:durableId="178797017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K3MDEwsrQwNjK2MDdR0lEKTi0uzszPAykwrgUAzy5M2SwAAAA="/>
  </w:docVars>
  <w:rsids>
    <w:rsidRoot w:val="00252554"/>
    <w:rsid w:val="00001BCD"/>
    <w:rsid w:val="00002BEA"/>
    <w:rsid w:val="00004B6F"/>
    <w:rsid w:val="000065F7"/>
    <w:rsid w:val="00010AA3"/>
    <w:rsid w:val="00010C9C"/>
    <w:rsid w:val="00012088"/>
    <w:rsid w:val="000145E5"/>
    <w:rsid w:val="00015419"/>
    <w:rsid w:val="00025462"/>
    <w:rsid w:val="000264D4"/>
    <w:rsid w:val="00027FDD"/>
    <w:rsid w:val="00030434"/>
    <w:rsid w:val="000314A5"/>
    <w:rsid w:val="00043237"/>
    <w:rsid w:val="00043DF3"/>
    <w:rsid w:val="0004692E"/>
    <w:rsid w:val="00050BA5"/>
    <w:rsid w:val="00052AEF"/>
    <w:rsid w:val="000541E3"/>
    <w:rsid w:val="000552A2"/>
    <w:rsid w:val="000569FE"/>
    <w:rsid w:val="00062C56"/>
    <w:rsid w:val="00065F09"/>
    <w:rsid w:val="00067363"/>
    <w:rsid w:val="00067AFB"/>
    <w:rsid w:val="000702CD"/>
    <w:rsid w:val="00070FEB"/>
    <w:rsid w:val="000725FD"/>
    <w:rsid w:val="000727A4"/>
    <w:rsid w:val="00075B0E"/>
    <w:rsid w:val="0007619C"/>
    <w:rsid w:val="0008598F"/>
    <w:rsid w:val="00096904"/>
    <w:rsid w:val="000A312E"/>
    <w:rsid w:val="000A7113"/>
    <w:rsid w:val="000B02A6"/>
    <w:rsid w:val="000B0C14"/>
    <w:rsid w:val="000B2472"/>
    <w:rsid w:val="000B2C04"/>
    <w:rsid w:val="000B79FE"/>
    <w:rsid w:val="000C4510"/>
    <w:rsid w:val="000C4D32"/>
    <w:rsid w:val="000C6343"/>
    <w:rsid w:val="000D2517"/>
    <w:rsid w:val="000D2910"/>
    <w:rsid w:val="000D2BE6"/>
    <w:rsid w:val="000D46CA"/>
    <w:rsid w:val="000D6851"/>
    <w:rsid w:val="000E14DA"/>
    <w:rsid w:val="000E1D9B"/>
    <w:rsid w:val="000E1EA6"/>
    <w:rsid w:val="000E2CC2"/>
    <w:rsid w:val="000E32F3"/>
    <w:rsid w:val="000E373C"/>
    <w:rsid w:val="000E44C6"/>
    <w:rsid w:val="000F01ED"/>
    <w:rsid w:val="000F33E4"/>
    <w:rsid w:val="000F3CA4"/>
    <w:rsid w:val="000F50A3"/>
    <w:rsid w:val="000F524B"/>
    <w:rsid w:val="000F55E3"/>
    <w:rsid w:val="000F77DB"/>
    <w:rsid w:val="0010696F"/>
    <w:rsid w:val="00112FF9"/>
    <w:rsid w:val="0012201A"/>
    <w:rsid w:val="00123A41"/>
    <w:rsid w:val="001246F1"/>
    <w:rsid w:val="00133216"/>
    <w:rsid w:val="001335D0"/>
    <w:rsid w:val="001359D7"/>
    <w:rsid w:val="001446F6"/>
    <w:rsid w:val="00144975"/>
    <w:rsid w:val="00152CC1"/>
    <w:rsid w:val="00154320"/>
    <w:rsid w:val="00154923"/>
    <w:rsid w:val="001551BD"/>
    <w:rsid w:val="001601E7"/>
    <w:rsid w:val="00160390"/>
    <w:rsid w:val="001653CC"/>
    <w:rsid w:val="001659EA"/>
    <w:rsid w:val="00165EA7"/>
    <w:rsid w:val="001700BA"/>
    <w:rsid w:val="0017079D"/>
    <w:rsid w:val="00172A83"/>
    <w:rsid w:val="0017401C"/>
    <w:rsid w:val="00175863"/>
    <w:rsid w:val="001837E1"/>
    <w:rsid w:val="0018791C"/>
    <w:rsid w:val="00187FDB"/>
    <w:rsid w:val="0019294B"/>
    <w:rsid w:val="001966AF"/>
    <w:rsid w:val="001966DA"/>
    <w:rsid w:val="00196934"/>
    <w:rsid w:val="001A1167"/>
    <w:rsid w:val="001A43A8"/>
    <w:rsid w:val="001B1EAB"/>
    <w:rsid w:val="001B5A99"/>
    <w:rsid w:val="001B5FFD"/>
    <w:rsid w:val="001B6A0F"/>
    <w:rsid w:val="001B74DC"/>
    <w:rsid w:val="001C6B4D"/>
    <w:rsid w:val="001D1E3F"/>
    <w:rsid w:val="001D2532"/>
    <w:rsid w:val="001D5094"/>
    <w:rsid w:val="001D7505"/>
    <w:rsid w:val="001E19A8"/>
    <w:rsid w:val="001E2FB9"/>
    <w:rsid w:val="001E3E02"/>
    <w:rsid w:val="001E5542"/>
    <w:rsid w:val="001F61C1"/>
    <w:rsid w:val="00205596"/>
    <w:rsid w:val="00211551"/>
    <w:rsid w:val="002125C2"/>
    <w:rsid w:val="00217F03"/>
    <w:rsid w:val="0023187B"/>
    <w:rsid w:val="002343B0"/>
    <w:rsid w:val="00234E69"/>
    <w:rsid w:val="00236D51"/>
    <w:rsid w:val="0024052D"/>
    <w:rsid w:val="00246352"/>
    <w:rsid w:val="00252554"/>
    <w:rsid w:val="0025410A"/>
    <w:rsid w:val="00263DBE"/>
    <w:rsid w:val="00263E3E"/>
    <w:rsid w:val="00264951"/>
    <w:rsid w:val="00266047"/>
    <w:rsid w:val="00266D8E"/>
    <w:rsid w:val="002707E3"/>
    <w:rsid w:val="00270A65"/>
    <w:rsid w:val="0027230F"/>
    <w:rsid w:val="002744C5"/>
    <w:rsid w:val="0027761D"/>
    <w:rsid w:val="00291963"/>
    <w:rsid w:val="00295D02"/>
    <w:rsid w:val="00297874"/>
    <w:rsid w:val="00297D7A"/>
    <w:rsid w:val="002A076A"/>
    <w:rsid w:val="002A2D61"/>
    <w:rsid w:val="002A33D7"/>
    <w:rsid w:val="002A6CEA"/>
    <w:rsid w:val="002B1862"/>
    <w:rsid w:val="002B516C"/>
    <w:rsid w:val="002B55B1"/>
    <w:rsid w:val="002C0297"/>
    <w:rsid w:val="002C7C77"/>
    <w:rsid w:val="002D1515"/>
    <w:rsid w:val="002D1D93"/>
    <w:rsid w:val="002D57B5"/>
    <w:rsid w:val="002E0555"/>
    <w:rsid w:val="002E4E72"/>
    <w:rsid w:val="002E514B"/>
    <w:rsid w:val="002F093E"/>
    <w:rsid w:val="002F16AF"/>
    <w:rsid w:val="002F2D98"/>
    <w:rsid w:val="002F5E31"/>
    <w:rsid w:val="002F6A25"/>
    <w:rsid w:val="003005D0"/>
    <w:rsid w:val="00300E77"/>
    <w:rsid w:val="00302423"/>
    <w:rsid w:val="00304A4A"/>
    <w:rsid w:val="003058D8"/>
    <w:rsid w:val="003119ED"/>
    <w:rsid w:val="003157C8"/>
    <w:rsid w:val="003171A8"/>
    <w:rsid w:val="00321D61"/>
    <w:rsid w:val="00333E1D"/>
    <w:rsid w:val="00334CC9"/>
    <w:rsid w:val="0033625B"/>
    <w:rsid w:val="00337C50"/>
    <w:rsid w:val="00341379"/>
    <w:rsid w:val="00342CD9"/>
    <w:rsid w:val="003454EE"/>
    <w:rsid w:val="00351BD7"/>
    <w:rsid w:val="00351D1D"/>
    <w:rsid w:val="0035408F"/>
    <w:rsid w:val="00356DCA"/>
    <w:rsid w:val="003642FC"/>
    <w:rsid w:val="0037024D"/>
    <w:rsid w:val="00370622"/>
    <w:rsid w:val="00371B86"/>
    <w:rsid w:val="00374931"/>
    <w:rsid w:val="00375DA1"/>
    <w:rsid w:val="003764CF"/>
    <w:rsid w:val="0038522D"/>
    <w:rsid w:val="003920E8"/>
    <w:rsid w:val="00396ED3"/>
    <w:rsid w:val="00397BFC"/>
    <w:rsid w:val="003A01B5"/>
    <w:rsid w:val="003A0B5B"/>
    <w:rsid w:val="003A4439"/>
    <w:rsid w:val="003A658F"/>
    <w:rsid w:val="003B3706"/>
    <w:rsid w:val="003B5024"/>
    <w:rsid w:val="003B59C5"/>
    <w:rsid w:val="003C0E28"/>
    <w:rsid w:val="003D24CB"/>
    <w:rsid w:val="003D5279"/>
    <w:rsid w:val="003D73B2"/>
    <w:rsid w:val="003E58EA"/>
    <w:rsid w:val="003F1078"/>
    <w:rsid w:val="003F5529"/>
    <w:rsid w:val="003F5FF0"/>
    <w:rsid w:val="00400C3C"/>
    <w:rsid w:val="004035D5"/>
    <w:rsid w:val="0040432F"/>
    <w:rsid w:val="004059F6"/>
    <w:rsid w:val="00406ECB"/>
    <w:rsid w:val="00407124"/>
    <w:rsid w:val="00410643"/>
    <w:rsid w:val="00410B21"/>
    <w:rsid w:val="00417AD6"/>
    <w:rsid w:val="00417DA9"/>
    <w:rsid w:val="004207CA"/>
    <w:rsid w:val="00427BB5"/>
    <w:rsid w:val="00435BF8"/>
    <w:rsid w:val="00443F95"/>
    <w:rsid w:val="00444125"/>
    <w:rsid w:val="00444DF3"/>
    <w:rsid w:val="00452410"/>
    <w:rsid w:val="00454FCD"/>
    <w:rsid w:val="00467AD2"/>
    <w:rsid w:val="00470A21"/>
    <w:rsid w:val="004741E6"/>
    <w:rsid w:val="00474B1D"/>
    <w:rsid w:val="00475366"/>
    <w:rsid w:val="0047790C"/>
    <w:rsid w:val="00477E11"/>
    <w:rsid w:val="004812B0"/>
    <w:rsid w:val="004815CC"/>
    <w:rsid w:val="00481AFF"/>
    <w:rsid w:val="00482D37"/>
    <w:rsid w:val="004874D8"/>
    <w:rsid w:val="00490A99"/>
    <w:rsid w:val="00492547"/>
    <w:rsid w:val="004925E0"/>
    <w:rsid w:val="00492F7D"/>
    <w:rsid w:val="004A1077"/>
    <w:rsid w:val="004A1946"/>
    <w:rsid w:val="004A2555"/>
    <w:rsid w:val="004A630F"/>
    <w:rsid w:val="004B0C9E"/>
    <w:rsid w:val="004B100E"/>
    <w:rsid w:val="004B2182"/>
    <w:rsid w:val="004B232C"/>
    <w:rsid w:val="004B2C4B"/>
    <w:rsid w:val="004B516B"/>
    <w:rsid w:val="004C2446"/>
    <w:rsid w:val="004C3B2F"/>
    <w:rsid w:val="004E4AA0"/>
    <w:rsid w:val="004E5514"/>
    <w:rsid w:val="004E5E6D"/>
    <w:rsid w:val="004F070A"/>
    <w:rsid w:val="004F289E"/>
    <w:rsid w:val="004F647E"/>
    <w:rsid w:val="004F6F33"/>
    <w:rsid w:val="004F76C3"/>
    <w:rsid w:val="005020BA"/>
    <w:rsid w:val="005040EF"/>
    <w:rsid w:val="00504A2A"/>
    <w:rsid w:val="00504A48"/>
    <w:rsid w:val="005077FC"/>
    <w:rsid w:val="0051019C"/>
    <w:rsid w:val="0051745A"/>
    <w:rsid w:val="00517B86"/>
    <w:rsid w:val="0052025B"/>
    <w:rsid w:val="0052139A"/>
    <w:rsid w:val="005234B5"/>
    <w:rsid w:val="00524F2B"/>
    <w:rsid w:val="00525FB0"/>
    <w:rsid w:val="00532FA1"/>
    <w:rsid w:val="00534060"/>
    <w:rsid w:val="0053609A"/>
    <w:rsid w:val="00541195"/>
    <w:rsid w:val="00547E00"/>
    <w:rsid w:val="0055117A"/>
    <w:rsid w:val="0055407B"/>
    <w:rsid w:val="00557E31"/>
    <w:rsid w:val="00561301"/>
    <w:rsid w:val="00561EA7"/>
    <w:rsid w:val="005647B1"/>
    <w:rsid w:val="00583081"/>
    <w:rsid w:val="00587427"/>
    <w:rsid w:val="00590136"/>
    <w:rsid w:val="005939D8"/>
    <w:rsid w:val="00594A57"/>
    <w:rsid w:val="005960D5"/>
    <w:rsid w:val="00596F69"/>
    <w:rsid w:val="00597C99"/>
    <w:rsid w:val="005A2A9F"/>
    <w:rsid w:val="005A3C5F"/>
    <w:rsid w:val="005A7D6F"/>
    <w:rsid w:val="005B0065"/>
    <w:rsid w:val="005B4438"/>
    <w:rsid w:val="005B5681"/>
    <w:rsid w:val="005B7C61"/>
    <w:rsid w:val="005B7FC9"/>
    <w:rsid w:val="005C3612"/>
    <w:rsid w:val="005C6109"/>
    <w:rsid w:val="005E354D"/>
    <w:rsid w:val="005E4E7F"/>
    <w:rsid w:val="005F2461"/>
    <w:rsid w:val="005F2485"/>
    <w:rsid w:val="005F2DD9"/>
    <w:rsid w:val="005F583F"/>
    <w:rsid w:val="006003A5"/>
    <w:rsid w:val="006019BB"/>
    <w:rsid w:val="00603F7A"/>
    <w:rsid w:val="006068B0"/>
    <w:rsid w:val="00607936"/>
    <w:rsid w:val="006109A4"/>
    <w:rsid w:val="0061255D"/>
    <w:rsid w:val="006132F1"/>
    <w:rsid w:val="00617425"/>
    <w:rsid w:val="00621F0F"/>
    <w:rsid w:val="00623AAC"/>
    <w:rsid w:val="00626F43"/>
    <w:rsid w:val="00627A07"/>
    <w:rsid w:val="0063001E"/>
    <w:rsid w:val="00632291"/>
    <w:rsid w:val="0063275B"/>
    <w:rsid w:val="006357FE"/>
    <w:rsid w:val="00637118"/>
    <w:rsid w:val="0064222A"/>
    <w:rsid w:val="00643A86"/>
    <w:rsid w:val="0064428A"/>
    <w:rsid w:val="00647296"/>
    <w:rsid w:val="00647E1D"/>
    <w:rsid w:val="006513ED"/>
    <w:rsid w:val="006521B7"/>
    <w:rsid w:val="0065580B"/>
    <w:rsid w:val="00661D1D"/>
    <w:rsid w:val="0066670B"/>
    <w:rsid w:val="0067181E"/>
    <w:rsid w:val="00672536"/>
    <w:rsid w:val="00676C0F"/>
    <w:rsid w:val="00680E0D"/>
    <w:rsid w:val="00680F56"/>
    <w:rsid w:val="00682E49"/>
    <w:rsid w:val="00682EB3"/>
    <w:rsid w:val="0068681C"/>
    <w:rsid w:val="00691193"/>
    <w:rsid w:val="00692968"/>
    <w:rsid w:val="00692F11"/>
    <w:rsid w:val="006930B0"/>
    <w:rsid w:val="00694D2B"/>
    <w:rsid w:val="00694DDA"/>
    <w:rsid w:val="006978CF"/>
    <w:rsid w:val="006A0556"/>
    <w:rsid w:val="006A0C53"/>
    <w:rsid w:val="006A0D03"/>
    <w:rsid w:val="006A217A"/>
    <w:rsid w:val="006A32C7"/>
    <w:rsid w:val="006A418F"/>
    <w:rsid w:val="006B0215"/>
    <w:rsid w:val="006B3E21"/>
    <w:rsid w:val="006B3F1E"/>
    <w:rsid w:val="006B5354"/>
    <w:rsid w:val="006B5747"/>
    <w:rsid w:val="006B5D80"/>
    <w:rsid w:val="006B6594"/>
    <w:rsid w:val="006C0FAC"/>
    <w:rsid w:val="006C2102"/>
    <w:rsid w:val="006C3BFE"/>
    <w:rsid w:val="006D0FCE"/>
    <w:rsid w:val="006D3788"/>
    <w:rsid w:val="006D531F"/>
    <w:rsid w:val="006D5D16"/>
    <w:rsid w:val="006D7849"/>
    <w:rsid w:val="006E0497"/>
    <w:rsid w:val="006E3AD8"/>
    <w:rsid w:val="006F32AB"/>
    <w:rsid w:val="006F38F9"/>
    <w:rsid w:val="006F56AF"/>
    <w:rsid w:val="006F61C8"/>
    <w:rsid w:val="00702AE9"/>
    <w:rsid w:val="007059D7"/>
    <w:rsid w:val="00711B82"/>
    <w:rsid w:val="007160AC"/>
    <w:rsid w:val="00722572"/>
    <w:rsid w:val="00722D53"/>
    <w:rsid w:val="0072487D"/>
    <w:rsid w:val="00731DBB"/>
    <w:rsid w:val="00731F89"/>
    <w:rsid w:val="00737658"/>
    <w:rsid w:val="00740D80"/>
    <w:rsid w:val="0074416F"/>
    <w:rsid w:val="00744D36"/>
    <w:rsid w:val="00752698"/>
    <w:rsid w:val="00753C3F"/>
    <w:rsid w:val="007543E3"/>
    <w:rsid w:val="00755AE4"/>
    <w:rsid w:val="00757BB5"/>
    <w:rsid w:val="00760553"/>
    <w:rsid w:val="00760AF8"/>
    <w:rsid w:val="00761984"/>
    <w:rsid w:val="0076399F"/>
    <w:rsid w:val="007653EB"/>
    <w:rsid w:val="00767EF6"/>
    <w:rsid w:val="007706AD"/>
    <w:rsid w:val="00782582"/>
    <w:rsid w:val="007838B8"/>
    <w:rsid w:val="007906D1"/>
    <w:rsid w:val="007932EE"/>
    <w:rsid w:val="0079470B"/>
    <w:rsid w:val="007A01BD"/>
    <w:rsid w:val="007A32FD"/>
    <w:rsid w:val="007A7918"/>
    <w:rsid w:val="007B6D16"/>
    <w:rsid w:val="007C0079"/>
    <w:rsid w:val="007C2666"/>
    <w:rsid w:val="007C3B67"/>
    <w:rsid w:val="007C6110"/>
    <w:rsid w:val="007C7420"/>
    <w:rsid w:val="007D070C"/>
    <w:rsid w:val="007D2E3D"/>
    <w:rsid w:val="007D3F50"/>
    <w:rsid w:val="007D4B2C"/>
    <w:rsid w:val="007D5FE7"/>
    <w:rsid w:val="007E01C2"/>
    <w:rsid w:val="007E7039"/>
    <w:rsid w:val="007E7CEC"/>
    <w:rsid w:val="007F0114"/>
    <w:rsid w:val="007F01AC"/>
    <w:rsid w:val="007F30EB"/>
    <w:rsid w:val="00801A3A"/>
    <w:rsid w:val="008048AA"/>
    <w:rsid w:val="00810B32"/>
    <w:rsid w:val="00816020"/>
    <w:rsid w:val="0082183F"/>
    <w:rsid w:val="00824C83"/>
    <w:rsid w:val="00833D21"/>
    <w:rsid w:val="00842549"/>
    <w:rsid w:val="00843FB2"/>
    <w:rsid w:val="008449C1"/>
    <w:rsid w:val="00846669"/>
    <w:rsid w:val="00850249"/>
    <w:rsid w:val="00853A7F"/>
    <w:rsid w:val="00855653"/>
    <w:rsid w:val="00856B9F"/>
    <w:rsid w:val="00861293"/>
    <w:rsid w:val="008621BA"/>
    <w:rsid w:val="008643C4"/>
    <w:rsid w:val="00867BE0"/>
    <w:rsid w:val="008706E6"/>
    <w:rsid w:val="00871F00"/>
    <w:rsid w:val="00875723"/>
    <w:rsid w:val="0087582B"/>
    <w:rsid w:val="00881A79"/>
    <w:rsid w:val="00883F91"/>
    <w:rsid w:val="00892C78"/>
    <w:rsid w:val="00892FCA"/>
    <w:rsid w:val="00897022"/>
    <w:rsid w:val="008A037D"/>
    <w:rsid w:val="008A3D77"/>
    <w:rsid w:val="008A54A7"/>
    <w:rsid w:val="008B2D0D"/>
    <w:rsid w:val="008B7B2F"/>
    <w:rsid w:val="008D1A15"/>
    <w:rsid w:val="008D2FF3"/>
    <w:rsid w:val="008E0B9D"/>
    <w:rsid w:val="008E3836"/>
    <w:rsid w:val="008E3C09"/>
    <w:rsid w:val="008E4BAC"/>
    <w:rsid w:val="008F20D0"/>
    <w:rsid w:val="008F39DA"/>
    <w:rsid w:val="008F6039"/>
    <w:rsid w:val="008F6B66"/>
    <w:rsid w:val="00901B51"/>
    <w:rsid w:val="00903BAB"/>
    <w:rsid w:val="00905C7A"/>
    <w:rsid w:val="00907566"/>
    <w:rsid w:val="00907DB3"/>
    <w:rsid w:val="00911BDB"/>
    <w:rsid w:val="009121D9"/>
    <w:rsid w:val="009127AD"/>
    <w:rsid w:val="00912849"/>
    <w:rsid w:val="009141E9"/>
    <w:rsid w:val="00914FED"/>
    <w:rsid w:val="00915C5F"/>
    <w:rsid w:val="00920239"/>
    <w:rsid w:val="00923DB8"/>
    <w:rsid w:val="00930946"/>
    <w:rsid w:val="00931D82"/>
    <w:rsid w:val="00931E1A"/>
    <w:rsid w:val="00937158"/>
    <w:rsid w:val="009422F4"/>
    <w:rsid w:val="00942755"/>
    <w:rsid w:val="00942999"/>
    <w:rsid w:val="009452FD"/>
    <w:rsid w:val="0095181B"/>
    <w:rsid w:val="009638B0"/>
    <w:rsid w:val="0096677F"/>
    <w:rsid w:val="009671A8"/>
    <w:rsid w:val="009708BF"/>
    <w:rsid w:val="009720A1"/>
    <w:rsid w:val="00977935"/>
    <w:rsid w:val="009806F8"/>
    <w:rsid w:val="00983C51"/>
    <w:rsid w:val="0098417F"/>
    <w:rsid w:val="00994ADC"/>
    <w:rsid w:val="0099554E"/>
    <w:rsid w:val="00997ADA"/>
    <w:rsid w:val="00997D60"/>
    <w:rsid w:val="009A00B1"/>
    <w:rsid w:val="009A5820"/>
    <w:rsid w:val="009A5D3C"/>
    <w:rsid w:val="009A5FAE"/>
    <w:rsid w:val="009A6308"/>
    <w:rsid w:val="009A6F10"/>
    <w:rsid w:val="009B1ED2"/>
    <w:rsid w:val="009B6B93"/>
    <w:rsid w:val="009B6D25"/>
    <w:rsid w:val="009C3CCD"/>
    <w:rsid w:val="009C4D98"/>
    <w:rsid w:val="009C6913"/>
    <w:rsid w:val="009D0852"/>
    <w:rsid w:val="009D47AC"/>
    <w:rsid w:val="009D495A"/>
    <w:rsid w:val="009D790E"/>
    <w:rsid w:val="009E138C"/>
    <w:rsid w:val="009E1D7D"/>
    <w:rsid w:val="009F0E1A"/>
    <w:rsid w:val="009F1374"/>
    <w:rsid w:val="009F21AB"/>
    <w:rsid w:val="009F5119"/>
    <w:rsid w:val="009F5D71"/>
    <w:rsid w:val="009F7333"/>
    <w:rsid w:val="00A00F9D"/>
    <w:rsid w:val="00A01FD1"/>
    <w:rsid w:val="00A04081"/>
    <w:rsid w:val="00A07781"/>
    <w:rsid w:val="00A249C4"/>
    <w:rsid w:val="00A330DD"/>
    <w:rsid w:val="00A33FCE"/>
    <w:rsid w:val="00A36794"/>
    <w:rsid w:val="00A4048C"/>
    <w:rsid w:val="00A4696E"/>
    <w:rsid w:val="00A46D71"/>
    <w:rsid w:val="00A46DBC"/>
    <w:rsid w:val="00A54D7B"/>
    <w:rsid w:val="00A632CB"/>
    <w:rsid w:val="00A65393"/>
    <w:rsid w:val="00A66846"/>
    <w:rsid w:val="00A67B32"/>
    <w:rsid w:val="00A704D0"/>
    <w:rsid w:val="00A7517D"/>
    <w:rsid w:val="00A76C56"/>
    <w:rsid w:val="00A76D57"/>
    <w:rsid w:val="00A77652"/>
    <w:rsid w:val="00A77E43"/>
    <w:rsid w:val="00A80957"/>
    <w:rsid w:val="00A84D4E"/>
    <w:rsid w:val="00A84FF7"/>
    <w:rsid w:val="00A94B91"/>
    <w:rsid w:val="00A97CE0"/>
    <w:rsid w:val="00AA179E"/>
    <w:rsid w:val="00AA49EF"/>
    <w:rsid w:val="00AB55A6"/>
    <w:rsid w:val="00AB74A5"/>
    <w:rsid w:val="00AC172C"/>
    <w:rsid w:val="00AD2AC7"/>
    <w:rsid w:val="00AD32E2"/>
    <w:rsid w:val="00AD3E57"/>
    <w:rsid w:val="00AD3E73"/>
    <w:rsid w:val="00AE05DE"/>
    <w:rsid w:val="00AE087C"/>
    <w:rsid w:val="00AE17C9"/>
    <w:rsid w:val="00AE37AB"/>
    <w:rsid w:val="00AE55F1"/>
    <w:rsid w:val="00AE68B4"/>
    <w:rsid w:val="00AE7811"/>
    <w:rsid w:val="00AF0C48"/>
    <w:rsid w:val="00AF2707"/>
    <w:rsid w:val="00AF2EC2"/>
    <w:rsid w:val="00B00228"/>
    <w:rsid w:val="00B02E56"/>
    <w:rsid w:val="00B12BB6"/>
    <w:rsid w:val="00B16046"/>
    <w:rsid w:val="00B17FDA"/>
    <w:rsid w:val="00B22A30"/>
    <w:rsid w:val="00B23F5D"/>
    <w:rsid w:val="00B241EE"/>
    <w:rsid w:val="00B31BBD"/>
    <w:rsid w:val="00B3740E"/>
    <w:rsid w:val="00B448C3"/>
    <w:rsid w:val="00B455BB"/>
    <w:rsid w:val="00B54357"/>
    <w:rsid w:val="00B5441C"/>
    <w:rsid w:val="00B55CF1"/>
    <w:rsid w:val="00B5768B"/>
    <w:rsid w:val="00B57D66"/>
    <w:rsid w:val="00B61EB1"/>
    <w:rsid w:val="00B63827"/>
    <w:rsid w:val="00B64FCD"/>
    <w:rsid w:val="00B67B75"/>
    <w:rsid w:val="00B95A6E"/>
    <w:rsid w:val="00BA42A5"/>
    <w:rsid w:val="00BB1451"/>
    <w:rsid w:val="00BB264F"/>
    <w:rsid w:val="00BB30B1"/>
    <w:rsid w:val="00BB39B9"/>
    <w:rsid w:val="00BB5ED0"/>
    <w:rsid w:val="00BC5042"/>
    <w:rsid w:val="00BE034C"/>
    <w:rsid w:val="00BE181F"/>
    <w:rsid w:val="00BE1D00"/>
    <w:rsid w:val="00BE396E"/>
    <w:rsid w:val="00BE5558"/>
    <w:rsid w:val="00BF0C94"/>
    <w:rsid w:val="00BF49D6"/>
    <w:rsid w:val="00BF6FEE"/>
    <w:rsid w:val="00C01C55"/>
    <w:rsid w:val="00C02549"/>
    <w:rsid w:val="00C0383C"/>
    <w:rsid w:val="00C06381"/>
    <w:rsid w:val="00C06BF4"/>
    <w:rsid w:val="00C07772"/>
    <w:rsid w:val="00C07C99"/>
    <w:rsid w:val="00C11147"/>
    <w:rsid w:val="00C15C52"/>
    <w:rsid w:val="00C1665F"/>
    <w:rsid w:val="00C20542"/>
    <w:rsid w:val="00C21EF3"/>
    <w:rsid w:val="00C31F08"/>
    <w:rsid w:val="00C32D8D"/>
    <w:rsid w:val="00C35613"/>
    <w:rsid w:val="00C40982"/>
    <w:rsid w:val="00C45321"/>
    <w:rsid w:val="00C47689"/>
    <w:rsid w:val="00C50247"/>
    <w:rsid w:val="00C5059F"/>
    <w:rsid w:val="00C50638"/>
    <w:rsid w:val="00C52579"/>
    <w:rsid w:val="00C70485"/>
    <w:rsid w:val="00C7051B"/>
    <w:rsid w:val="00C721ED"/>
    <w:rsid w:val="00C73067"/>
    <w:rsid w:val="00C81491"/>
    <w:rsid w:val="00C835E0"/>
    <w:rsid w:val="00C83959"/>
    <w:rsid w:val="00C845FD"/>
    <w:rsid w:val="00C860E5"/>
    <w:rsid w:val="00C864C7"/>
    <w:rsid w:val="00C92C47"/>
    <w:rsid w:val="00C97285"/>
    <w:rsid w:val="00CA03AB"/>
    <w:rsid w:val="00CA0ADD"/>
    <w:rsid w:val="00CA235C"/>
    <w:rsid w:val="00CA4B01"/>
    <w:rsid w:val="00CA60A3"/>
    <w:rsid w:val="00CB1228"/>
    <w:rsid w:val="00CB38E5"/>
    <w:rsid w:val="00CB41A2"/>
    <w:rsid w:val="00CB58BC"/>
    <w:rsid w:val="00CC60CC"/>
    <w:rsid w:val="00CD05E3"/>
    <w:rsid w:val="00CD41A3"/>
    <w:rsid w:val="00CD42FC"/>
    <w:rsid w:val="00CE0268"/>
    <w:rsid w:val="00CE0DD3"/>
    <w:rsid w:val="00CE553B"/>
    <w:rsid w:val="00CE6EF7"/>
    <w:rsid w:val="00CE7006"/>
    <w:rsid w:val="00CF050F"/>
    <w:rsid w:val="00D00D7F"/>
    <w:rsid w:val="00D03299"/>
    <w:rsid w:val="00D03E08"/>
    <w:rsid w:val="00D0565F"/>
    <w:rsid w:val="00D121F9"/>
    <w:rsid w:val="00D12D71"/>
    <w:rsid w:val="00D21113"/>
    <w:rsid w:val="00D2163E"/>
    <w:rsid w:val="00D22F75"/>
    <w:rsid w:val="00D315B2"/>
    <w:rsid w:val="00D331AF"/>
    <w:rsid w:val="00D36C57"/>
    <w:rsid w:val="00D43078"/>
    <w:rsid w:val="00D443B2"/>
    <w:rsid w:val="00D4640B"/>
    <w:rsid w:val="00D474C5"/>
    <w:rsid w:val="00D47738"/>
    <w:rsid w:val="00D52774"/>
    <w:rsid w:val="00D52F8F"/>
    <w:rsid w:val="00D53C73"/>
    <w:rsid w:val="00D54FA0"/>
    <w:rsid w:val="00D560A2"/>
    <w:rsid w:val="00D56212"/>
    <w:rsid w:val="00D57166"/>
    <w:rsid w:val="00D67ABE"/>
    <w:rsid w:val="00D7355C"/>
    <w:rsid w:val="00D8022E"/>
    <w:rsid w:val="00D80AFB"/>
    <w:rsid w:val="00D81FCA"/>
    <w:rsid w:val="00D87595"/>
    <w:rsid w:val="00D92461"/>
    <w:rsid w:val="00D93937"/>
    <w:rsid w:val="00D93D5E"/>
    <w:rsid w:val="00D9522E"/>
    <w:rsid w:val="00D9687D"/>
    <w:rsid w:val="00DA010A"/>
    <w:rsid w:val="00DA0985"/>
    <w:rsid w:val="00DA4A3D"/>
    <w:rsid w:val="00DA57F3"/>
    <w:rsid w:val="00DB7ED4"/>
    <w:rsid w:val="00DB7EDB"/>
    <w:rsid w:val="00DC4C47"/>
    <w:rsid w:val="00DC6DCE"/>
    <w:rsid w:val="00DE278B"/>
    <w:rsid w:val="00DE3DA6"/>
    <w:rsid w:val="00DE607F"/>
    <w:rsid w:val="00DF0190"/>
    <w:rsid w:val="00DF038F"/>
    <w:rsid w:val="00DF08EB"/>
    <w:rsid w:val="00DF09F6"/>
    <w:rsid w:val="00DF0E49"/>
    <w:rsid w:val="00DF33BB"/>
    <w:rsid w:val="00DF3580"/>
    <w:rsid w:val="00DF59E0"/>
    <w:rsid w:val="00E02003"/>
    <w:rsid w:val="00E11C08"/>
    <w:rsid w:val="00E15652"/>
    <w:rsid w:val="00E15970"/>
    <w:rsid w:val="00E16472"/>
    <w:rsid w:val="00E16BE4"/>
    <w:rsid w:val="00E17D17"/>
    <w:rsid w:val="00E207C5"/>
    <w:rsid w:val="00E23A1D"/>
    <w:rsid w:val="00E25FDC"/>
    <w:rsid w:val="00E260DB"/>
    <w:rsid w:val="00E2659B"/>
    <w:rsid w:val="00E3009A"/>
    <w:rsid w:val="00E3100B"/>
    <w:rsid w:val="00E3468E"/>
    <w:rsid w:val="00E35742"/>
    <w:rsid w:val="00E410ED"/>
    <w:rsid w:val="00E445A9"/>
    <w:rsid w:val="00E4598B"/>
    <w:rsid w:val="00E47DBF"/>
    <w:rsid w:val="00E5099F"/>
    <w:rsid w:val="00E52331"/>
    <w:rsid w:val="00E60985"/>
    <w:rsid w:val="00E61591"/>
    <w:rsid w:val="00E6661B"/>
    <w:rsid w:val="00E81626"/>
    <w:rsid w:val="00E819DE"/>
    <w:rsid w:val="00E8393F"/>
    <w:rsid w:val="00E83E5F"/>
    <w:rsid w:val="00E84EB2"/>
    <w:rsid w:val="00E877C3"/>
    <w:rsid w:val="00E94566"/>
    <w:rsid w:val="00E94810"/>
    <w:rsid w:val="00EA42FE"/>
    <w:rsid w:val="00EA6199"/>
    <w:rsid w:val="00EA6B2B"/>
    <w:rsid w:val="00EA758F"/>
    <w:rsid w:val="00EA7BBE"/>
    <w:rsid w:val="00EB5541"/>
    <w:rsid w:val="00EB7EAF"/>
    <w:rsid w:val="00EC0381"/>
    <w:rsid w:val="00EC11C3"/>
    <w:rsid w:val="00EC1346"/>
    <w:rsid w:val="00EC1F25"/>
    <w:rsid w:val="00EC4937"/>
    <w:rsid w:val="00EC4DD6"/>
    <w:rsid w:val="00EC6B82"/>
    <w:rsid w:val="00ED0772"/>
    <w:rsid w:val="00ED1072"/>
    <w:rsid w:val="00ED11E5"/>
    <w:rsid w:val="00ED23E0"/>
    <w:rsid w:val="00ED2764"/>
    <w:rsid w:val="00ED3A01"/>
    <w:rsid w:val="00ED4DAE"/>
    <w:rsid w:val="00ED554F"/>
    <w:rsid w:val="00ED5A11"/>
    <w:rsid w:val="00ED638A"/>
    <w:rsid w:val="00ED7834"/>
    <w:rsid w:val="00EE132E"/>
    <w:rsid w:val="00EE6DA1"/>
    <w:rsid w:val="00EE78D3"/>
    <w:rsid w:val="00EE7FF4"/>
    <w:rsid w:val="00EF108C"/>
    <w:rsid w:val="00EF7214"/>
    <w:rsid w:val="00F04521"/>
    <w:rsid w:val="00F10D53"/>
    <w:rsid w:val="00F20416"/>
    <w:rsid w:val="00F22153"/>
    <w:rsid w:val="00F22ACD"/>
    <w:rsid w:val="00F2366F"/>
    <w:rsid w:val="00F24F34"/>
    <w:rsid w:val="00F2569D"/>
    <w:rsid w:val="00F25E5A"/>
    <w:rsid w:val="00F327DA"/>
    <w:rsid w:val="00F32E2D"/>
    <w:rsid w:val="00F34346"/>
    <w:rsid w:val="00F360F9"/>
    <w:rsid w:val="00F3682D"/>
    <w:rsid w:val="00F36DE1"/>
    <w:rsid w:val="00F43B42"/>
    <w:rsid w:val="00F51426"/>
    <w:rsid w:val="00F71AC4"/>
    <w:rsid w:val="00F72652"/>
    <w:rsid w:val="00F73318"/>
    <w:rsid w:val="00F76A5B"/>
    <w:rsid w:val="00F83ABD"/>
    <w:rsid w:val="00F86528"/>
    <w:rsid w:val="00F92613"/>
    <w:rsid w:val="00F9691B"/>
    <w:rsid w:val="00F97F8C"/>
    <w:rsid w:val="00FA0F19"/>
    <w:rsid w:val="00FA4F21"/>
    <w:rsid w:val="00FB1E16"/>
    <w:rsid w:val="00FB1F63"/>
    <w:rsid w:val="00FB596F"/>
    <w:rsid w:val="00FB597D"/>
    <w:rsid w:val="00FB7042"/>
    <w:rsid w:val="00FC3597"/>
    <w:rsid w:val="00FC45D6"/>
    <w:rsid w:val="00FC5682"/>
    <w:rsid w:val="00FD28DB"/>
    <w:rsid w:val="00FD4483"/>
    <w:rsid w:val="00FD5ECF"/>
    <w:rsid w:val="00FE17B9"/>
    <w:rsid w:val="00FE2FDD"/>
    <w:rsid w:val="00FE6585"/>
    <w:rsid w:val="00FE6E16"/>
    <w:rsid w:val="00FE7E82"/>
    <w:rsid w:val="00FF4F70"/>
    <w:rsid w:val="00FF5515"/>
    <w:rsid w:val="00FF5BD9"/>
    <w:rsid w:val="00FF6F58"/>
    <w:rsid w:val="00FF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7727383"/>
  <w15:docId w15:val="{CAFD50F0-E776-4586-B027-910BCB052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1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16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6AF"/>
  </w:style>
  <w:style w:type="paragraph" w:styleId="Footer">
    <w:name w:val="footer"/>
    <w:basedOn w:val="Normal"/>
    <w:link w:val="FooterChar"/>
    <w:uiPriority w:val="99"/>
    <w:unhideWhenUsed/>
    <w:rsid w:val="002F16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6AF"/>
  </w:style>
  <w:style w:type="paragraph" w:styleId="ListParagraph">
    <w:name w:val="List Paragraph"/>
    <w:basedOn w:val="Normal"/>
    <w:uiPriority w:val="34"/>
    <w:qFormat/>
    <w:rsid w:val="0097793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1A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A7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17D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270A6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70A6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70A65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914F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14F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14F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F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FE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7051B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rsid w:val="00297D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2E5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00F9D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25FD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BE034C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EE132E"/>
    <w:pPr>
      <w:widowControl w:val="0"/>
      <w:spacing w:after="0" w:line="240" w:lineRule="auto"/>
      <w:ind w:left="120"/>
    </w:pPr>
    <w:rPr>
      <w:rFonts w:ascii="Calibri" w:eastAsia="Calibri" w:hAnsi="Calibri"/>
    </w:rPr>
  </w:style>
  <w:style w:type="character" w:customStyle="1" w:styleId="BodyTextChar">
    <w:name w:val="Body Text Char"/>
    <w:basedOn w:val="DefaultParagraphFont"/>
    <w:link w:val="BodyText"/>
    <w:uiPriority w:val="1"/>
    <w:rsid w:val="00EE132E"/>
    <w:rPr>
      <w:rFonts w:ascii="Calibri" w:eastAsia="Calibri" w:hAnsi="Calibri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E132E"/>
    <w:pPr>
      <w:widowControl w:val="0"/>
      <w:spacing w:after="120" w:line="240" w:lineRule="auto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E132E"/>
  </w:style>
  <w:style w:type="paragraph" w:customStyle="1" w:styleId="bdheading2">
    <w:name w:val="bdheading2"/>
    <w:basedOn w:val="Normal"/>
    <w:rsid w:val="00BB30B1"/>
    <w:pPr>
      <w:tabs>
        <w:tab w:val="left" w:pos="720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</w:rPr>
  </w:style>
  <w:style w:type="paragraph" w:customStyle="1" w:styleId="bdstyle2">
    <w:name w:val="bdstyle2"/>
    <w:basedOn w:val="Normal"/>
    <w:rsid w:val="001D7505"/>
    <w:pPr>
      <w:tabs>
        <w:tab w:val="left" w:pos="720"/>
        <w:tab w:val="left" w:pos="1440"/>
      </w:tabs>
      <w:overflowPunct w:val="0"/>
      <w:autoSpaceDE w:val="0"/>
      <w:autoSpaceDN w:val="0"/>
      <w:adjustRightInd w:val="0"/>
      <w:spacing w:after="0" w:line="480" w:lineRule="auto"/>
      <w:ind w:firstLine="1440"/>
      <w:textAlignment w:val="baseline"/>
    </w:pPr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47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E9F44-1FFA-4E1C-B9D2-8E96B5D56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Illinois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Grogan, David E</dc:creator>
  <cp:keywords/>
  <dc:description/>
  <cp:lastModifiedBy>Todd, Marla Jo</cp:lastModifiedBy>
  <cp:revision>11</cp:revision>
  <cp:lastPrinted>2021-02-22T14:47:00Z</cp:lastPrinted>
  <dcterms:created xsi:type="dcterms:W3CDTF">2026-10-14T21:23:00Z</dcterms:created>
  <dcterms:modified xsi:type="dcterms:W3CDTF">2026-11-05T18:57:00Z</dcterms:modified>
</cp:coreProperties>
</file>