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09E70" w14:textId="69325472" w:rsidR="00CF4AA4" w:rsidRPr="00756196" w:rsidRDefault="00B21690" w:rsidP="009B6A47">
      <w:pPr>
        <w:pStyle w:val="bdheading1"/>
      </w:pPr>
      <w:r>
        <w:t>19</w:t>
      </w:r>
    </w:p>
    <w:p w14:paraId="6C7AEDED" w14:textId="77777777" w:rsidR="009B6A47" w:rsidRDefault="009B6A47" w:rsidP="009B6A47">
      <w:pPr>
        <w:rPr>
          <w:highlight w:val="cyan"/>
        </w:rPr>
      </w:pPr>
    </w:p>
    <w:p w14:paraId="27975423" w14:textId="77777777" w:rsidR="007E3CB5" w:rsidRPr="00AF2072" w:rsidRDefault="007E3CB5" w:rsidP="009B6A47">
      <w:pPr>
        <w:rPr>
          <w:highlight w:val="cyan"/>
        </w:rPr>
      </w:pPr>
    </w:p>
    <w:p w14:paraId="430682A0" w14:textId="77777777" w:rsidR="009B6A47" w:rsidRPr="00DD6CB8" w:rsidRDefault="009B6A47" w:rsidP="009B6A47">
      <w:pPr>
        <w:pStyle w:val="bdheading2"/>
      </w:pPr>
      <w:r w:rsidRPr="00A521FC">
        <w:tab/>
      </w:r>
      <w:r w:rsidRPr="00DD6CB8">
        <w:t>Board Meeting</w:t>
      </w:r>
    </w:p>
    <w:p w14:paraId="6BCE12C2" w14:textId="69D99AFC" w:rsidR="009B6A47" w:rsidRPr="00DD6CB8" w:rsidRDefault="009B6A47" w:rsidP="009B6A47">
      <w:pPr>
        <w:pStyle w:val="bdheading2"/>
      </w:pPr>
      <w:r w:rsidRPr="00DD6CB8">
        <w:tab/>
      </w:r>
      <w:r w:rsidR="00E714A6">
        <w:t xml:space="preserve">November </w:t>
      </w:r>
      <w:r w:rsidR="009510CA">
        <w:t>1</w:t>
      </w:r>
      <w:r w:rsidR="00E714A6">
        <w:t>2</w:t>
      </w:r>
      <w:r w:rsidR="009510CA">
        <w:t>, 2026</w:t>
      </w:r>
    </w:p>
    <w:p w14:paraId="5BB28620" w14:textId="77777777" w:rsidR="009B6A47" w:rsidRDefault="009B6A47" w:rsidP="009B6A47">
      <w:pPr>
        <w:pStyle w:val="bdheading2"/>
      </w:pPr>
    </w:p>
    <w:p w14:paraId="4548D5F4" w14:textId="77777777" w:rsidR="007E3CB5" w:rsidRPr="00DD6CB8" w:rsidRDefault="007E3CB5" w:rsidP="009B6A47">
      <w:pPr>
        <w:pStyle w:val="bdheading2"/>
      </w:pPr>
    </w:p>
    <w:p w14:paraId="6AD057F5" w14:textId="77777777" w:rsidR="009B6A47" w:rsidRPr="00DD6CB8" w:rsidRDefault="009B6A47" w:rsidP="009B6A47">
      <w:pPr>
        <w:jc w:val="center"/>
      </w:pPr>
      <w:r w:rsidRPr="00DD6CB8">
        <w:t>ROLL CALL</w:t>
      </w:r>
    </w:p>
    <w:p w14:paraId="55CB4624" w14:textId="77777777" w:rsidR="009B6A47" w:rsidRDefault="009B6A47" w:rsidP="009B6A47">
      <w:pPr>
        <w:jc w:val="center"/>
      </w:pPr>
    </w:p>
    <w:p w14:paraId="724EC1E5" w14:textId="6943BDA7" w:rsidR="009B6A47" w:rsidRPr="00756196" w:rsidRDefault="007E3CB5" w:rsidP="009B6A47">
      <w:pPr>
        <w:jc w:val="center"/>
      </w:pPr>
      <w:r w:rsidRPr="70C6C8C3">
        <w:rPr>
          <w:caps/>
        </w:rPr>
        <w:t>Approve Project</w:t>
      </w:r>
      <w:r w:rsidR="4B62B2B1" w:rsidRPr="70C6C8C3">
        <w:rPr>
          <w:caps/>
        </w:rPr>
        <w:t xml:space="preserve"> </w:t>
      </w:r>
      <w:r w:rsidR="00E714A6">
        <w:rPr>
          <w:caps/>
        </w:rPr>
        <w:t>DESIGN</w:t>
      </w:r>
      <w:r w:rsidR="00DD6CB8">
        <w:t xml:space="preserve"> </w:t>
      </w:r>
      <w:r w:rsidR="00A522AF">
        <w:t>FOR</w:t>
      </w:r>
      <w:bookmarkStart w:id="0" w:name="_Hlk203982785"/>
      <w:r w:rsidR="009510CA">
        <w:t xml:space="preserve"> IKENBERRY RESIDENCE HALL 4 </w:t>
      </w:r>
      <w:r w:rsidR="001D1E58">
        <w:t>AND</w:t>
      </w:r>
      <w:r w:rsidR="009510CA">
        <w:t xml:space="preserve"> DEMO 0091, 0092</w:t>
      </w:r>
      <w:r w:rsidR="005A05A7">
        <w:t>, URBANA</w:t>
      </w:r>
      <w:bookmarkEnd w:id="0"/>
    </w:p>
    <w:p w14:paraId="527160D5" w14:textId="77777777" w:rsidR="009B6A47" w:rsidRDefault="009B6A47" w:rsidP="009B6A47">
      <w:pPr>
        <w:jc w:val="center"/>
      </w:pPr>
    </w:p>
    <w:p w14:paraId="3C138789" w14:textId="77777777" w:rsidR="007E3CB5" w:rsidRPr="00756196" w:rsidRDefault="007E3CB5" w:rsidP="009B6A47">
      <w:pPr>
        <w:jc w:val="center"/>
      </w:pPr>
    </w:p>
    <w:p w14:paraId="629CA1EB" w14:textId="66CF9366" w:rsidR="009B6A47" w:rsidRPr="00756196" w:rsidRDefault="009B6A47" w:rsidP="009B6A47">
      <w:pPr>
        <w:pStyle w:val="bdstyle1"/>
      </w:pPr>
      <w:r w:rsidRPr="70C6C8C3">
        <w:rPr>
          <w:b/>
          <w:bCs/>
        </w:rPr>
        <w:t>Action:</w:t>
      </w:r>
      <w:r>
        <w:tab/>
      </w:r>
      <w:bookmarkStart w:id="1" w:name="_Hlk205279376"/>
      <w:r w:rsidR="008F131F">
        <w:t>Approve Project</w:t>
      </w:r>
      <w:r w:rsidR="00E27A23">
        <w:t xml:space="preserve"> </w:t>
      </w:r>
      <w:bookmarkEnd w:id="1"/>
      <w:r w:rsidR="003D2FDA">
        <w:t>Design for</w:t>
      </w:r>
      <w:r w:rsidR="0035013E">
        <w:t xml:space="preserve"> </w:t>
      </w:r>
      <w:r w:rsidR="009510CA">
        <w:t xml:space="preserve">Ikenberry Residence Hall 4 </w:t>
      </w:r>
      <w:r w:rsidR="00AD0FAC">
        <w:t>and</w:t>
      </w:r>
      <w:r w:rsidR="009510CA">
        <w:t xml:space="preserve"> </w:t>
      </w:r>
      <w:r w:rsidR="001D1E58">
        <w:br/>
      </w:r>
      <w:r w:rsidR="009510CA">
        <w:t>Demo 0091, 0092</w:t>
      </w:r>
    </w:p>
    <w:p w14:paraId="2DFCACB5" w14:textId="77777777" w:rsidR="005D221A" w:rsidRPr="00756196" w:rsidRDefault="005D221A" w:rsidP="009B6A47">
      <w:pPr>
        <w:pStyle w:val="bdstyle1"/>
      </w:pPr>
    </w:p>
    <w:p w14:paraId="61118728" w14:textId="5512DB61" w:rsidR="00DD6CB8" w:rsidRDefault="005D221A" w:rsidP="00D73CB9">
      <w:pPr>
        <w:pStyle w:val="bdstyle1"/>
      </w:pPr>
      <w:r w:rsidRPr="788FEC7E">
        <w:rPr>
          <w:b/>
          <w:bCs/>
        </w:rPr>
        <w:t>Funding:</w:t>
      </w:r>
      <w:r>
        <w:tab/>
      </w:r>
      <w:bookmarkStart w:id="2" w:name="OLE_LINK3"/>
      <w:bookmarkStart w:id="3" w:name="OLE_LINK4"/>
      <w:r w:rsidR="00DF3801">
        <w:t>Institutional Funds</w:t>
      </w:r>
      <w:r w:rsidR="7DBE224C">
        <w:t xml:space="preserve"> Operating Budget</w:t>
      </w:r>
      <w:r w:rsidR="00DF3801">
        <w:t xml:space="preserve"> </w:t>
      </w:r>
      <w:r w:rsidR="00606340">
        <w:t>an</w:t>
      </w:r>
      <w:r w:rsidR="00DF3801">
        <w:t xml:space="preserve">d </w:t>
      </w:r>
      <w:r w:rsidR="00606340">
        <w:t xml:space="preserve">Proceeds </w:t>
      </w:r>
      <w:r w:rsidR="00FD1EC2">
        <w:t>from a Future Sale of Au</w:t>
      </w:r>
      <w:r w:rsidR="00DF3801">
        <w:t xml:space="preserve">xiliary Facilities System </w:t>
      </w:r>
      <w:r w:rsidR="00FD1EC2">
        <w:t xml:space="preserve">Revenue </w:t>
      </w:r>
      <w:r w:rsidR="00DF3801">
        <w:t>Bonds</w:t>
      </w:r>
      <w:r w:rsidR="00AF7121">
        <w:t xml:space="preserve"> </w:t>
      </w:r>
    </w:p>
    <w:p w14:paraId="605A6CC5" w14:textId="77777777" w:rsidR="00002F55" w:rsidRDefault="00EE6DF9" w:rsidP="00C42423">
      <w:pPr>
        <w:ind w:left="1430" w:hanging="1430"/>
      </w:pPr>
      <w:r w:rsidRPr="00756196">
        <w:tab/>
      </w:r>
    </w:p>
    <w:p w14:paraId="23819F65" w14:textId="77777777" w:rsidR="00D611DA" w:rsidRPr="00756196" w:rsidRDefault="00D611DA" w:rsidP="00C42423">
      <w:pPr>
        <w:ind w:left="1430" w:hanging="1430"/>
      </w:pPr>
    </w:p>
    <w:bookmarkEnd w:id="2"/>
    <w:bookmarkEnd w:id="3"/>
    <w:p w14:paraId="7CA52763" w14:textId="4750E3BA" w:rsidR="00E420B1" w:rsidRDefault="00E714A6" w:rsidP="00E420B1">
      <w:pPr>
        <w:spacing w:line="480" w:lineRule="auto"/>
        <w:ind w:firstLine="1440"/>
      </w:pPr>
      <w:r>
        <w:t>In March 2026, the Board of Trustees approved the</w:t>
      </w:r>
      <w:r w:rsidR="00E420B1">
        <w:t xml:space="preserve"> Ikenberry Residence Hall 4</w:t>
      </w:r>
      <w:r>
        <w:t xml:space="preserve"> project</w:t>
      </w:r>
      <w:r w:rsidR="00D361D1">
        <w:t xml:space="preserve">, including the </w:t>
      </w:r>
      <w:r w:rsidR="00946433">
        <w:t>demolition of Taft Hall and Van Doren Hall (TVD), buildings 0091 and 0092, respectively. I</w:t>
      </w:r>
      <w:r w:rsidR="00BB6943">
        <w:t>n</w:t>
      </w:r>
      <w:r w:rsidR="00946433">
        <w:t xml:space="preserve"> addition, the Board approved an amendment to </w:t>
      </w:r>
      <w:r w:rsidR="003D2FDA">
        <w:t xml:space="preserve">the </w:t>
      </w:r>
      <w:r>
        <w:t>professional services consultant contract</w:t>
      </w:r>
      <w:r w:rsidR="00637EA1">
        <w:t xml:space="preserve"> with Goettsch Partners of Chicago, I</w:t>
      </w:r>
      <w:r w:rsidR="001D1E58">
        <w:t>L</w:t>
      </w:r>
      <w:r>
        <w:t>.</w:t>
      </w:r>
      <w:r w:rsidR="00E420B1" w:rsidRPr="00E420B1">
        <w:t xml:space="preserve"> </w:t>
      </w:r>
      <w:r w:rsidR="00A50532">
        <w:t>As design has progressed, t</w:t>
      </w:r>
      <w:r w:rsidR="00E420B1">
        <w:t xml:space="preserve">he proposed new </w:t>
      </w:r>
      <w:r w:rsidR="00A50532">
        <w:t>residence hall</w:t>
      </w:r>
      <w:r w:rsidR="00E420B1">
        <w:t xml:space="preserve"> is </w:t>
      </w:r>
      <w:r w:rsidR="00A50532">
        <w:t>now projected</w:t>
      </w:r>
      <w:r w:rsidR="00E420B1">
        <w:t xml:space="preserve"> to be approximately 218,000 </w:t>
      </w:r>
      <w:r w:rsidR="00A50532">
        <w:t xml:space="preserve">gross </w:t>
      </w:r>
      <w:r w:rsidR="00E420B1">
        <w:t xml:space="preserve">square feet with a minimum of 600 beds and a dining facility. </w:t>
      </w:r>
    </w:p>
    <w:p w14:paraId="61E3A3EB" w14:textId="3F5030B5" w:rsidR="00EB0417" w:rsidRPr="00284D5B" w:rsidRDefault="0701EECC" w:rsidP="00EB0417">
      <w:pPr>
        <w:pStyle w:val="bdstyle2"/>
      </w:pPr>
      <w:r>
        <w:t>Accordingly</w:t>
      </w:r>
      <w:r w:rsidR="00B65488">
        <w:t xml:space="preserve">, the </w:t>
      </w:r>
      <w:r w:rsidR="004430BC">
        <w:t>chancellor</w:t>
      </w:r>
      <w:r w:rsidR="00B65488">
        <w:t xml:space="preserve">, University of Illinois Urbana-Champaign, and </w:t>
      </w:r>
      <w:r w:rsidR="004430BC">
        <w:t>vice president</w:t>
      </w:r>
      <w:r w:rsidR="00B65488">
        <w:t xml:space="preserve">, University of Illinois System, with the concurrence of the appropriate administrative officers, recommends approval of the project </w:t>
      </w:r>
      <w:r w:rsidR="00E714A6">
        <w:t>design.</w:t>
      </w:r>
      <w:r w:rsidR="00DF3801">
        <w:t xml:space="preserve"> </w:t>
      </w:r>
      <w:r w:rsidR="00E714A6" w:rsidRPr="002E3DEE">
        <w:rPr>
          <w:szCs w:val="26"/>
        </w:rPr>
        <w:t xml:space="preserve">The design complies with campus standards, the Americans with Disabilities Act, and all applicable </w:t>
      </w:r>
      <w:r w:rsidR="001D1E58">
        <w:rPr>
          <w:szCs w:val="26"/>
        </w:rPr>
        <w:t>S</w:t>
      </w:r>
      <w:r w:rsidR="00E714A6" w:rsidRPr="002E3DEE">
        <w:rPr>
          <w:szCs w:val="26"/>
        </w:rPr>
        <w:t xml:space="preserve">tate and federal requirements. </w:t>
      </w:r>
    </w:p>
    <w:p w14:paraId="75144A61" w14:textId="1E869A9A" w:rsidR="008B50D5" w:rsidRPr="00284D5B" w:rsidRDefault="00D46DC8" w:rsidP="008B50D5">
      <w:pPr>
        <w:pStyle w:val="bdstyle2"/>
      </w:pPr>
      <w:r w:rsidRPr="00284D5B">
        <w:lastRenderedPageBreak/>
        <w:t xml:space="preserve">The </w:t>
      </w:r>
      <w:r w:rsidR="00477EF3" w:rsidRPr="00284D5B">
        <w:t>B</w:t>
      </w:r>
      <w:r w:rsidR="008B50D5" w:rsidRPr="00284D5B">
        <w:t xml:space="preserve">oard action recommended in this item complies in all material respects with applicable </w:t>
      </w:r>
      <w:r w:rsidR="001D1E58">
        <w:t>S</w:t>
      </w:r>
      <w:r w:rsidR="008B50D5" w:rsidRPr="00284D5B">
        <w:t xml:space="preserve">tate and federal laws, University of Illinois </w:t>
      </w:r>
      <w:r w:rsidR="008B50D5" w:rsidRPr="008A7308">
        <w:rPr>
          <w:i/>
        </w:rPr>
        <w:t>Statutes</w:t>
      </w:r>
      <w:r w:rsidR="008B50D5" w:rsidRPr="001D1E58">
        <w:rPr>
          <w:iCs/>
        </w:rPr>
        <w:t>,</w:t>
      </w:r>
      <w:r w:rsidR="008B50D5" w:rsidRPr="008A7308">
        <w:rPr>
          <w:i/>
        </w:rPr>
        <w:t xml:space="preserve"> The General Rules Concerning University Organization and Procedure</w:t>
      </w:r>
      <w:r w:rsidR="008B50D5" w:rsidRPr="008A7308">
        <w:rPr>
          <w:iCs/>
        </w:rPr>
        <w:t>, and</w:t>
      </w:r>
      <w:r w:rsidR="008B50D5" w:rsidRPr="00284D5B">
        <w:t xml:space="preserve"> Board of Trustees policies and directives.</w:t>
      </w:r>
    </w:p>
    <w:p w14:paraId="0BC7A583" w14:textId="63FF4A48" w:rsidR="00535E03" w:rsidRPr="00284D5B" w:rsidRDefault="00D73CB9" w:rsidP="00D73CB9">
      <w:pPr>
        <w:pStyle w:val="bdstyle2"/>
      </w:pPr>
      <w:r>
        <w:t>F</w:t>
      </w:r>
      <w:r w:rsidR="00A61E7F">
        <w:t xml:space="preserve">unds for </w:t>
      </w:r>
      <w:r w:rsidR="00C42423">
        <w:t>this</w:t>
      </w:r>
      <w:r w:rsidR="00B830F0">
        <w:t xml:space="preserve"> project</w:t>
      </w:r>
      <w:r>
        <w:t xml:space="preserve"> are available from </w:t>
      </w:r>
      <w:r w:rsidR="7157ED7A">
        <w:t>the</w:t>
      </w:r>
      <w:r w:rsidR="00F17F87">
        <w:t xml:space="preserve"> University of Illinois Urbana-Champaign’s</w:t>
      </w:r>
      <w:r w:rsidR="7157ED7A">
        <w:t xml:space="preserve"> </w:t>
      </w:r>
      <w:r w:rsidR="00A96B44">
        <w:t xml:space="preserve">Institutional Funds </w:t>
      </w:r>
      <w:r w:rsidR="6602D842">
        <w:t>Operating Budget</w:t>
      </w:r>
      <w:r w:rsidR="00FD1EC2">
        <w:t xml:space="preserve"> and proceeds from</w:t>
      </w:r>
      <w:r w:rsidR="00A96B44">
        <w:t xml:space="preserve"> a future sale of Auxiliary Facilities System </w:t>
      </w:r>
      <w:r w:rsidR="00BA6259">
        <w:t xml:space="preserve">Revenue </w:t>
      </w:r>
      <w:r w:rsidR="00A96B44">
        <w:t>Bonds</w:t>
      </w:r>
      <w:r w:rsidR="00FF4832">
        <w:t xml:space="preserve">. </w:t>
      </w:r>
    </w:p>
    <w:p w14:paraId="39CC6501" w14:textId="063D3AE6" w:rsidR="009F008C" w:rsidRPr="009F008C" w:rsidRDefault="000C63B2" w:rsidP="009F008C">
      <w:pPr>
        <w:tabs>
          <w:tab w:val="left" w:pos="1440"/>
          <w:tab w:val="left" w:pos="6480"/>
        </w:tabs>
        <w:spacing w:line="480" w:lineRule="auto"/>
        <w:rPr>
          <w:szCs w:val="26"/>
        </w:rPr>
      </w:pPr>
      <w:r w:rsidRPr="00284D5B">
        <w:rPr>
          <w:szCs w:val="26"/>
        </w:rPr>
        <w:tab/>
        <w:t xml:space="preserve">The </w:t>
      </w:r>
      <w:r w:rsidR="00F17F87">
        <w:rPr>
          <w:szCs w:val="26"/>
        </w:rPr>
        <w:t>p</w:t>
      </w:r>
      <w:r w:rsidR="00F17F87" w:rsidRPr="00284D5B">
        <w:rPr>
          <w:szCs w:val="26"/>
        </w:rPr>
        <w:t xml:space="preserve">resident </w:t>
      </w:r>
      <w:r w:rsidRPr="00284D5B">
        <w:rPr>
          <w:szCs w:val="26"/>
        </w:rPr>
        <w:t xml:space="preserve">of the </w:t>
      </w:r>
      <w:r w:rsidR="008A7308">
        <w:rPr>
          <w:szCs w:val="26"/>
        </w:rPr>
        <w:t>U</w:t>
      </w:r>
      <w:r w:rsidRPr="00284D5B">
        <w:rPr>
          <w:szCs w:val="26"/>
        </w:rPr>
        <w:t xml:space="preserve">niversity </w:t>
      </w:r>
      <w:r w:rsidR="008A7308">
        <w:rPr>
          <w:szCs w:val="26"/>
        </w:rPr>
        <w:t xml:space="preserve">of Illinois System </w:t>
      </w:r>
      <w:r w:rsidRPr="00284D5B">
        <w:rPr>
          <w:szCs w:val="26"/>
        </w:rPr>
        <w:t>concurs.</w:t>
      </w:r>
      <w:r>
        <w:rPr>
          <w:szCs w:val="26"/>
        </w:rPr>
        <w:tab/>
      </w:r>
    </w:p>
    <w:p w14:paraId="03322C4E" w14:textId="77777777" w:rsidR="009F008C" w:rsidRDefault="009F008C" w:rsidP="009F008C">
      <w:pPr>
        <w:pStyle w:val="bdfootnote"/>
        <w:ind w:left="0" w:firstLine="0"/>
      </w:pPr>
    </w:p>
    <w:p w14:paraId="268EDC0A" w14:textId="77777777" w:rsidR="009F008C" w:rsidRDefault="009F008C" w:rsidP="00F23F60">
      <w:pPr>
        <w:pStyle w:val="bdstyle2"/>
      </w:pPr>
    </w:p>
    <w:p w14:paraId="723C0EF9" w14:textId="77777777" w:rsidR="009F008C" w:rsidRPr="00F23F60" w:rsidRDefault="009F008C" w:rsidP="00F23F60">
      <w:pPr>
        <w:pStyle w:val="bdstyle2"/>
      </w:pPr>
    </w:p>
    <w:sectPr w:rsidR="009F008C" w:rsidRPr="00F23F60" w:rsidSect="00D676E4">
      <w:headerReference w:type="default" r:id="rId11"/>
      <w:type w:val="continuous"/>
      <w:pgSz w:w="12240" w:h="15840" w:code="1"/>
      <w:pgMar w:top="720" w:right="1440" w:bottom="1440" w:left="1440" w:header="720" w:footer="720" w:gutter="0"/>
      <w:paperSrc w:first="257" w:other="257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F451B" w14:textId="77777777" w:rsidR="00B75BB4" w:rsidRDefault="00B75BB4">
      <w:r>
        <w:separator/>
      </w:r>
    </w:p>
  </w:endnote>
  <w:endnote w:type="continuationSeparator" w:id="0">
    <w:p w14:paraId="2A0E7896" w14:textId="77777777" w:rsidR="00B75BB4" w:rsidRDefault="00B75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6BBF3" w14:textId="77777777" w:rsidR="00B75BB4" w:rsidRDefault="00B75BB4">
      <w:r>
        <w:separator/>
      </w:r>
    </w:p>
  </w:footnote>
  <w:footnote w:type="continuationSeparator" w:id="0">
    <w:p w14:paraId="05209B74" w14:textId="77777777" w:rsidR="00B75BB4" w:rsidRDefault="00B75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34447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8E66C4" w14:textId="79A52F7E" w:rsidR="007E3CB5" w:rsidRDefault="007E3CB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A472C9" w14:textId="77777777" w:rsidR="007E3CB5" w:rsidRDefault="007E3CB5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20C7B"/>
    <w:multiLevelType w:val="hybridMultilevel"/>
    <w:tmpl w:val="08D05A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8362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jM2NDU0NzA1NTG0tDRS0lEKTi0uzszPAykwrAUAxXcfzywAAAA="/>
  </w:docVars>
  <w:rsids>
    <w:rsidRoot w:val="00B327B4"/>
    <w:rsid w:val="00002F55"/>
    <w:rsid w:val="00004FA6"/>
    <w:rsid w:val="00010FDA"/>
    <w:rsid w:val="0001629F"/>
    <w:rsid w:val="000231DC"/>
    <w:rsid w:val="0003698B"/>
    <w:rsid w:val="0004395C"/>
    <w:rsid w:val="00044BC8"/>
    <w:rsid w:val="000574BA"/>
    <w:rsid w:val="00065CE3"/>
    <w:rsid w:val="00084E51"/>
    <w:rsid w:val="00087BDC"/>
    <w:rsid w:val="000B1FF1"/>
    <w:rsid w:val="000B3EA8"/>
    <w:rsid w:val="000C63B2"/>
    <w:rsid w:val="000D1BB8"/>
    <w:rsid w:val="000D7C60"/>
    <w:rsid w:val="000E2CC2"/>
    <w:rsid w:val="00132540"/>
    <w:rsid w:val="0013413E"/>
    <w:rsid w:val="00156C56"/>
    <w:rsid w:val="00160BC6"/>
    <w:rsid w:val="00162C26"/>
    <w:rsid w:val="001A702A"/>
    <w:rsid w:val="001B060C"/>
    <w:rsid w:val="001B376B"/>
    <w:rsid w:val="001B71E5"/>
    <w:rsid w:val="001C6CC0"/>
    <w:rsid w:val="001D1E58"/>
    <w:rsid w:val="001D4769"/>
    <w:rsid w:val="0020472F"/>
    <w:rsid w:val="00204ED2"/>
    <w:rsid w:val="00210431"/>
    <w:rsid w:val="00217284"/>
    <w:rsid w:val="00220F41"/>
    <w:rsid w:val="00260900"/>
    <w:rsid w:val="00263DA5"/>
    <w:rsid w:val="00266F06"/>
    <w:rsid w:val="00284D5B"/>
    <w:rsid w:val="00291580"/>
    <w:rsid w:val="00291A1B"/>
    <w:rsid w:val="00295D7F"/>
    <w:rsid w:val="002C055A"/>
    <w:rsid w:val="002C7B9E"/>
    <w:rsid w:val="002D5FBB"/>
    <w:rsid w:val="002D755E"/>
    <w:rsid w:val="002F2A51"/>
    <w:rsid w:val="0030794F"/>
    <w:rsid w:val="00317881"/>
    <w:rsid w:val="00340623"/>
    <w:rsid w:val="00341C05"/>
    <w:rsid w:val="003431EB"/>
    <w:rsid w:val="00343900"/>
    <w:rsid w:val="0035013E"/>
    <w:rsid w:val="00357208"/>
    <w:rsid w:val="003613A9"/>
    <w:rsid w:val="00361A1D"/>
    <w:rsid w:val="00373410"/>
    <w:rsid w:val="00382B84"/>
    <w:rsid w:val="003C7CA9"/>
    <w:rsid w:val="003D2FDA"/>
    <w:rsid w:val="003E0E55"/>
    <w:rsid w:val="003E38F1"/>
    <w:rsid w:val="0040106E"/>
    <w:rsid w:val="004033F7"/>
    <w:rsid w:val="00433062"/>
    <w:rsid w:val="004430BC"/>
    <w:rsid w:val="00477EF3"/>
    <w:rsid w:val="00486680"/>
    <w:rsid w:val="00493B83"/>
    <w:rsid w:val="004A4C44"/>
    <w:rsid w:val="004B1E32"/>
    <w:rsid w:val="004E2CC1"/>
    <w:rsid w:val="004F76C3"/>
    <w:rsid w:val="00505B3F"/>
    <w:rsid w:val="005140EB"/>
    <w:rsid w:val="0052027F"/>
    <w:rsid w:val="00535E03"/>
    <w:rsid w:val="0057507D"/>
    <w:rsid w:val="005913A2"/>
    <w:rsid w:val="005A05A7"/>
    <w:rsid w:val="005B3E1C"/>
    <w:rsid w:val="005C35FF"/>
    <w:rsid w:val="005C7EC3"/>
    <w:rsid w:val="005D221A"/>
    <w:rsid w:val="005E79CC"/>
    <w:rsid w:val="00606340"/>
    <w:rsid w:val="00620245"/>
    <w:rsid w:val="00625CD7"/>
    <w:rsid w:val="00633A37"/>
    <w:rsid w:val="00637EA1"/>
    <w:rsid w:val="006646A0"/>
    <w:rsid w:val="00686AAC"/>
    <w:rsid w:val="00696B5E"/>
    <w:rsid w:val="00697F75"/>
    <w:rsid w:val="006C414A"/>
    <w:rsid w:val="006C41C8"/>
    <w:rsid w:val="006C5810"/>
    <w:rsid w:val="006C67F4"/>
    <w:rsid w:val="006C783B"/>
    <w:rsid w:val="006D2746"/>
    <w:rsid w:val="006F05F1"/>
    <w:rsid w:val="006F13BB"/>
    <w:rsid w:val="006F264E"/>
    <w:rsid w:val="006F5E01"/>
    <w:rsid w:val="00703551"/>
    <w:rsid w:val="00714A54"/>
    <w:rsid w:val="0072473B"/>
    <w:rsid w:val="007329C8"/>
    <w:rsid w:val="00734E4A"/>
    <w:rsid w:val="00756196"/>
    <w:rsid w:val="00774646"/>
    <w:rsid w:val="00777D0B"/>
    <w:rsid w:val="00781858"/>
    <w:rsid w:val="00792842"/>
    <w:rsid w:val="00792DFB"/>
    <w:rsid w:val="007A16E4"/>
    <w:rsid w:val="007C1C46"/>
    <w:rsid w:val="007D71D4"/>
    <w:rsid w:val="007E3CB5"/>
    <w:rsid w:val="007F7680"/>
    <w:rsid w:val="00813421"/>
    <w:rsid w:val="0082203D"/>
    <w:rsid w:val="008318B8"/>
    <w:rsid w:val="00843AAD"/>
    <w:rsid w:val="00847957"/>
    <w:rsid w:val="008514C1"/>
    <w:rsid w:val="00871A5E"/>
    <w:rsid w:val="00873CB4"/>
    <w:rsid w:val="008775D0"/>
    <w:rsid w:val="00890E4A"/>
    <w:rsid w:val="008A7308"/>
    <w:rsid w:val="008B50D5"/>
    <w:rsid w:val="008D1F59"/>
    <w:rsid w:val="008E6F24"/>
    <w:rsid w:val="008F131F"/>
    <w:rsid w:val="008F5501"/>
    <w:rsid w:val="00900209"/>
    <w:rsid w:val="00917FFC"/>
    <w:rsid w:val="00924FAA"/>
    <w:rsid w:val="00946433"/>
    <w:rsid w:val="009510CA"/>
    <w:rsid w:val="009542FE"/>
    <w:rsid w:val="00967171"/>
    <w:rsid w:val="00977C6D"/>
    <w:rsid w:val="009A03AA"/>
    <w:rsid w:val="009B6A47"/>
    <w:rsid w:val="009C2994"/>
    <w:rsid w:val="009C2998"/>
    <w:rsid w:val="009D3F4F"/>
    <w:rsid w:val="009D47AF"/>
    <w:rsid w:val="009D49DD"/>
    <w:rsid w:val="009E33CF"/>
    <w:rsid w:val="009F008C"/>
    <w:rsid w:val="00A15BCD"/>
    <w:rsid w:val="00A1797B"/>
    <w:rsid w:val="00A26662"/>
    <w:rsid w:val="00A4286E"/>
    <w:rsid w:val="00A50532"/>
    <w:rsid w:val="00A513FB"/>
    <w:rsid w:val="00A521FC"/>
    <w:rsid w:val="00A522AF"/>
    <w:rsid w:val="00A551C7"/>
    <w:rsid w:val="00A61E7F"/>
    <w:rsid w:val="00A65BFF"/>
    <w:rsid w:val="00A76DC4"/>
    <w:rsid w:val="00A8073F"/>
    <w:rsid w:val="00A95689"/>
    <w:rsid w:val="00A96B44"/>
    <w:rsid w:val="00AB2D3C"/>
    <w:rsid w:val="00AC27FF"/>
    <w:rsid w:val="00AD0FAC"/>
    <w:rsid w:val="00AD14D8"/>
    <w:rsid w:val="00AD23DB"/>
    <w:rsid w:val="00AF2072"/>
    <w:rsid w:val="00AF7121"/>
    <w:rsid w:val="00B21690"/>
    <w:rsid w:val="00B327B4"/>
    <w:rsid w:val="00B42165"/>
    <w:rsid w:val="00B65488"/>
    <w:rsid w:val="00B733B6"/>
    <w:rsid w:val="00B75BB4"/>
    <w:rsid w:val="00B830F0"/>
    <w:rsid w:val="00B8565C"/>
    <w:rsid w:val="00B92FA5"/>
    <w:rsid w:val="00B97CEA"/>
    <w:rsid w:val="00BA6259"/>
    <w:rsid w:val="00BB6943"/>
    <w:rsid w:val="00BB6BCB"/>
    <w:rsid w:val="00BC639F"/>
    <w:rsid w:val="00BE03D7"/>
    <w:rsid w:val="00C02A0F"/>
    <w:rsid w:val="00C20582"/>
    <w:rsid w:val="00C21025"/>
    <w:rsid w:val="00C22D30"/>
    <w:rsid w:val="00C42423"/>
    <w:rsid w:val="00C53747"/>
    <w:rsid w:val="00C665C6"/>
    <w:rsid w:val="00C670D7"/>
    <w:rsid w:val="00C73765"/>
    <w:rsid w:val="00C76D97"/>
    <w:rsid w:val="00CC4033"/>
    <w:rsid w:val="00CC739B"/>
    <w:rsid w:val="00CF3CC5"/>
    <w:rsid w:val="00CF4AA4"/>
    <w:rsid w:val="00CF5C15"/>
    <w:rsid w:val="00D13821"/>
    <w:rsid w:val="00D15A55"/>
    <w:rsid w:val="00D26BD9"/>
    <w:rsid w:val="00D3518A"/>
    <w:rsid w:val="00D361D1"/>
    <w:rsid w:val="00D46DC8"/>
    <w:rsid w:val="00D51E00"/>
    <w:rsid w:val="00D611DA"/>
    <w:rsid w:val="00D676E4"/>
    <w:rsid w:val="00D73CB9"/>
    <w:rsid w:val="00D77CF0"/>
    <w:rsid w:val="00D807C1"/>
    <w:rsid w:val="00D86FD6"/>
    <w:rsid w:val="00D87C7E"/>
    <w:rsid w:val="00DB4038"/>
    <w:rsid w:val="00DC1AD2"/>
    <w:rsid w:val="00DD6CB8"/>
    <w:rsid w:val="00DF3801"/>
    <w:rsid w:val="00DF6B9A"/>
    <w:rsid w:val="00DF6DD5"/>
    <w:rsid w:val="00E03F59"/>
    <w:rsid w:val="00E27A23"/>
    <w:rsid w:val="00E37EF8"/>
    <w:rsid w:val="00E420B1"/>
    <w:rsid w:val="00E646E8"/>
    <w:rsid w:val="00E714A6"/>
    <w:rsid w:val="00E905CA"/>
    <w:rsid w:val="00E97DEB"/>
    <w:rsid w:val="00EA623D"/>
    <w:rsid w:val="00EA7E3F"/>
    <w:rsid w:val="00EB0417"/>
    <w:rsid w:val="00EB16AD"/>
    <w:rsid w:val="00ED2F0E"/>
    <w:rsid w:val="00EE6DF9"/>
    <w:rsid w:val="00EF7D64"/>
    <w:rsid w:val="00F151FA"/>
    <w:rsid w:val="00F17F87"/>
    <w:rsid w:val="00F23F60"/>
    <w:rsid w:val="00F76AB1"/>
    <w:rsid w:val="00F83AD3"/>
    <w:rsid w:val="00F91F81"/>
    <w:rsid w:val="00F93302"/>
    <w:rsid w:val="00FA177B"/>
    <w:rsid w:val="00FC56A4"/>
    <w:rsid w:val="00FC642B"/>
    <w:rsid w:val="00FD1EC2"/>
    <w:rsid w:val="00FD3EF0"/>
    <w:rsid w:val="00FD51F3"/>
    <w:rsid w:val="00FE6EE5"/>
    <w:rsid w:val="00FF4832"/>
    <w:rsid w:val="0701EECC"/>
    <w:rsid w:val="2D8EE71F"/>
    <w:rsid w:val="3E6B8D6C"/>
    <w:rsid w:val="4033805C"/>
    <w:rsid w:val="41668950"/>
    <w:rsid w:val="4B62B2B1"/>
    <w:rsid w:val="51D2D695"/>
    <w:rsid w:val="54BEE6B6"/>
    <w:rsid w:val="5AC97A30"/>
    <w:rsid w:val="5FC40F4B"/>
    <w:rsid w:val="6056D90E"/>
    <w:rsid w:val="6602D842"/>
    <w:rsid w:val="6A9617A6"/>
    <w:rsid w:val="70C6C8C3"/>
    <w:rsid w:val="7157ED7A"/>
    <w:rsid w:val="77398D27"/>
    <w:rsid w:val="788FEC7E"/>
    <w:rsid w:val="7DBE2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8C7424"/>
  <w15:chartTrackingRefBased/>
  <w15:docId w15:val="{CC1D7EA2-0229-4669-9119-1D2A1CB98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dbio">
    <w:name w:val="bdbio"/>
    <w:basedOn w:val="Normal"/>
    <w:pPr>
      <w:tabs>
        <w:tab w:val="left" w:pos="187"/>
        <w:tab w:val="left" w:pos="360"/>
      </w:tabs>
    </w:pPr>
  </w:style>
  <w:style w:type="paragraph" w:customStyle="1" w:styleId="bdbio1">
    <w:name w:val="bdbio1"/>
    <w:basedOn w:val="Normal"/>
    <w:pPr>
      <w:tabs>
        <w:tab w:val="left" w:pos="187"/>
        <w:tab w:val="left" w:pos="360"/>
      </w:tabs>
      <w:ind w:left="187" w:hanging="187"/>
    </w:pPr>
  </w:style>
  <w:style w:type="paragraph" w:customStyle="1" w:styleId="bdbio2">
    <w:name w:val="bdbio2"/>
    <w:basedOn w:val="Normal"/>
    <w:pPr>
      <w:tabs>
        <w:tab w:val="left" w:pos="187"/>
        <w:tab w:val="left" w:pos="360"/>
      </w:tabs>
      <w:ind w:left="360" w:hanging="360"/>
    </w:pPr>
  </w:style>
  <w:style w:type="paragraph" w:customStyle="1" w:styleId="bdfootnote">
    <w:name w:val="bdfootnote"/>
    <w:basedOn w:val="Normal"/>
    <w:pPr>
      <w:tabs>
        <w:tab w:val="left" w:pos="86"/>
      </w:tabs>
      <w:ind w:left="86" w:hanging="86"/>
    </w:pPr>
  </w:style>
  <w:style w:type="paragraph" w:customStyle="1" w:styleId="bdheading1">
    <w:name w:val="bdheading1"/>
    <w:basedOn w:val="Normal"/>
    <w:next w:val="Heading2"/>
    <w:pPr>
      <w:jc w:val="right"/>
    </w:pPr>
    <w:rPr>
      <w:rFonts w:ascii="Times New Roman Bold" w:hAnsi="Times New Roman Bold"/>
      <w:b/>
      <w:sz w:val="60"/>
    </w:rPr>
  </w:style>
  <w:style w:type="paragraph" w:customStyle="1" w:styleId="bdheading2">
    <w:name w:val="bdheading2"/>
    <w:basedOn w:val="Normal"/>
    <w:pPr>
      <w:tabs>
        <w:tab w:val="left" w:pos="7200"/>
      </w:tabs>
    </w:pPr>
  </w:style>
  <w:style w:type="paragraph" w:customStyle="1" w:styleId="bdstyle1">
    <w:name w:val="bdstyle1"/>
    <w:basedOn w:val="Normal"/>
    <w:pPr>
      <w:tabs>
        <w:tab w:val="left" w:pos="720"/>
        <w:tab w:val="left" w:pos="1440"/>
      </w:tabs>
      <w:ind w:left="1440" w:hanging="1440"/>
    </w:pPr>
  </w:style>
  <w:style w:type="paragraph" w:customStyle="1" w:styleId="bdstyle2">
    <w:name w:val="bdstyle2"/>
    <w:basedOn w:val="Normal"/>
    <w:pPr>
      <w:tabs>
        <w:tab w:val="left" w:pos="720"/>
        <w:tab w:val="left" w:pos="1440"/>
      </w:tabs>
      <w:spacing w:line="480" w:lineRule="auto"/>
      <w:ind w:firstLine="1440"/>
    </w:pPr>
  </w:style>
  <w:style w:type="paragraph" w:customStyle="1" w:styleId="captabs">
    <w:name w:val="captabs"/>
    <w:basedOn w:val="Normal"/>
    <w:next w:val="bdstyle2"/>
    <w:pPr>
      <w:tabs>
        <w:tab w:val="left" w:pos="4680"/>
        <w:tab w:val="right" w:pos="7560"/>
        <w:tab w:val="right" w:pos="9000"/>
      </w:tabs>
    </w:pPr>
  </w:style>
  <w:style w:type="paragraph" w:customStyle="1" w:styleId="questionhd">
    <w:name w:val="questionhd"/>
    <w:basedOn w:val="Normal"/>
    <w:pPr>
      <w:overflowPunct/>
      <w:autoSpaceDE/>
      <w:autoSpaceDN/>
      <w:adjustRightInd/>
      <w:ind w:left="153" w:right="153"/>
      <w:textAlignment w:val="auto"/>
    </w:pPr>
    <w:rPr>
      <w:rFonts w:ascii="Courier" w:hAnsi="Courier"/>
      <w:b/>
      <w:sz w:val="20"/>
    </w:rPr>
  </w:style>
  <w:style w:type="paragraph" w:customStyle="1" w:styleId="questionname">
    <w:name w:val="questionname"/>
    <w:basedOn w:val="Normal"/>
    <w:pPr>
      <w:overflowPunct/>
      <w:autoSpaceDE/>
      <w:autoSpaceDN/>
      <w:adjustRightInd/>
      <w:ind w:left="153" w:right="153"/>
      <w:textAlignment w:val="auto"/>
    </w:pPr>
    <w:rPr>
      <w:rFonts w:ascii="Tahoma" w:hAnsi="Tahoma"/>
      <w:b/>
      <w:sz w:val="24"/>
    </w:rPr>
  </w:style>
  <w:style w:type="paragraph" w:styleId="FootnoteText">
    <w:name w:val="footnote text"/>
    <w:basedOn w:val="Normal"/>
    <w:semiHidden/>
    <w:rsid w:val="00F76AB1"/>
    <w:rPr>
      <w:sz w:val="20"/>
    </w:rPr>
  </w:style>
  <w:style w:type="character" w:styleId="FootnoteReference">
    <w:name w:val="footnote reference"/>
    <w:semiHidden/>
    <w:rsid w:val="00F76AB1"/>
    <w:rPr>
      <w:vertAlign w:val="superscript"/>
    </w:rPr>
  </w:style>
  <w:style w:type="paragraph" w:styleId="BalloonText">
    <w:name w:val="Balloon Text"/>
    <w:basedOn w:val="Normal"/>
    <w:semiHidden/>
    <w:rsid w:val="0082203D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rsid w:val="007D71D4"/>
    <w:rPr>
      <w:sz w:val="20"/>
    </w:rPr>
  </w:style>
  <w:style w:type="character" w:customStyle="1" w:styleId="EndnoteTextChar">
    <w:name w:val="Endnote Text Char"/>
    <w:basedOn w:val="DefaultParagraphFont"/>
    <w:link w:val="EndnoteText"/>
    <w:rsid w:val="007D71D4"/>
  </w:style>
  <w:style w:type="character" w:styleId="EndnoteReference">
    <w:name w:val="endnote reference"/>
    <w:basedOn w:val="DefaultParagraphFont"/>
    <w:rsid w:val="007D71D4"/>
    <w:rPr>
      <w:vertAlign w:val="superscript"/>
    </w:rPr>
  </w:style>
  <w:style w:type="character" w:styleId="CommentReference">
    <w:name w:val="annotation reference"/>
    <w:basedOn w:val="DefaultParagraphFont"/>
    <w:rsid w:val="008F131F"/>
    <w:rPr>
      <w:sz w:val="16"/>
      <w:szCs w:val="16"/>
    </w:rPr>
  </w:style>
  <w:style w:type="paragraph" w:styleId="CommentText">
    <w:name w:val="annotation text"/>
    <w:basedOn w:val="Normal"/>
    <w:link w:val="CommentTextChar"/>
    <w:rsid w:val="008F131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F131F"/>
  </w:style>
  <w:style w:type="paragraph" w:styleId="CommentSubject">
    <w:name w:val="annotation subject"/>
    <w:basedOn w:val="CommentText"/>
    <w:next w:val="CommentText"/>
    <w:link w:val="CommentSubjectChar"/>
    <w:rsid w:val="008F13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F131F"/>
    <w:rPr>
      <w:b/>
      <w:bCs/>
    </w:rPr>
  </w:style>
  <w:style w:type="paragraph" w:styleId="Revision">
    <w:name w:val="Revision"/>
    <w:hidden/>
    <w:uiPriority w:val="99"/>
    <w:semiHidden/>
    <w:rsid w:val="007E3CB5"/>
    <w:rPr>
      <w:sz w:val="26"/>
    </w:rPr>
  </w:style>
  <w:style w:type="paragraph" w:styleId="Header">
    <w:name w:val="header"/>
    <w:basedOn w:val="Normal"/>
    <w:link w:val="HeaderChar"/>
    <w:uiPriority w:val="99"/>
    <w:rsid w:val="007E3CB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3CB5"/>
    <w:rPr>
      <w:sz w:val="26"/>
    </w:rPr>
  </w:style>
  <w:style w:type="paragraph" w:styleId="Footer">
    <w:name w:val="footer"/>
    <w:basedOn w:val="Normal"/>
    <w:link w:val="FooterChar"/>
    <w:rsid w:val="007E3C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E3CB5"/>
    <w:rPr>
      <w:sz w:val="26"/>
    </w:rPr>
  </w:style>
  <w:style w:type="paragraph" w:customStyle="1" w:styleId="Body-Heading2">
    <w:name w:val="Body - Heading2"/>
    <w:basedOn w:val="Normal"/>
    <w:link w:val="Body-Heading2Char"/>
    <w:qFormat/>
    <w:rsid w:val="00B65488"/>
    <w:pPr>
      <w:tabs>
        <w:tab w:val="right" w:pos="8640"/>
      </w:tabs>
      <w:overflowPunct/>
      <w:autoSpaceDE/>
      <w:autoSpaceDN/>
      <w:adjustRightInd/>
      <w:ind w:left="360"/>
      <w:textAlignment w:val="auto"/>
    </w:pPr>
    <w:rPr>
      <w:rFonts w:asciiTheme="minorHAnsi" w:hAnsiTheme="minorHAnsi" w:cs="Arial"/>
      <w:sz w:val="20"/>
    </w:rPr>
  </w:style>
  <w:style w:type="character" w:customStyle="1" w:styleId="Body-Heading2Char">
    <w:name w:val="Body - Heading2 Char"/>
    <w:basedOn w:val="DefaultParagraphFont"/>
    <w:link w:val="Body-Heading2"/>
    <w:rsid w:val="00B65488"/>
    <w:rPr>
      <w:rFonts w:asciiTheme="minorHAnsi" w:hAnsiTheme="minorHAns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6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AEA1B5F1A97E4584059F469CAEFA19" ma:contentTypeVersion="8" ma:contentTypeDescription="Create a new document." ma:contentTypeScope="" ma:versionID="264e416377637096ab6b1f75d052c492">
  <xsd:schema xmlns:xsd="http://www.w3.org/2001/XMLSchema" xmlns:xs="http://www.w3.org/2001/XMLSchema" xmlns:p="http://schemas.microsoft.com/office/2006/metadata/properties" xmlns:ns2="656b2e89-7ba0-4ae3-9c69-589402680fac" xmlns:ns3="348df4b5-255f-4530-aa47-c026b0329b7a" targetNamespace="http://schemas.microsoft.com/office/2006/metadata/properties" ma:root="true" ma:fieldsID="8ad1de29b4267ae117d0e3ebfe4ef7be" ns2:_="" ns3:_="">
    <xsd:import namespace="656b2e89-7ba0-4ae3-9c69-589402680fac"/>
    <xsd:import namespace="348df4b5-255f-4530-aa47-c026b0329b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6b2e89-7ba0-4ae3-9c69-589402680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8df4b5-255f-4530-aa47-c026b0329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E4A16-E98E-4974-B07C-59C60A7095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C6ED13-0D14-4741-99B7-37F2EED0C7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85A844-E754-400B-B3FA-972F45915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6b2e89-7ba0-4ae3-9c69-589402680fac"/>
    <ds:schemaRef ds:uri="348df4b5-255f-4530-aa47-c026b0329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61F834-7A87-4CBC-AFF8-1B27660A2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258</Words>
  <Characters>1477</Characters>
  <Application>Microsoft Office Word</Application>
  <DocSecurity>0</DocSecurity>
  <Lines>12</Lines>
  <Paragraphs>3</Paragraphs>
  <ScaleCrop>false</ScaleCrop>
  <Company>University of Illinois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</dc:title>
  <dc:subject/>
  <dc:creator>cshade</dc:creator>
  <cp:keywords/>
  <dc:description/>
  <cp:lastModifiedBy>Todd, Marla Jo</cp:lastModifiedBy>
  <cp:revision>7</cp:revision>
  <cp:lastPrinted>2017-07-21T15:11:00Z</cp:lastPrinted>
  <dcterms:created xsi:type="dcterms:W3CDTF">2026-10-08T15:42:00Z</dcterms:created>
  <dcterms:modified xsi:type="dcterms:W3CDTF">2026-11-05T20:14:00Z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0x0101007BAEA1B5F1A97E4584059F469CAEFA19</vt:lpwstr>
  </property>
  <property fmtid="{D5CDD505-2E9C-101B-9397-08002B2CF9AE}" pid="3" name="docLang">
    <vt:lpwstr>en</vt:lpwstr>
  </property>
</Properties>
</file>