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B2220" w14:textId="0E02B653" w:rsidR="009B22ED" w:rsidRPr="0051187A" w:rsidRDefault="000D301F" w:rsidP="009B22ED">
      <w:pPr>
        <w:spacing w:after="0" w:line="240" w:lineRule="auto"/>
        <w:jc w:val="right"/>
        <w:rPr>
          <w:rFonts w:ascii="Times New Roman" w:eastAsia="Times New Roman" w:hAnsi="Times New Roman" w:cs="Times New Roman"/>
          <w:b/>
          <w:bCs/>
          <w:kern w:val="0"/>
          <w:sz w:val="60"/>
          <w:szCs w:val="60"/>
          <w14:ligatures w14:val="none"/>
        </w:rPr>
      </w:pPr>
      <w:r>
        <w:rPr>
          <w:rFonts w:ascii="Times New Roman" w:eastAsia="Times New Roman" w:hAnsi="Times New Roman" w:cs="Times New Roman"/>
          <w:b/>
          <w:bCs/>
          <w:kern w:val="0"/>
          <w:sz w:val="60"/>
          <w:szCs w:val="60"/>
          <w14:ligatures w14:val="none"/>
        </w:rPr>
        <w:t>12</w:t>
      </w:r>
    </w:p>
    <w:p w14:paraId="12892D2C" w14:textId="77777777" w:rsidR="009B22ED" w:rsidRDefault="009B22ED" w:rsidP="009B22ED">
      <w:pPr>
        <w:spacing w:after="0" w:line="240" w:lineRule="auto"/>
        <w:jc w:val="right"/>
        <w:rPr>
          <w:rFonts w:ascii="Times New Roman" w:eastAsia="Times New Roman" w:hAnsi="Times New Roman" w:cs="Times New Roman"/>
          <w:kern w:val="0"/>
          <w:sz w:val="26"/>
          <w:szCs w:val="26"/>
          <w14:ligatures w14:val="none"/>
        </w:rPr>
      </w:pPr>
    </w:p>
    <w:p w14:paraId="513EC77C" w14:textId="77777777" w:rsidR="00657375" w:rsidRPr="00657375" w:rsidRDefault="00657375" w:rsidP="009B22ED">
      <w:pPr>
        <w:spacing w:after="0" w:line="240" w:lineRule="auto"/>
        <w:jc w:val="right"/>
        <w:rPr>
          <w:rFonts w:ascii="Times New Roman" w:eastAsia="Times New Roman" w:hAnsi="Times New Roman" w:cs="Times New Roman"/>
          <w:kern w:val="0"/>
          <w:sz w:val="26"/>
          <w:szCs w:val="26"/>
          <w14:ligatures w14:val="none"/>
        </w:rPr>
      </w:pPr>
    </w:p>
    <w:p w14:paraId="3396BB17" w14:textId="77777777" w:rsidR="009B22ED" w:rsidRPr="009B22ED" w:rsidRDefault="009B22ED" w:rsidP="009B22ED">
      <w:pPr>
        <w:tabs>
          <w:tab w:val="left" w:pos="7200"/>
        </w:tabs>
        <w:spacing w:after="0" w:line="240" w:lineRule="auto"/>
        <w:ind w:right="520"/>
        <w:rPr>
          <w:rFonts w:ascii="Times New Roman" w:eastAsia="Times New Roman" w:hAnsi="Times New Roman" w:cs="Times New Roman"/>
          <w:kern w:val="0"/>
          <w:sz w:val="26"/>
          <w:szCs w:val="26"/>
          <w14:ligatures w14:val="none"/>
        </w:rPr>
      </w:pPr>
      <w:r w:rsidRPr="009B22ED">
        <w:rPr>
          <w:rFonts w:ascii="Times New Roman" w:eastAsia="Times New Roman" w:hAnsi="Times New Roman" w:cs="Times New Roman"/>
          <w:kern w:val="0"/>
          <w:sz w:val="26"/>
          <w:szCs w:val="26"/>
          <w14:ligatures w14:val="none"/>
        </w:rPr>
        <w:tab/>
        <w:t>Board Meeting</w:t>
      </w:r>
    </w:p>
    <w:p w14:paraId="38942D7C" w14:textId="3B10BC2B" w:rsidR="009B22ED" w:rsidRPr="009B22ED" w:rsidRDefault="009B22ED" w:rsidP="009B22ED">
      <w:pPr>
        <w:tabs>
          <w:tab w:val="left" w:pos="7200"/>
        </w:tabs>
        <w:spacing w:after="0" w:line="240" w:lineRule="auto"/>
        <w:rPr>
          <w:rFonts w:ascii="Times New Roman" w:eastAsia="Times New Roman" w:hAnsi="Times New Roman" w:cs="Times New Roman"/>
          <w:kern w:val="0"/>
          <w:sz w:val="26"/>
          <w:szCs w:val="26"/>
          <w14:ligatures w14:val="none"/>
        </w:rPr>
      </w:pPr>
      <w:r w:rsidRPr="009B22ED">
        <w:rPr>
          <w:rFonts w:ascii="Times New Roman" w:eastAsia="Times New Roman" w:hAnsi="Times New Roman" w:cs="Times New Roman"/>
          <w:kern w:val="0"/>
          <w:sz w:val="26"/>
          <w:szCs w:val="26"/>
          <w14:ligatures w14:val="none"/>
        </w:rPr>
        <w:tab/>
      </w:r>
      <w:r w:rsidR="006A3CDD">
        <w:rPr>
          <w:rFonts w:ascii="Times New Roman" w:eastAsia="Times New Roman" w:hAnsi="Times New Roman" w:cs="Times New Roman"/>
          <w:kern w:val="0"/>
          <w:sz w:val="26"/>
          <w:szCs w:val="26"/>
          <w14:ligatures w14:val="none"/>
        </w:rPr>
        <w:t>November 13</w:t>
      </w:r>
      <w:r w:rsidRPr="009B22ED">
        <w:rPr>
          <w:rFonts w:ascii="Times New Roman" w:eastAsia="Times New Roman" w:hAnsi="Times New Roman" w:cs="Times New Roman"/>
          <w:kern w:val="0"/>
          <w:sz w:val="26"/>
          <w:szCs w:val="26"/>
          <w14:ligatures w14:val="none"/>
        </w:rPr>
        <w:t>, 202</w:t>
      </w:r>
      <w:r w:rsidR="00C0503F">
        <w:rPr>
          <w:rFonts w:ascii="Times New Roman" w:eastAsia="Times New Roman" w:hAnsi="Times New Roman" w:cs="Times New Roman"/>
          <w:kern w:val="0"/>
          <w:sz w:val="26"/>
          <w:szCs w:val="26"/>
          <w14:ligatures w14:val="none"/>
        </w:rPr>
        <w:t>5</w:t>
      </w:r>
    </w:p>
    <w:p w14:paraId="731F914B" w14:textId="77777777" w:rsidR="00C55DF7" w:rsidRDefault="00C55DF7" w:rsidP="00C55DF7">
      <w:pPr>
        <w:spacing w:after="0" w:line="240" w:lineRule="auto"/>
        <w:rPr>
          <w:rFonts w:ascii="Times New Roman" w:eastAsia="Times New Roman" w:hAnsi="Times New Roman" w:cs="Times New Roman"/>
          <w:kern w:val="0"/>
          <w:sz w:val="26"/>
          <w:szCs w:val="26"/>
          <w14:ligatures w14:val="none"/>
        </w:rPr>
      </w:pPr>
    </w:p>
    <w:p w14:paraId="3E78F03D" w14:textId="77777777" w:rsidR="00657375" w:rsidRPr="00657375" w:rsidRDefault="00657375" w:rsidP="00C55DF7">
      <w:pPr>
        <w:spacing w:after="0" w:line="240" w:lineRule="auto"/>
        <w:rPr>
          <w:rFonts w:ascii="Times New Roman" w:eastAsia="Times New Roman" w:hAnsi="Times New Roman" w:cs="Times New Roman"/>
          <w:kern w:val="0"/>
          <w:sz w:val="26"/>
          <w:szCs w:val="26"/>
          <w14:ligatures w14:val="none"/>
        </w:rPr>
      </w:pPr>
    </w:p>
    <w:p w14:paraId="05FA1E79" w14:textId="77777777" w:rsidR="009B22ED" w:rsidRPr="00B42D63" w:rsidRDefault="009B22ED" w:rsidP="00B42D63">
      <w:pPr>
        <w:pStyle w:val="Heading1"/>
      </w:pPr>
      <w:r w:rsidRPr="00B42D63">
        <w:t>APPOINTMENTS TO THE FACULTY, ADMINISTRATIVE/PROFESSIONAL STAFF, AND INTERCOLLEGIATE ATHLETIC STAFF</w:t>
      </w:r>
    </w:p>
    <w:p w14:paraId="676FCBFE" w14:textId="77777777" w:rsidR="009B22ED" w:rsidRPr="009B22ED" w:rsidRDefault="009B22ED" w:rsidP="009B22ED">
      <w:pPr>
        <w:spacing w:after="0" w:line="240" w:lineRule="auto"/>
        <w:jc w:val="center"/>
        <w:rPr>
          <w:rFonts w:ascii="Times New Roman" w:eastAsia="Times New Roman" w:hAnsi="Times New Roman" w:cs="Times New Roman"/>
          <w:kern w:val="0"/>
          <w:sz w:val="26"/>
          <w:szCs w:val="26"/>
          <w14:ligatures w14:val="none"/>
        </w:rPr>
      </w:pPr>
    </w:p>
    <w:p w14:paraId="46F1BD69" w14:textId="77777777" w:rsidR="009B22ED" w:rsidRPr="009B22ED" w:rsidRDefault="009B22ED" w:rsidP="009B22ED">
      <w:pPr>
        <w:spacing w:after="0" w:line="240" w:lineRule="auto"/>
        <w:jc w:val="center"/>
        <w:rPr>
          <w:rFonts w:ascii="Times New Roman" w:eastAsia="Times New Roman" w:hAnsi="Times New Roman" w:cs="Times New Roman"/>
          <w:kern w:val="0"/>
          <w:sz w:val="26"/>
          <w:szCs w:val="26"/>
          <w14:ligatures w14:val="none"/>
        </w:rPr>
      </w:pPr>
      <w:r w:rsidRPr="009B22ED">
        <w:rPr>
          <w:rFonts w:ascii="Times New Roman" w:eastAsia="Times New Roman" w:hAnsi="Times New Roman" w:cs="Times New Roman"/>
          <w:kern w:val="0"/>
          <w:sz w:val="26"/>
          <w:szCs w:val="26"/>
          <w:u w:val="single"/>
          <w14:ligatures w14:val="none"/>
        </w:rPr>
        <w:t>APPOINTMENTS TO THE FACULTY</w:t>
      </w:r>
    </w:p>
    <w:p w14:paraId="42FC3026" w14:textId="77777777" w:rsidR="009B22ED" w:rsidRPr="009B22ED" w:rsidRDefault="009B22ED" w:rsidP="009B22ED">
      <w:pPr>
        <w:spacing w:after="0" w:line="240" w:lineRule="auto"/>
        <w:rPr>
          <w:rFonts w:ascii="Times New Roman" w:eastAsia="Times New Roman" w:hAnsi="Times New Roman" w:cs="Times New Roman"/>
          <w:kern w:val="0"/>
          <w:sz w:val="26"/>
          <w:szCs w:val="26"/>
          <w14:ligatures w14:val="none"/>
        </w:rPr>
      </w:pPr>
    </w:p>
    <w:p w14:paraId="5FCFF4D3" w14:textId="77777777" w:rsidR="009B22ED" w:rsidRPr="009B22ED" w:rsidRDefault="009B22ED" w:rsidP="009B22ED">
      <w:pPr>
        <w:tabs>
          <w:tab w:val="left" w:pos="1440"/>
        </w:tabs>
        <w:spacing w:after="0" w:line="480" w:lineRule="auto"/>
        <w:rPr>
          <w:rFonts w:ascii="Times New Roman" w:eastAsia="Times New Roman" w:hAnsi="Times New Roman" w:cs="Times New Roman"/>
          <w:kern w:val="0"/>
          <w:sz w:val="26"/>
          <w:szCs w:val="26"/>
          <w14:ligatures w14:val="none"/>
        </w:rPr>
      </w:pPr>
      <w:r w:rsidRPr="009B22ED">
        <w:rPr>
          <w:rFonts w:ascii="Times New Roman" w:eastAsia="Times New Roman" w:hAnsi="Times New Roman" w:cs="Times New Roman"/>
          <w:kern w:val="0"/>
          <w:sz w:val="26"/>
          <w:szCs w:val="26"/>
          <w14:ligatures w14:val="none"/>
        </w:rPr>
        <w:tab/>
        <w:t>According to State statute, no student trustee may vote on those items marked with an asterisk.</w:t>
      </w:r>
    </w:p>
    <w:p w14:paraId="47F02662" w14:textId="77777777" w:rsidR="009B22ED" w:rsidRPr="009B22ED" w:rsidRDefault="009B22ED" w:rsidP="009B22ED">
      <w:pPr>
        <w:tabs>
          <w:tab w:val="left" w:pos="1440"/>
        </w:tabs>
        <w:spacing w:after="0" w:line="480" w:lineRule="auto"/>
        <w:rPr>
          <w:rFonts w:ascii="Times New Roman" w:eastAsia="Times New Roman" w:hAnsi="Times New Roman" w:cs="Times New Roman"/>
          <w:kern w:val="0"/>
          <w:sz w:val="26"/>
          <w:szCs w:val="26"/>
          <w14:ligatures w14:val="none"/>
        </w:rPr>
      </w:pPr>
      <w:r w:rsidRPr="009B22ED">
        <w:rPr>
          <w:rFonts w:ascii="Times New Roman" w:eastAsia="Times New Roman" w:hAnsi="Times New Roman" w:cs="Times New Roman"/>
          <w:kern w:val="0"/>
          <w:sz w:val="26"/>
          <w:szCs w:val="26"/>
          <w14:ligatures w14:val="none"/>
        </w:rPr>
        <w:tab/>
        <w:t>In accordance with Article IX, Section 3 of the University of Illinois Statutes, the following new appointments to the faculty at the rank of assistant professor and above, and certain administrative positions, are now presented for action by the Board of Trustees.</w:t>
      </w:r>
    </w:p>
    <w:p w14:paraId="4E7988A2" w14:textId="08EC422A" w:rsidR="00016F41" w:rsidRDefault="009B22ED" w:rsidP="009B22ED">
      <w:pPr>
        <w:tabs>
          <w:tab w:val="left" w:pos="1440"/>
        </w:tabs>
        <w:spacing w:after="0" w:line="480" w:lineRule="auto"/>
        <w:rPr>
          <w:rFonts w:ascii="Times New Roman" w:eastAsia="Times New Roman" w:hAnsi="Times New Roman" w:cs="Times New Roman"/>
          <w:kern w:val="0"/>
          <w:sz w:val="26"/>
          <w:szCs w:val="20"/>
          <w14:ligatures w14:val="none"/>
        </w:rPr>
      </w:pPr>
      <w:r w:rsidRPr="009B22ED">
        <w:rPr>
          <w:rFonts w:ascii="Times New Roman" w:eastAsia="Times New Roman" w:hAnsi="Times New Roman" w:cs="Times New Roman"/>
          <w:kern w:val="0"/>
          <w:sz w:val="26"/>
          <w:szCs w:val="26"/>
          <w14:ligatures w14:val="none"/>
        </w:rPr>
        <w:tab/>
        <w:t xml:space="preserve">The Board action recommended in this item complies in all material respects with applicable State and federal laws, University of Illinois </w:t>
      </w:r>
      <w:r w:rsidRPr="009B22ED">
        <w:rPr>
          <w:rFonts w:ascii="Times New Roman" w:eastAsia="Times New Roman" w:hAnsi="Times New Roman" w:cs="Times New Roman"/>
          <w:i/>
          <w:iCs/>
          <w:kern w:val="0"/>
          <w:sz w:val="26"/>
          <w:szCs w:val="26"/>
          <w14:ligatures w14:val="none"/>
        </w:rPr>
        <w:t>Statutes, The General Rules Concerning University Organization and Procedure</w:t>
      </w:r>
      <w:r w:rsidRPr="009B22ED">
        <w:rPr>
          <w:rFonts w:ascii="Times New Roman" w:eastAsia="Times New Roman" w:hAnsi="Times New Roman" w:cs="Times New Roman"/>
          <w:kern w:val="0"/>
          <w:sz w:val="26"/>
          <w:szCs w:val="26"/>
          <w14:ligatures w14:val="none"/>
        </w:rPr>
        <w:t>, and Board of</w:t>
      </w:r>
      <w:r w:rsidRPr="009B22ED">
        <w:rPr>
          <w:rFonts w:ascii="Times New Roman" w:eastAsia="Times New Roman" w:hAnsi="Times New Roman" w:cs="Times New Roman"/>
          <w:kern w:val="0"/>
          <w:sz w:val="26"/>
          <w:szCs w:val="20"/>
          <w14:ligatures w14:val="none"/>
        </w:rPr>
        <w:t xml:space="preserve"> Trustees policies and directives.</w:t>
      </w:r>
    </w:p>
    <w:sectPr w:rsidR="00016F41" w:rsidSect="009B22ED">
      <w:headerReference w:type="even" r:id="rId7"/>
      <w:headerReference w:type="firs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7576B" w14:textId="77777777" w:rsidR="00392131" w:rsidRDefault="00392131" w:rsidP="009B22ED">
      <w:pPr>
        <w:spacing w:after="0" w:line="240" w:lineRule="auto"/>
      </w:pPr>
      <w:r>
        <w:separator/>
      </w:r>
    </w:p>
  </w:endnote>
  <w:endnote w:type="continuationSeparator" w:id="0">
    <w:p w14:paraId="7ED9D717" w14:textId="77777777" w:rsidR="00392131" w:rsidRDefault="00392131" w:rsidP="009B2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DC91B" w14:textId="77777777" w:rsidR="00392131" w:rsidRDefault="00392131" w:rsidP="009B22ED">
      <w:pPr>
        <w:spacing w:after="0" w:line="240" w:lineRule="auto"/>
      </w:pPr>
      <w:r>
        <w:separator/>
      </w:r>
    </w:p>
  </w:footnote>
  <w:footnote w:type="continuationSeparator" w:id="0">
    <w:p w14:paraId="3A6B0D03" w14:textId="77777777" w:rsidR="00392131" w:rsidRDefault="00392131" w:rsidP="009B2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8B5F" w14:textId="77777777" w:rsidR="009B22ED" w:rsidRPr="009B22ED" w:rsidRDefault="009B22ED" w:rsidP="004A2542">
    <w:pPr>
      <w:pStyle w:val="Header"/>
      <w:framePr w:wrap="none" w:vAnchor="text" w:hAnchor="margin" w:xAlign="center" w:y="1"/>
      <w:rPr>
        <w:rStyle w:val="PageNumber"/>
      </w:rPr>
    </w:pPr>
    <w:r w:rsidRPr="009B22ED">
      <w:rPr>
        <w:rStyle w:val="PageNumber"/>
      </w:rPr>
      <w:fldChar w:fldCharType="begin"/>
    </w:r>
    <w:r w:rsidRPr="009B22ED">
      <w:rPr>
        <w:rStyle w:val="PageNumber"/>
      </w:rPr>
      <w:instrText xml:space="preserve"> PAGE </w:instrText>
    </w:r>
    <w:r w:rsidRPr="009B22ED">
      <w:rPr>
        <w:rStyle w:val="PageNumber"/>
      </w:rPr>
      <w:fldChar w:fldCharType="end"/>
    </w:r>
  </w:p>
  <w:p w14:paraId="6B5394D3" w14:textId="77777777" w:rsidR="009B22ED" w:rsidRPr="009B22ED" w:rsidRDefault="009B22ED" w:rsidP="004A2542">
    <w:pPr>
      <w:pStyle w:val="Header"/>
      <w:framePr w:wrap="none" w:vAnchor="text" w:hAnchor="margin" w:xAlign="center" w:y="1"/>
      <w:rPr>
        <w:rStyle w:val="PageNumber"/>
      </w:rPr>
    </w:pPr>
    <w:r w:rsidRPr="009B22ED">
      <w:rPr>
        <w:rStyle w:val="PageNumber"/>
      </w:rPr>
      <w:fldChar w:fldCharType="begin"/>
    </w:r>
    <w:r w:rsidRPr="009B22ED">
      <w:rPr>
        <w:rStyle w:val="PageNumber"/>
      </w:rPr>
      <w:instrText xml:space="preserve"> PAGE </w:instrText>
    </w:r>
    <w:r w:rsidRPr="009B22ED">
      <w:rPr>
        <w:rStyle w:val="PageNumber"/>
      </w:rPr>
      <w:fldChar w:fldCharType="end"/>
    </w:r>
  </w:p>
  <w:p w14:paraId="00815047" w14:textId="77777777" w:rsidR="009B22ED" w:rsidRDefault="009B22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824CF" w14:textId="5A8C0ABB" w:rsidR="009B22ED" w:rsidRPr="00965B45" w:rsidRDefault="009B22ED">
    <w:pPr>
      <w:pStyle w:val="Header"/>
      <w:jc w:val="center"/>
      <w:rPr>
        <w:sz w:val="26"/>
        <w:szCs w:val="26"/>
      </w:rPr>
    </w:pPr>
  </w:p>
  <w:p w14:paraId="68C90505" w14:textId="77777777" w:rsidR="009B22ED" w:rsidRDefault="009B22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1D82"/>
    <w:multiLevelType w:val="hybridMultilevel"/>
    <w:tmpl w:val="68F61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2468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2ED"/>
    <w:rsid w:val="00016F41"/>
    <w:rsid w:val="00022305"/>
    <w:rsid w:val="00033773"/>
    <w:rsid w:val="000379D0"/>
    <w:rsid w:val="000D301F"/>
    <w:rsid w:val="00115504"/>
    <w:rsid w:val="00127CFB"/>
    <w:rsid w:val="001725B2"/>
    <w:rsid w:val="001A4005"/>
    <w:rsid w:val="001A516B"/>
    <w:rsid w:val="001D62F8"/>
    <w:rsid w:val="00207390"/>
    <w:rsid w:val="002A3926"/>
    <w:rsid w:val="00344A9B"/>
    <w:rsid w:val="00363AC2"/>
    <w:rsid w:val="00392131"/>
    <w:rsid w:val="0045433D"/>
    <w:rsid w:val="004C5002"/>
    <w:rsid w:val="0051187A"/>
    <w:rsid w:val="00511E7E"/>
    <w:rsid w:val="005256A4"/>
    <w:rsid w:val="00544908"/>
    <w:rsid w:val="00567A58"/>
    <w:rsid w:val="005812B7"/>
    <w:rsid w:val="005C1FD1"/>
    <w:rsid w:val="00600ECE"/>
    <w:rsid w:val="00615CF1"/>
    <w:rsid w:val="00657375"/>
    <w:rsid w:val="006A3CDD"/>
    <w:rsid w:val="006D5F8F"/>
    <w:rsid w:val="00726B4C"/>
    <w:rsid w:val="007A6006"/>
    <w:rsid w:val="007B463D"/>
    <w:rsid w:val="00851369"/>
    <w:rsid w:val="00876163"/>
    <w:rsid w:val="008A612F"/>
    <w:rsid w:val="008F03E0"/>
    <w:rsid w:val="00943DDF"/>
    <w:rsid w:val="009A181B"/>
    <w:rsid w:val="009B22ED"/>
    <w:rsid w:val="00A33401"/>
    <w:rsid w:val="00A83AB5"/>
    <w:rsid w:val="00A938CA"/>
    <w:rsid w:val="00AB5CCB"/>
    <w:rsid w:val="00B42D63"/>
    <w:rsid w:val="00BA2279"/>
    <w:rsid w:val="00BA43CE"/>
    <w:rsid w:val="00BD59AE"/>
    <w:rsid w:val="00C0503F"/>
    <w:rsid w:val="00C55DF7"/>
    <w:rsid w:val="00C7118B"/>
    <w:rsid w:val="00CD4FB2"/>
    <w:rsid w:val="00D24775"/>
    <w:rsid w:val="00D30990"/>
    <w:rsid w:val="00D7710C"/>
    <w:rsid w:val="00D96CDE"/>
    <w:rsid w:val="00DC1005"/>
    <w:rsid w:val="00EA554C"/>
    <w:rsid w:val="00EC10CC"/>
    <w:rsid w:val="00EC605C"/>
    <w:rsid w:val="00EF215A"/>
    <w:rsid w:val="00F17D80"/>
    <w:rsid w:val="00F84E04"/>
    <w:rsid w:val="00FC0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45D0"/>
  <w15:chartTrackingRefBased/>
  <w15:docId w15:val="{2FD6EBE3-4B9F-4272-BDC4-EE5E4709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DF7"/>
  </w:style>
  <w:style w:type="paragraph" w:styleId="Heading1">
    <w:name w:val="heading 1"/>
    <w:basedOn w:val="Normal"/>
    <w:next w:val="Normal"/>
    <w:link w:val="Heading1Char"/>
    <w:uiPriority w:val="9"/>
    <w:qFormat/>
    <w:rsid w:val="00B42D63"/>
    <w:pPr>
      <w:spacing w:after="0" w:line="240" w:lineRule="auto"/>
      <w:jc w:val="center"/>
      <w:outlineLvl w:val="0"/>
    </w:pPr>
    <w:rPr>
      <w:rFonts w:ascii="Times New Roman" w:eastAsia="Times New Roman" w:hAnsi="Times New Roman" w:cs="Times New Roman"/>
      <w:kern w:val="0"/>
      <w:sz w:val="26"/>
      <w:szCs w:val="26"/>
      <w:lang w:eastAsia="zh-CN"/>
      <w14:ligatures w14:val="none"/>
    </w:rPr>
  </w:style>
  <w:style w:type="paragraph" w:styleId="Heading2">
    <w:name w:val="heading 2"/>
    <w:basedOn w:val="Normal"/>
    <w:next w:val="Normal"/>
    <w:link w:val="Heading2Char"/>
    <w:uiPriority w:val="9"/>
    <w:semiHidden/>
    <w:unhideWhenUsed/>
    <w:qFormat/>
    <w:rsid w:val="009B22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22E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22E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B22E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B22E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B22E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B22E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B22E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D63"/>
    <w:rPr>
      <w:rFonts w:ascii="Times New Roman" w:eastAsia="Times New Roman" w:hAnsi="Times New Roman" w:cs="Times New Roman"/>
      <w:kern w:val="0"/>
      <w:sz w:val="26"/>
      <w:szCs w:val="26"/>
      <w:lang w:eastAsia="zh-CN"/>
      <w14:ligatures w14:val="none"/>
    </w:rPr>
  </w:style>
  <w:style w:type="character" w:customStyle="1" w:styleId="Heading2Char">
    <w:name w:val="Heading 2 Char"/>
    <w:basedOn w:val="DefaultParagraphFont"/>
    <w:link w:val="Heading2"/>
    <w:uiPriority w:val="9"/>
    <w:semiHidden/>
    <w:rsid w:val="009B22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22E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22E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B22E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B22E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B22E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B22E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B22E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B22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2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2E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2E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B22ED"/>
    <w:pPr>
      <w:spacing w:before="160"/>
      <w:jc w:val="center"/>
    </w:pPr>
    <w:rPr>
      <w:i/>
      <w:iCs/>
      <w:color w:val="404040" w:themeColor="text1" w:themeTint="BF"/>
    </w:rPr>
  </w:style>
  <w:style w:type="character" w:customStyle="1" w:styleId="QuoteChar">
    <w:name w:val="Quote Char"/>
    <w:basedOn w:val="DefaultParagraphFont"/>
    <w:link w:val="Quote"/>
    <w:uiPriority w:val="29"/>
    <w:rsid w:val="009B22ED"/>
    <w:rPr>
      <w:i/>
      <w:iCs/>
      <w:color w:val="404040" w:themeColor="text1" w:themeTint="BF"/>
    </w:rPr>
  </w:style>
  <w:style w:type="paragraph" w:styleId="ListParagraph">
    <w:name w:val="List Paragraph"/>
    <w:basedOn w:val="Normal"/>
    <w:uiPriority w:val="34"/>
    <w:qFormat/>
    <w:rsid w:val="009B22ED"/>
    <w:pPr>
      <w:ind w:left="720"/>
      <w:contextualSpacing/>
    </w:pPr>
  </w:style>
  <w:style w:type="character" w:styleId="IntenseEmphasis">
    <w:name w:val="Intense Emphasis"/>
    <w:basedOn w:val="DefaultParagraphFont"/>
    <w:uiPriority w:val="21"/>
    <w:qFormat/>
    <w:rsid w:val="009B22ED"/>
    <w:rPr>
      <w:i/>
      <w:iCs/>
      <w:color w:val="0F4761" w:themeColor="accent1" w:themeShade="BF"/>
    </w:rPr>
  </w:style>
  <w:style w:type="paragraph" w:styleId="IntenseQuote">
    <w:name w:val="Intense Quote"/>
    <w:basedOn w:val="Normal"/>
    <w:next w:val="Normal"/>
    <w:link w:val="IntenseQuoteChar"/>
    <w:uiPriority w:val="30"/>
    <w:qFormat/>
    <w:rsid w:val="009B22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2ED"/>
    <w:rPr>
      <w:i/>
      <w:iCs/>
      <w:color w:val="0F4761" w:themeColor="accent1" w:themeShade="BF"/>
    </w:rPr>
  </w:style>
  <w:style w:type="character" w:styleId="IntenseReference">
    <w:name w:val="Intense Reference"/>
    <w:basedOn w:val="DefaultParagraphFont"/>
    <w:uiPriority w:val="32"/>
    <w:qFormat/>
    <w:rsid w:val="009B22ED"/>
    <w:rPr>
      <w:b/>
      <w:bCs/>
      <w:smallCaps/>
      <w:color w:val="0F4761" w:themeColor="accent1" w:themeShade="BF"/>
      <w:spacing w:val="5"/>
    </w:rPr>
  </w:style>
  <w:style w:type="paragraph" w:styleId="Header">
    <w:name w:val="header"/>
    <w:basedOn w:val="Normal"/>
    <w:link w:val="HeaderChar"/>
    <w:uiPriority w:val="99"/>
    <w:unhideWhenUsed/>
    <w:rsid w:val="009B22ED"/>
    <w:pPr>
      <w:tabs>
        <w:tab w:val="center" w:pos="4680"/>
        <w:tab w:val="right" w:pos="9360"/>
      </w:tabs>
      <w:spacing w:after="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uiPriority w:val="99"/>
    <w:rsid w:val="009B22ED"/>
    <w:rPr>
      <w:rFonts w:ascii="Times New Roman" w:eastAsia="Times New Roman" w:hAnsi="Times New Roman" w:cs="Times New Roman"/>
      <w:kern w:val="0"/>
      <w:sz w:val="24"/>
      <w:szCs w:val="24"/>
      <w14:ligatures w14:val="none"/>
    </w:rPr>
  </w:style>
  <w:style w:type="character" w:styleId="PageNumber">
    <w:name w:val="page number"/>
    <w:basedOn w:val="DefaultParagraphFont"/>
    <w:uiPriority w:val="99"/>
    <w:semiHidden/>
    <w:unhideWhenUsed/>
    <w:rsid w:val="009B22ED"/>
  </w:style>
  <w:style w:type="paragraph" w:styleId="Footer">
    <w:name w:val="footer"/>
    <w:basedOn w:val="Normal"/>
    <w:link w:val="FooterChar"/>
    <w:uiPriority w:val="99"/>
    <w:unhideWhenUsed/>
    <w:rsid w:val="009B22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2ED"/>
  </w:style>
  <w:style w:type="character" w:styleId="CommentReference">
    <w:name w:val="annotation reference"/>
    <w:basedOn w:val="DefaultParagraphFont"/>
    <w:uiPriority w:val="99"/>
    <w:semiHidden/>
    <w:unhideWhenUsed/>
    <w:rsid w:val="00115504"/>
    <w:rPr>
      <w:sz w:val="16"/>
      <w:szCs w:val="16"/>
    </w:rPr>
  </w:style>
  <w:style w:type="paragraph" w:styleId="CommentText">
    <w:name w:val="annotation text"/>
    <w:basedOn w:val="Normal"/>
    <w:link w:val="CommentTextChar"/>
    <w:uiPriority w:val="99"/>
    <w:unhideWhenUsed/>
    <w:rsid w:val="00115504"/>
    <w:pPr>
      <w:spacing w:line="240" w:lineRule="auto"/>
    </w:pPr>
    <w:rPr>
      <w:sz w:val="20"/>
      <w:szCs w:val="20"/>
    </w:rPr>
  </w:style>
  <w:style w:type="character" w:customStyle="1" w:styleId="CommentTextChar">
    <w:name w:val="Comment Text Char"/>
    <w:basedOn w:val="DefaultParagraphFont"/>
    <w:link w:val="CommentText"/>
    <w:uiPriority w:val="99"/>
    <w:rsid w:val="00115504"/>
    <w:rPr>
      <w:sz w:val="20"/>
      <w:szCs w:val="20"/>
    </w:rPr>
  </w:style>
  <w:style w:type="paragraph" w:styleId="CommentSubject">
    <w:name w:val="annotation subject"/>
    <w:basedOn w:val="CommentText"/>
    <w:next w:val="CommentText"/>
    <w:link w:val="CommentSubjectChar"/>
    <w:uiPriority w:val="99"/>
    <w:semiHidden/>
    <w:unhideWhenUsed/>
    <w:rsid w:val="00115504"/>
    <w:rPr>
      <w:b/>
      <w:bCs/>
    </w:rPr>
  </w:style>
  <w:style w:type="character" w:customStyle="1" w:styleId="CommentSubjectChar">
    <w:name w:val="Comment Subject Char"/>
    <w:basedOn w:val="CommentTextChar"/>
    <w:link w:val="CommentSubject"/>
    <w:uiPriority w:val="99"/>
    <w:semiHidden/>
    <w:rsid w:val="001155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119</Words>
  <Characters>680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Marla Jo</dc:creator>
  <cp:keywords/>
  <dc:description/>
  <cp:lastModifiedBy>Todd, Marla Jo</cp:lastModifiedBy>
  <cp:revision>3</cp:revision>
  <dcterms:created xsi:type="dcterms:W3CDTF">2025-10-28T18:46:00Z</dcterms:created>
  <dcterms:modified xsi:type="dcterms:W3CDTF">2025-11-05T19:30:00Z</dcterms:modified>
</cp:coreProperties>
</file>