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16" w:rsidRPr="00CE3333" w:rsidRDefault="001E1616" w:rsidP="009434BF">
      <w:pPr>
        <w:jc w:val="center"/>
        <w:rPr>
          <w:sz w:val="36"/>
        </w:rPr>
      </w:pPr>
    </w:p>
    <w:p w:rsidR="009434BF" w:rsidRPr="00CE3333" w:rsidRDefault="009434BF" w:rsidP="009434BF">
      <w:pPr>
        <w:jc w:val="center"/>
        <w:rPr>
          <w:sz w:val="36"/>
        </w:rPr>
      </w:pPr>
      <w:r w:rsidRPr="00CE3333">
        <w:rPr>
          <w:sz w:val="36"/>
        </w:rPr>
        <w:t>UNIVERSITY OF ILLINOIS</w:t>
      </w:r>
    </w:p>
    <w:p w:rsidR="009434BF" w:rsidRPr="00CE3333" w:rsidRDefault="009434BF" w:rsidP="009434BF">
      <w:pPr>
        <w:jc w:val="center"/>
        <w:rPr>
          <w:sz w:val="40"/>
        </w:rPr>
      </w:pPr>
      <w:r w:rsidRPr="00CE3333">
        <w:rPr>
          <w:w w:val="105"/>
          <w:sz w:val="18"/>
        </w:rPr>
        <w:t>Urbana-Champaign • Chicago • Springfield</w:t>
      </w:r>
    </w:p>
    <w:p w:rsidR="009434BF" w:rsidRPr="00CE3333" w:rsidRDefault="009434BF" w:rsidP="009434BF">
      <w:pPr>
        <w:jc w:val="center"/>
      </w:pPr>
    </w:p>
    <w:p w:rsidR="009434BF" w:rsidRPr="00CE3333" w:rsidRDefault="009434BF" w:rsidP="009434BF">
      <w:pPr>
        <w:rPr>
          <w:sz w:val="20"/>
        </w:rPr>
      </w:pPr>
      <w:r w:rsidRPr="00CE3333">
        <w:rPr>
          <w:sz w:val="20"/>
        </w:rPr>
        <w:t>The Board of Trustees</w:t>
      </w:r>
    </w:p>
    <w:p w:rsidR="009434BF" w:rsidRPr="00CE3333" w:rsidRDefault="009434BF" w:rsidP="009434BF">
      <w:pPr>
        <w:rPr>
          <w:sz w:val="20"/>
        </w:rPr>
      </w:pPr>
      <w:r w:rsidRPr="00CE3333">
        <w:rPr>
          <w:sz w:val="20"/>
        </w:rPr>
        <w:t>352 Henry Administration Building, MC-350</w:t>
      </w:r>
    </w:p>
    <w:p w:rsidR="009434BF" w:rsidRPr="00CE3333" w:rsidRDefault="009434BF" w:rsidP="009434BF">
      <w:pPr>
        <w:rPr>
          <w:sz w:val="20"/>
        </w:rPr>
      </w:pPr>
      <w:r w:rsidRPr="00CE3333">
        <w:rPr>
          <w:sz w:val="20"/>
        </w:rPr>
        <w:t>506 South Wright Street</w:t>
      </w:r>
    </w:p>
    <w:p w:rsidR="009434BF" w:rsidRPr="00CE3333" w:rsidRDefault="009434BF" w:rsidP="009434BF">
      <w:r w:rsidRPr="00CE3333">
        <w:rPr>
          <w:sz w:val="20"/>
        </w:rPr>
        <w:t>Urbana, IL 61801</w:t>
      </w:r>
      <w:r w:rsidRPr="00CE3333">
        <w:tab/>
      </w:r>
    </w:p>
    <w:p w:rsidR="001E1616" w:rsidRPr="00CE3333" w:rsidRDefault="001E1616" w:rsidP="003C3100">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Default="004758D1" w:rsidP="004758D1">
      <w:pPr>
        <w:jc w:val="center"/>
        <w:rPr>
          <w:b/>
        </w:rPr>
      </w:pPr>
    </w:p>
    <w:p w:rsidR="004758D1" w:rsidRPr="00DB0A23" w:rsidRDefault="004758D1" w:rsidP="004758D1">
      <w:pPr>
        <w:jc w:val="center"/>
        <w:rPr>
          <w:b/>
        </w:rPr>
      </w:pPr>
      <w:r w:rsidRPr="00DB0A23">
        <w:rPr>
          <w:b/>
        </w:rPr>
        <w:t>NOTICE</w:t>
      </w:r>
      <w:r w:rsidR="00FA11E0">
        <w:rPr>
          <w:b/>
        </w:rPr>
        <w:t xml:space="preserve"> - REVISED</w:t>
      </w:r>
    </w:p>
    <w:p w:rsidR="004758D1" w:rsidRPr="00DB0A23" w:rsidRDefault="004758D1" w:rsidP="004758D1">
      <w:pPr>
        <w:pStyle w:val="Heading3"/>
        <w:ind w:firstLine="0"/>
        <w:jc w:val="right"/>
        <w:rPr>
          <w:b w:val="0"/>
          <w:bCs w:val="0"/>
          <w:sz w:val="20"/>
        </w:rPr>
      </w:pPr>
      <w:r>
        <w:rPr>
          <w:b w:val="0"/>
          <w:bCs w:val="0"/>
          <w:sz w:val="20"/>
        </w:rPr>
        <w:t>March 30, 2020</w:t>
      </w:r>
    </w:p>
    <w:p w:rsidR="004758D1" w:rsidRDefault="004758D1" w:rsidP="004758D1">
      <w:pPr>
        <w:rPr>
          <w:sz w:val="20"/>
        </w:rPr>
      </w:pPr>
    </w:p>
    <w:p w:rsidR="004758D1" w:rsidRDefault="004758D1" w:rsidP="004758D1">
      <w:pPr>
        <w:rPr>
          <w:sz w:val="20"/>
        </w:rPr>
      </w:pPr>
    </w:p>
    <w:p w:rsidR="004758D1" w:rsidRDefault="004758D1" w:rsidP="004758D1">
      <w:pPr>
        <w:pStyle w:val="bdstyle2"/>
        <w:spacing w:line="240" w:lineRule="auto"/>
        <w:rPr>
          <w:sz w:val="20"/>
        </w:rPr>
      </w:pPr>
    </w:p>
    <w:p w:rsidR="004758D1" w:rsidRPr="0007079B" w:rsidRDefault="004758D1" w:rsidP="004758D1">
      <w:pPr>
        <w:pStyle w:val="bdstyle2"/>
        <w:spacing w:line="240" w:lineRule="auto"/>
        <w:ind w:firstLine="0"/>
        <w:rPr>
          <w:sz w:val="20"/>
        </w:rPr>
      </w:pPr>
      <w:r w:rsidRPr="0007079B">
        <w:rPr>
          <w:sz w:val="20"/>
        </w:rPr>
        <w:t>On call of the chair, a meeting of the Executive Committee of the Board of Trustees of the University of Illinois will be held Thursday, April 2, 2020, beginning at 2 p.m.  (A copy of the schedule is attached.)</w:t>
      </w:r>
    </w:p>
    <w:p w:rsidR="004758D1" w:rsidRPr="0007079B" w:rsidRDefault="004758D1" w:rsidP="004758D1">
      <w:pPr>
        <w:rPr>
          <w:sz w:val="20"/>
        </w:rPr>
      </w:pPr>
    </w:p>
    <w:p w:rsidR="004758D1" w:rsidRDefault="004758D1" w:rsidP="004758D1">
      <w:pPr>
        <w:pStyle w:val="bdstyle2"/>
        <w:spacing w:line="240" w:lineRule="auto"/>
        <w:ind w:firstLine="0"/>
        <w:rPr>
          <w:sz w:val="20"/>
        </w:rPr>
      </w:pPr>
      <w:r w:rsidRPr="0007079B">
        <w:rPr>
          <w:sz w:val="20"/>
        </w:rPr>
        <w:t xml:space="preserve">Per </w:t>
      </w:r>
      <w:r>
        <w:rPr>
          <w:sz w:val="20"/>
        </w:rPr>
        <w:t>Governor Pritzker’s Executive</w:t>
      </w:r>
      <w:r w:rsidRPr="0007079B">
        <w:rPr>
          <w:sz w:val="20"/>
        </w:rPr>
        <w:t xml:space="preserve"> Order 2020-07, this committee will meet via </w:t>
      </w:r>
      <w:r>
        <w:rPr>
          <w:sz w:val="20"/>
        </w:rPr>
        <w:t>teleconference</w:t>
      </w:r>
      <w:r w:rsidRPr="0007079B">
        <w:rPr>
          <w:sz w:val="20"/>
        </w:rPr>
        <w:t>, available at</w:t>
      </w:r>
      <w:r>
        <w:rPr>
          <w:sz w:val="20"/>
        </w:rPr>
        <w:t>:</w:t>
      </w:r>
      <w:r w:rsidRPr="0007079B">
        <w:rPr>
          <w:sz w:val="20"/>
        </w:rPr>
        <w:t xml:space="preserve"> http://www.uis.edu/technology/uislive.html. </w:t>
      </w:r>
    </w:p>
    <w:p w:rsidR="004758D1" w:rsidRPr="0007079B" w:rsidRDefault="004758D1" w:rsidP="004758D1">
      <w:pPr>
        <w:pStyle w:val="bdstyle2"/>
        <w:spacing w:line="240" w:lineRule="auto"/>
        <w:ind w:firstLine="0"/>
        <w:rPr>
          <w:sz w:val="20"/>
        </w:rPr>
      </w:pPr>
    </w:p>
    <w:p w:rsidR="004758D1" w:rsidRPr="00CE3333" w:rsidRDefault="004758D1" w:rsidP="004758D1">
      <w:pPr>
        <w:tabs>
          <w:tab w:val="left" w:pos="-648"/>
          <w:tab w:val="left" w:pos="0"/>
          <w:tab w:val="left" w:pos="720"/>
          <w:tab w:val="left" w:pos="1782"/>
        </w:tabs>
        <w:ind w:firstLine="6480"/>
        <w:rPr>
          <w:sz w:val="20"/>
        </w:rPr>
      </w:pPr>
    </w:p>
    <w:p w:rsidR="004758D1" w:rsidRPr="00CE3333" w:rsidRDefault="004758D1" w:rsidP="004758D1">
      <w:pPr>
        <w:tabs>
          <w:tab w:val="left" w:pos="-648"/>
          <w:tab w:val="left" w:pos="0"/>
          <w:tab w:val="left" w:pos="720"/>
          <w:tab w:val="left" w:pos="1782"/>
        </w:tabs>
        <w:ind w:firstLine="6480"/>
        <w:rPr>
          <w:sz w:val="20"/>
        </w:rPr>
      </w:pPr>
      <w:r w:rsidRPr="0007079B">
        <w:rPr>
          <w:noProof/>
          <w:szCs w:val="26"/>
        </w:rPr>
        <w:drawing>
          <wp:inline distT="0" distB="0" distL="0" distR="0">
            <wp:extent cx="2266950" cy="323850"/>
            <wp:effectExtent l="0" t="0" r="0" b="0"/>
            <wp:docPr id="2" name="Picture 2" descr="Dedra M. Williams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dra M. Williams signature" title="Signa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950" cy="323850"/>
                    </a:xfrm>
                    <a:prstGeom prst="rect">
                      <a:avLst/>
                    </a:prstGeom>
                  </pic:spPr>
                </pic:pic>
              </a:graphicData>
            </a:graphic>
          </wp:inline>
        </w:drawing>
      </w:r>
    </w:p>
    <w:p w:rsidR="004758D1" w:rsidRPr="00CE3333" w:rsidRDefault="004758D1" w:rsidP="004758D1">
      <w:pPr>
        <w:tabs>
          <w:tab w:val="left" w:pos="-648"/>
          <w:tab w:val="left" w:pos="0"/>
          <w:tab w:val="left" w:pos="720"/>
          <w:tab w:val="left" w:pos="1782"/>
        </w:tabs>
        <w:ind w:firstLine="6480"/>
        <w:rPr>
          <w:sz w:val="20"/>
        </w:rPr>
      </w:pPr>
      <w:r w:rsidRPr="00CE3333">
        <w:rPr>
          <w:sz w:val="20"/>
        </w:rPr>
        <w:t>Dedra M. Williams</w:t>
      </w:r>
    </w:p>
    <w:p w:rsidR="004758D1" w:rsidRPr="00CE3333" w:rsidRDefault="004758D1" w:rsidP="004758D1">
      <w:pPr>
        <w:tabs>
          <w:tab w:val="left" w:pos="-648"/>
          <w:tab w:val="left" w:pos="0"/>
          <w:tab w:val="left" w:pos="720"/>
          <w:tab w:val="left" w:pos="1782"/>
        </w:tabs>
        <w:ind w:firstLine="6480"/>
        <w:rPr>
          <w:sz w:val="20"/>
        </w:rPr>
      </w:pPr>
      <w:r w:rsidRPr="00CE3333">
        <w:rPr>
          <w:sz w:val="20"/>
        </w:rPr>
        <w:t>Secretary of the Board of Trustees</w:t>
      </w:r>
    </w:p>
    <w:p w:rsidR="004758D1" w:rsidRPr="00CE3333" w:rsidRDefault="004758D1" w:rsidP="004758D1">
      <w:pPr>
        <w:pStyle w:val="Heading3"/>
        <w:ind w:firstLine="0"/>
        <w:jc w:val="right"/>
        <w:rPr>
          <w:sz w:val="20"/>
        </w:rPr>
      </w:pPr>
    </w:p>
    <w:p w:rsidR="004758D1" w:rsidRPr="00CE3333" w:rsidRDefault="004758D1" w:rsidP="004758D1">
      <w:pPr>
        <w:tabs>
          <w:tab w:val="left" w:pos="-648"/>
          <w:tab w:val="left" w:pos="0"/>
          <w:tab w:val="left" w:pos="720"/>
          <w:tab w:val="left" w:pos="1440"/>
          <w:tab w:val="left" w:pos="1782"/>
        </w:tabs>
        <w:rPr>
          <w:sz w:val="20"/>
        </w:rPr>
      </w:pPr>
    </w:p>
    <w:p w:rsidR="004758D1" w:rsidRPr="00CE3333" w:rsidRDefault="004758D1" w:rsidP="004758D1">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rsidR="004758D1" w:rsidRPr="00CE3333" w:rsidRDefault="004758D1" w:rsidP="004758D1">
      <w:pPr>
        <w:pStyle w:val="bdbio"/>
        <w:tabs>
          <w:tab w:val="clear" w:pos="187"/>
          <w:tab w:val="clear" w:pos="360"/>
          <w:tab w:val="left" w:pos="522"/>
        </w:tabs>
        <w:ind w:left="522" w:hanging="522"/>
        <w:rPr>
          <w:sz w:val="20"/>
        </w:rPr>
      </w:pPr>
      <w:r w:rsidRPr="00CE3333">
        <w:rPr>
          <w:sz w:val="20"/>
        </w:rPr>
        <w:tab/>
        <w:t>University Officers</w:t>
      </w:r>
      <w:r w:rsidRPr="00CE3333">
        <w:rPr>
          <w:sz w:val="20"/>
        </w:rPr>
        <w:br/>
        <w:t>Members of the Press</w:t>
      </w:r>
    </w:p>
    <w:p w:rsidR="004758D1" w:rsidRPr="00DB0A23" w:rsidRDefault="004758D1" w:rsidP="004758D1">
      <w:pPr>
        <w:rPr>
          <w:sz w:val="20"/>
        </w:rPr>
      </w:pPr>
    </w:p>
    <w:p w:rsidR="00043E50" w:rsidRPr="00CE3333" w:rsidRDefault="00043E50" w:rsidP="00043E50">
      <w:pPr>
        <w:pStyle w:val="bdbio"/>
        <w:tabs>
          <w:tab w:val="clear" w:pos="187"/>
          <w:tab w:val="clear" w:pos="360"/>
          <w:tab w:val="left" w:pos="522"/>
        </w:tabs>
        <w:ind w:left="522" w:hanging="522"/>
        <w:sectPr w:rsidR="00043E50" w:rsidRPr="00CE3333" w:rsidSect="001E1616">
          <w:pgSz w:w="12240" w:h="15840" w:code="1"/>
          <w:pgMar w:top="720" w:right="1267" w:bottom="720" w:left="1440" w:header="720" w:footer="720" w:gutter="0"/>
          <w:paperSrc w:first="1" w:other="1"/>
          <w:cols w:space="720"/>
          <w:titlePg/>
        </w:sectPr>
      </w:pPr>
    </w:p>
    <w:p w:rsidR="00FA11E0" w:rsidRPr="00C43659" w:rsidRDefault="00FA11E0" w:rsidP="00FA11E0">
      <w:pPr>
        <w:jc w:val="center"/>
        <w:rPr>
          <w:sz w:val="32"/>
          <w:szCs w:val="32"/>
        </w:rPr>
      </w:pPr>
      <w:r w:rsidRPr="00C43659">
        <w:rPr>
          <w:sz w:val="32"/>
          <w:szCs w:val="32"/>
        </w:rPr>
        <w:lastRenderedPageBreak/>
        <w:t>Meeting of the Executive Committee</w:t>
      </w:r>
    </w:p>
    <w:p w:rsidR="00FA11E0" w:rsidRPr="00C43659" w:rsidRDefault="00FA11E0" w:rsidP="00FA11E0">
      <w:pPr>
        <w:jc w:val="center"/>
        <w:rPr>
          <w:sz w:val="32"/>
          <w:szCs w:val="32"/>
        </w:rPr>
      </w:pPr>
      <w:proofErr w:type="gramStart"/>
      <w:r w:rsidRPr="00C43659">
        <w:rPr>
          <w:sz w:val="32"/>
          <w:szCs w:val="32"/>
        </w:rPr>
        <w:t>of</w:t>
      </w:r>
      <w:proofErr w:type="gramEnd"/>
      <w:r w:rsidRPr="00C43659">
        <w:rPr>
          <w:sz w:val="32"/>
          <w:szCs w:val="32"/>
        </w:rPr>
        <w:t xml:space="preserve"> the Board of Trustees</w:t>
      </w:r>
    </w:p>
    <w:p w:rsidR="00FA11E0" w:rsidRPr="00C43659" w:rsidRDefault="00FA11E0" w:rsidP="00FA11E0">
      <w:pPr>
        <w:jc w:val="center"/>
        <w:rPr>
          <w:sz w:val="32"/>
          <w:szCs w:val="32"/>
        </w:rPr>
      </w:pPr>
      <w:r w:rsidRPr="00C43659">
        <w:rPr>
          <w:sz w:val="32"/>
          <w:szCs w:val="32"/>
        </w:rPr>
        <w:t xml:space="preserve">University of Illinois </w:t>
      </w:r>
    </w:p>
    <w:p w:rsidR="00FA11E0" w:rsidRPr="00C43659" w:rsidRDefault="00FA11E0" w:rsidP="00FA11E0">
      <w:pPr>
        <w:jc w:val="center"/>
        <w:rPr>
          <w:sz w:val="32"/>
          <w:szCs w:val="32"/>
        </w:rPr>
      </w:pPr>
    </w:p>
    <w:p w:rsidR="00FA11E0" w:rsidRDefault="00FA11E0" w:rsidP="00FA11E0">
      <w:pPr>
        <w:jc w:val="center"/>
        <w:rPr>
          <w:i/>
          <w:szCs w:val="26"/>
        </w:rPr>
      </w:pPr>
      <w:r>
        <w:rPr>
          <w:i/>
          <w:szCs w:val="26"/>
        </w:rPr>
        <w:t>Thursday, April 2, 2020</w:t>
      </w:r>
    </w:p>
    <w:p w:rsidR="00FA11E0" w:rsidRDefault="00FA11E0" w:rsidP="00FA11E0">
      <w:pPr>
        <w:jc w:val="center"/>
        <w:rPr>
          <w:i/>
          <w:szCs w:val="26"/>
        </w:rPr>
      </w:pPr>
    </w:p>
    <w:p w:rsidR="00FA11E0" w:rsidRPr="00D23618" w:rsidRDefault="00FA11E0" w:rsidP="00FA11E0">
      <w:pPr>
        <w:jc w:val="center"/>
        <w:rPr>
          <w:rFonts w:ascii="Arial" w:hAnsi="Arial" w:cs="Arial"/>
          <w:i/>
          <w:sz w:val="22"/>
        </w:rPr>
      </w:pPr>
      <w:r>
        <w:rPr>
          <w:rFonts w:ascii="Arial" w:hAnsi="Arial" w:cs="Arial"/>
          <w:i/>
          <w:sz w:val="22"/>
        </w:rPr>
        <w:t>VIRTUAL MEETING ROOM</w:t>
      </w:r>
    </w:p>
    <w:p w:rsidR="00FA11E0" w:rsidRDefault="00FA11E0" w:rsidP="00FA11E0">
      <w:pPr>
        <w:contextualSpacing/>
        <w:rPr>
          <w:szCs w:val="24"/>
        </w:rPr>
      </w:pPr>
      <w:r>
        <w:rPr>
          <w:rFonts w:ascii="Arial" w:hAnsi="Arial" w:cs="Arial"/>
          <w:szCs w:val="24"/>
          <w:u w:val="single"/>
        </w:rPr>
        <w:br/>
      </w:r>
      <w:r w:rsidRPr="009955ED">
        <w:rPr>
          <w:szCs w:val="24"/>
        </w:rPr>
        <w:t>The Board of Trustees Meeting will be webcast live at the following address:</w:t>
      </w:r>
      <w:r>
        <w:rPr>
          <w:szCs w:val="24"/>
        </w:rPr>
        <w:t xml:space="preserve"> </w:t>
      </w:r>
    </w:p>
    <w:p w:rsidR="00FA11E0" w:rsidRPr="009955ED" w:rsidRDefault="003B1ADC" w:rsidP="00FA11E0">
      <w:pPr>
        <w:contextualSpacing/>
        <w:rPr>
          <w:szCs w:val="24"/>
        </w:rPr>
      </w:pPr>
      <w:hyperlink r:id="rId8" w:history="1">
        <w:r w:rsidR="00FA11E0" w:rsidRPr="00220120">
          <w:rPr>
            <w:rStyle w:val="Hyperlink"/>
            <w:szCs w:val="24"/>
          </w:rPr>
          <w:t>http://</w:t>
        </w:r>
        <w:proofErr w:type="spellStart"/>
        <w:r w:rsidR="00FA11E0" w:rsidRPr="00220120">
          <w:rPr>
            <w:rStyle w:val="Hyperlink"/>
            <w:szCs w:val="24"/>
          </w:rPr>
          <w:t>www.uis.edu</w:t>
        </w:r>
        <w:proofErr w:type="spellEnd"/>
        <w:r w:rsidR="00FA11E0" w:rsidRPr="00220120">
          <w:rPr>
            <w:rStyle w:val="Hyperlink"/>
            <w:szCs w:val="24"/>
          </w:rPr>
          <w:t>/technology/</w:t>
        </w:r>
        <w:proofErr w:type="spellStart"/>
        <w:r w:rsidR="00FA11E0" w:rsidRPr="00220120">
          <w:rPr>
            <w:rStyle w:val="Hyperlink"/>
            <w:szCs w:val="24"/>
          </w:rPr>
          <w:t>uislive.html</w:t>
        </w:r>
        <w:proofErr w:type="spellEnd"/>
      </w:hyperlink>
    </w:p>
    <w:p w:rsidR="00FA11E0" w:rsidRPr="00DA118E" w:rsidRDefault="00FA11E0" w:rsidP="00FA11E0">
      <w:pPr>
        <w:contextualSpacing/>
        <w:jc w:val="center"/>
        <w:rPr>
          <w:szCs w:val="24"/>
        </w:rPr>
      </w:pPr>
    </w:p>
    <w:p w:rsidR="00FA11E0" w:rsidRDefault="00FA11E0" w:rsidP="00FA11E0">
      <w:pPr>
        <w:pStyle w:val="BodyText"/>
        <w:rPr>
          <w:rFonts w:ascii="Comic Sans MS" w:hAnsi="Comic Sans MS"/>
          <w:b/>
          <w:color w:val="0000FF"/>
          <w:sz w:val="20"/>
        </w:rPr>
      </w:pPr>
      <w:r>
        <w:rPr>
          <w:rFonts w:ascii="Comic Sans MS" w:hAnsi="Comic Sans MS"/>
          <w:b/>
          <w:color w:val="0000FF"/>
          <w:sz w:val="20"/>
        </w:rPr>
        <w:t xml:space="preserve">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rsidR="00FA11E0" w:rsidRDefault="00FA11E0" w:rsidP="00FA11E0">
      <w:pPr>
        <w:rPr>
          <w:sz w:val="28"/>
          <w:szCs w:val="28"/>
        </w:rPr>
      </w:pPr>
    </w:p>
    <w:p w:rsidR="00FA11E0" w:rsidRPr="00E77E06" w:rsidRDefault="00FA11E0" w:rsidP="00FA11E0">
      <w:pPr>
        <w:rPr>
          <w:szCs w:val="24"/>
        </w:rPr>
      </w:pPr>
      <w:r w:rsidRPr="00E77E06">
        <w:rPr>
          <w:szCs w:val="24"/>
        </w:rPr>
        <w:t>2:00 p.m.</w:t>
      </w:r>
      <w:r w:rsidRPr="00E77E06">
        <w:rPr>
          <w:szCs w:val="24"/>
        </w:rPr>
        <w:tab/>
      </w:r>
      <w:r w:rsidRPr="00E77E06">
        <w:rPr>
          <w:szCs w:val="24"/>
        </w:rPr>
        <w:tab/>
        <w:t>Meeting of the Executive Committee Convenes</w:t>
      </w:r>
    </w:p>
    <w:p w:rsidR="00FA11E0" w:rsidRPr="00E77E06" w:rsidRDefault="00FA11E0" w:rsidP="00FA11E0">
      <w:pPr>
        <w:numPr>
          <w:ilvl w:val="0"/>
          <w:numId w:val="8"/>
        </w:numPr>
        <w:contextualSpacing/>
        <w:rPr>
          <w:szCs w:val="24"/>
        </w:rPr>
      </w:pPr>
      <w:r w:rsidRPr="00E77E06">
        <w:rPr>
          <w:szCs w:val="24"/>
        </w:rPr>
        <w:t>Roll Call</w:t>
      </w:r>
    </w:p>
    <w:p w:rsidR="00FA11E0" w:rsidRPr="00E77E06" w:rsidRDefault="00FA11E0" w:rsidP="00FA11E0">
      <w:pPr>
        <w:numPr>
          <w:ilvl w:val="0"/>
          <w:numId w:val="8"/>
        </w:numPr>
        <w:contextualSpacing/>
        <w:rPr>
          <w:szCs w:val="24"/>
        </w:rPr>
      </w:pPr>
      <w:r w:rsidRPr="00E77E06">
        <w:rPr>
          <w:szCs w:val="24"/>
        </w:rPr>
        <w:t>Identification of University Officers and Others Present</w:t>
      </w:r>
    </w:p>
    <w:p w:rsidR="00FA11E0" w:rsidRPr="00E77E06" w:rsidRDefault="00FA11E0" w:rsidP="00FA11E0">
      <w:pPr>
        <w:rPr>
          <w:szCs w:val="24"/>
        </w:rPr>
      </w:pPr>
    </w:p>
    <w:p w:rsidR="00FA11E0" w:rsidRPr="00E77E06" w:rsidRDefault="00FA11E0" w:rsidP="00FA11E0">
      <w:pPr>
        <w:rPr>
          <w:szCs w:val="24"/>
        </w:rPr>
      </w:pPr>
      <w:r w:rsidRPr="00E77E06">
        <w:rPr>
          <w:szCs w:val="24"/>
        </w:rPr>
        <w:t>2:05 p.m.</w:t>
      </w:r>
      <w:r w:rsidRPr="00E77E06">
        <w:rPr>
          <w:szCs w:val="24"/>
        </w:rPr>
        <w:tab/>
      </w:r>
      <w:r w:rsidRPr="00E77E06">
        <w:rPr>
          <w:szCs w:val="24"/>
        </w:rPr>
        <w:tab/>
        <w:t>President Timothy L. Killeen:  opening comments</w:t>
      </w:r>
    </w:p>
    <w:p w:rsidR="00FA11E0" w:rsidRPr="00E77E06" w:rsidRDefault="00FA11E0" w:rsidP="00FA11E0">
      <w:pPr>
        <w:rPr>
          <w:szCs w:val="24"/>
        </w:rPr>
      </w:pPr>
    </w:p>
    <w:p w:rsidR="00FA11E0" w:rsidRPr="00E77E06" w:rsidRDefault="00FA11E0" w:rsidP="00FA11E0">
      <w:pPr>
        <w:ind w:left="2160" w:hanging="2160"/>
        <w:rPr>
          <w:szCs w:val="24"/>
        </w:rPr>
      </w:pPr>
      <w:r w:rsidRPr="00E77E06">
        <w:rPr>
          <w:szCs w:val="24"/>
        </w:rPr>
        <w:t>2:</w:t>
      </w:r>
      <w:r>
        <w:rPr>
          <w:szCs w:val="24"/>
        </w:rPr>
        <w:t>15</w:t>
      </w:r>
      <w:r w:rsidRPr="00E77E06">
        <w:rPr>
          <w:szCs w:val="24"/>
        </w:rPr>
        <w:t xml:space="preserve"> p.m.</w:t>
      </w:r>
      <w:r w:rsidRPr="00E77E06">
        <w:rPr>
          <w:szCs w:val="24"/>
        </w:rPr>
        <w:tab/>
        <w:t xml:space="preserve">Vice </w:t>
      </w:r>
      <w:r>
        <w:rPr>
          <w:szCs w:val="24"/>
        </w:rPr>
        <w:t>Chancellor for Health Affairs</w:t>
      </w:r>
      <w:r w:rsidRPr="00E77E06">
        <w:rPr>
          <w:szCs w:val="24"/>
        </w:rPr>
        <w:t xml:space="preserve"> Robert Barish:  </w:t>
      </w:r>
      <w:proofErr w:type="spellStart"/>
      <w:r w:rsidRPr="00E77E06">
        <w:rPr>
          <w:szCs w:val="24"/>
        </w:rPr>
        <w:t>COVID</w:t>
      </w:r>
      <w:proofErr w:type="spellEnd"/>
      <w:r>
        <w:rPr>
          <w:szCs w:val="24"/>
        </w:rPr>
        <w:t>-</w:t>
      </w:r>
      <w:r w:rsidRPr="00E77E06">
        <w:rPr>
          <w:szCs w:val="24"/>
        </w:rPr>
        <w:t xml:space="preserve">19 </w:t>
      </w:r>
      <w:r>
        <w:rPr>
          <w:szCs w:val="24"/>
        </w:rPr>
        <w:t xml:space="preserve">Planning and </w:t>
      </w:r>
      <w:r w:rsidRPr="00E77E06">
        <w:rPr>
          <w:szCs w:val="24"/>
        </w:rPr>
        <w:t>Update</w:t>
      </w:r>
    </w:p>
    <w:p w:rsidR="00FA11E0" w:rsidRPr="00E77E06" w:rsidRDefault="00FA11E0" w:rsidP="00FA11E0">
      <w:pPr>
        <w:rPr>
          <w:szCs w:val="24"/>
        </w:rPr>
      </w:pPr>
    </w:p>
    <w:p w:rsidR="00FA11E0" w:rsidRPr="00E77E06" w:rsidRDefault="00FA11E0" w:rsidP="00FA11E0">
      <w:pPr>
        <w:rPr>
          <w:szCs w:val="24"/>
        </w:rPr>
      </w:pPr>
      <w:r w:rsidRPr="00E77E06">
        <w:rPr>
          <w:szCs w:val="24"/>
        </w:rPr>
        <w:t>3:00 p.m.</w:t>
      </w:r>
      <w:r w:rsidRPr="00E77E06">
        <w:rPr>
          <w:szCs w:val="24"/>
        </w:rPr>
        <w:tab/>
      </w:r>
      <w:r w:rsidRPr="00E77E06">
        <w:rPr>
          <w:szCs w:val="24"/>
        </w:rPr>
        <w:tab/>
        <w:t xml:space="preserve">Vice President/CFO and Comptroller Avijit Ghosh:  Financial </w:t>
      </w:r>
      <w:r>
        <w:rPr>
          <w:szCs w:val="24"/>
        </w:rPr>
        <w:t>Update</w:t>
      </w:r>
    </w:p>
    <w:p w:rsidR="00FA11E0" w:rsidRPr="00E77E06" w:rsidRDefault="00FA11E0" w:rsidP="00FA11E0">
      <w:pPr>
        <w:rPr>
          <w:color w:val="0000FF"/>
          <w:szCs w:val="24"/>
        </w:rPr>
      </w:pPr>
    </w:p>
    <w:p w:rsidR="00FA11E0" w:rsidRPr="00E77E06" w:rsidRDefault="00FA11E0" w:rsidP="00FA11E0">
      <w:pPr>
        <w:rPr>
          <w:szCs w:val="24"/>
        </w:rPr>
      </w:pPr>
      <w:r w:rsidRPr="00E77E06">
        <w:rPr>
          <w:szCs w:val="24"/>
        </w:rPr>
        <w:t>3:</w:t>
      </w:r>
      <w:r>
        <w:rPr>
          <w:szCs w:val="24"/>
        </w:rPr>
        <w:t>35</w:t>
      </w:r>
      <w:r w:rsidRPr="00E77E06">
        <w:rPr>
          <w:szCs w:val="24"/>
        </w:rPr>
        <w:t xml:space="preserve"> p.m.</w:t>
      </w:r>
      <w:r w:rsidRPr="00E77E06">
        <w:rPr>
          <w:szCs w:val="24"/>
        </w:rPr>
        <w:tab/>
      </w:r>
      <w:r w:rsidRPr="00E77E06">
        <w:rPr>
          <w:szCs w:val="24"/>
        </w:rPr>
        <w:tab/>
        <w:t>Presentation of Items on Agenda</w:t>
      </w:r>
    </w:p>
    <w:p w:rsidR="00FA11E0" w:rsidRPr="00E77E06" w:rsidRDefault="00FA11E0" w:rsidP="00FA11E0">
      <w:pPr>
        <w:rPr>
          <w:szCs w:val="24"/>
        </w:rPr>
      </w:pPr>
    </w:p>
    <w:p w:rsidR="00FA11E0" w:rsidRPr="00E77E06" w:rsidRDefault="00FA11E0" w:rsidP="00FA11E0">
      <w:pPr>
        <w:numPr>
          <w:ilvl w:val="0"/>
          <w:numId w:val="8"/>
        </w:numPr>
        <w:contextualSpacing/>
        <w:rPr>
          <w:szCs w:val="24"/>
        </w:rPr>
      </w:pPr>
      <w:r w:rsidRPr="00E77E06">
        <w:rPr>
          <w:szCs w:val="24"/>
        </w:rPr>
        <w:t xml:space="preserve">Presentation of Agenda </w:t>
      </w:r>
    </w:p>
    <w:p w:rsidR="00FA11E0" w:rsidRPr="00E77E06" w:rsidRDefault="00FA11E0" w:rsidP="00FA11E0">
      <w:pPr>
        <w:numPr>
          <w:ilvl w:val="0"/>
          <w:numId w:val="8"/>
        </w:numPr>
        <w:contextualSpacing/>
        <w:rPr>
          <w:szCs w:val="24"/>
        </w:rPr>
      </w:pPr>
      <w:r w:rsidRPr="00E77E06">
        <w:rPr>
          <w:szCs w:val="24"/>
        </w:rPr>
        <w:t>Vote on Roll Call Agenda Item</w:t>
      </w:r>
    </w:p>
    <w:p w:rsidR="00FA11E0" w:rsidRPr="00E77E06" w:rsidRDefault="00FA11E0" w:rsidP="00FA11E0">
      <w:pPr>
        <w:rPr>
          <w:szCs w:val="24"/>
        </w:rPr>
      </w:pPr>
    </w:p>
    <w:p w:rsidR="00FA11E0" w:rsidRPr="00E77E06" w:rsidRDefault="00FA11E0" w:rsidP="00FA11E0">
      <w:pPr>
        <w:rPr>
          <w:szCs w:val="24"/>
        </w:rPr>
      </w:pPr>
      <w:r w:rsidRPr="00E77E06">
        <w:rPr>
          <w:szCs w:val="24"/>
        </w:rPr>
        <w:t>3:4</w:t>
      </w:r>
      <w:r>
        <w:rPr>
          <w:szCs w:val="24"/>
        </w:rPr>
        <w:t>5</w:t>
      </w:r>
      <w:r w:rsidRPr="00E77E06">
        <w:rPr>
          <w:szCs w:val="24"/>
        </w:rPr>
        <w:t xml:space="preserve"> p.m. </w:t>
      </w:r>
      <w:r w:rsidRPr="00E77E06">
        <w:rPr>
          <w:szCs w:val="24"/>
        </w:rPr>
        <w:tab/>
      </w:r>
      <w:r w:rsidRPr="00E77E06">
        <w:rPr>
          <w:szCs w:val="24"/>
        </w:rPr>
        <w:tab/>
        <w:t>Meeting of the Executive Committee Adjourns</w:t>
      </w:r>
    </w:p>
    <w:p w:rsidR="00FA11E0" w:rsidRDefault="00FA11E0" w:rsidP="00FA11E0">
      <w:pPr>
        <w:rPr>
          <w:szCs w:val="26"/>
        </w:rPr>
      </w:pPr>
    </w:p>
    <w:p w:rsidR="00FA11E0" w:rsidRDefault="00FA11E0" w:rsidP="00FA11E0">
      <w:pPr>
        <w:rPr>
          <w:szCs w:val="26"/>
        </w:rPr>
      </w:pPr>
    </w:p>
    <w:p w:rsidR="00FA11E0" w:rsidRDefault="00FA11E0" w:rsidP="00FA11E0">
      <w:pPr>
        <w:jc w:val="center"/>
        <w:rPr>
          <w:szCs w:val="26"/>
        </w:rPr>
      </w:pPr>
      <w:r>
        <w:rPr>
          <w:szCs w:val="26"/>
        </w:rPr>
        <w:t>ROLL CALL AGENDA</w:t>
      </w:r>
    </w:p>
    <w:p w:rsidR="00FA11E0" w:rsidRDefault="00FA11E0" w:rsidP="00FA11E0">
      <w:r>
        <w:t> </w:t>
      </w:r>
    </w:p>
    <w:p w:rsidR="00FA11E0" w:rsidRDefault="00FA11E0" w:rsidP="00FA11E0">
      <w:pPr>
        <w:numPr>
          <w:ilvl w:val="0"/>
          <w:numId w:val="9"/>
        </w:numPr>
        <w:rPr>
          <w:szCs w:val="24"/>
        </w:rPr>
      </w:pPr>
      <w:r w:rsidRPr="00912ECC">
        <w:rPr>
          <w:szCs w:val="24"/>
        </w:rPr>
        <w:t xml:space="preserve">Approve Temporary Amendment to </w:t>
      </w:r>
      <w:r>
        <w:rPr>
          <w:szCs w:val="24"/>
        </w:rPr>
        <w:t>Procurement Authorization Procedures</w:t>
      </w:r>
    </w:p>
    <w:p w:rsidR="00FA11E0" w:rsidRDefault="00FA11E0" w:rsidP="00FA11E0">
      <w:pPr>
        <w:rPr>
          <w:szCs w:val="24"/>
        </w:rPr>
      </w:pPr>
    </w:p>
    <w:p w:rsidR="00FA11E0" w:rsidRPr="00AD3200" w:rsidRDefault="00FA11E0" w:rsidP="00C648B5">
      <w:pPr>
        <w:numPr>
          <w:ilvl w:val="0"/>
          <w:numId w:val="9"/>
        </w:numPr>
        <w:rPr>
          <w:szCs w:val="24"/>
        </w:rPr>
      </w:pPr>
      <w:r w:rsidRPr="00AD3200">
        <w:rPr>
          <w:szCs w:val="24"/>
        </w:rPr>
        <w:t xml:space="preserve">Revise Budget for </w:t>
      </w:r>
      <w:bookmarkStart w:id="0" w:name="_GoBack"/>
      <w:bookmarkEnd w:id="0"/>
      <w:r w:rsidRPr="00AD3200">
        <w:rPr>
          <w:szCs w:val="24"/>
        </w:rPr>
        <w:t xml:space="preserve">Renovation and Expansion, Civil Engineering </w:t>
      </w:r>
      <w:proofErr w:type="spellStart"/>
      <w:r w:rsidRPr="00AD3200">
        <w:rPr>
          <w:szCs w:val="24"/>
        </w:rPr>
        <w:t>Hydrosystems</w:t>
      </w:r>
      <w:proofErr w:type="spellEnd"/>
      <w:r w:rsidRPr="00AD3200">
        <w:rPr>
          <w:szCs w:val="24"/>
        </w:rPr>
        <w:t xml:space="preserve"> Laboratory, Urbana</w:t>
      </w:r>
    </w:p>
    <w:p w:rsidR="001E1616" w:rsidRPr="00CE3333" w:rsidRDefault="001E1616" w:rsidP="00FA11E0">
      <w:pPr>
        <w:jc w:val="center"/>
        <w:rPr>
          <w:szCs w:val="26"/>
        </w:rPr>
      </w:pPr>
    </w:p>
    <w:sectPr w:rsidR="001E1616" w:rsidRPr="00CE3333" w:rsidSect="00F468B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50" w:rsidRDefault="00043E50" w:rsidP="009434BF">
      <w:r>
        <w:separator/>
      </w:r>
    </w:p>
  </w:endnote>
  <w:endnote w:type="continuationSeparator" w:id="0">
    <w:p w:rsidR="00043E50" w:rsidRDefault="00043E5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50" w:rsidRDefault="00043E50" w:rsidP="009434BF">
      <w:r>
        <w:separator/>
      </w:r>
    </w:p>
  </w:footnote>
  <w:footnote w:type="continuationSeparator" w:id="0">
    <w:p w:rsidR="00043E50" w:rsidRDefault="00043E50"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55" w:rsidRDefault="003B1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8"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2"/>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25"/>
    <w:rsid w:val="00006FA0"/>
    <w:rsid w:val="000070E6"/>
    <w:rsid w:val="00033E79"/>
    <w:rsid w:val="00041D2A"/>
    <w:rsid w:val="00042B2C"/>
    <w:rsid w:val="00043E50"/>
    <w:rsid w:val="00045C12"/>
    <w:rsid w:val="0005112D"/>
    <w:rsid w:val="00064377"/>
    <w:rsid w:val="00074A45"/>
    <w:rsid w:val="0008095C"/>
    <w:rsid w:val="00084ACA"/>
    <w:rsid w:val="000C1C99"/>
    <w:rsid w:val="000C743D"/>
    <w:rsid w:val="000C7EA6"/>
    <w:rsid w:val="000E2F98"/>
    <w:rsid w:val="000E58B1"/>
    <w:rsid w:val="000F266F"/>
    <w:rsid w:val="001315C8"/>
    <w:rsid w:val="00132907"/>
    <w:rsid w:val="001563D1"/>
    <w:rsid w:val="0015785C"/>
    <w:rsid w:val="00157E52"/>
    <w:rsid w:val="0016358A"/>
    <w:rsid w:val="001753AF"/>
    <w:rsid w:val="00182AC5"/>
    <w:rsid w:val="00183A83"/>
    <w:rsid w:val="001A5E96"/>
    <w:rsid w:val="001B2AAD"/>
    <w:rsid w:val="001C7E5F"/>
    <w:rsid w:val="001E1616"/>
    <w:rsid w:val="001F1A47"/>
    <w:rsid w:val="001F3410"/>
    <w:rsid w:val="00202ED3"/>
    <w:rsid w:val="0021246A"/>
    <w:rsid w:val="00215439"/>
    <w:rsid w:val="00223293"/>
    <w:rsid w:val="002414AD"/>
    <w:rsid w:val="002644A2"/>
    <w:rsid w:val="0026577F"/>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1ADC"/>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F6004"/>
    <w:rsid w:val="004F6767"/>
    <w:rsid w:val="005305DA"/>
    <w:rsid w:val="005401F1"/>
    <w:rsid w:val="00552EFC"/>
    <w:rsid w:val="00556C47"/>
    <w:rsid w:val="0056635E"/>
    <w:rsid w:val="005A39F9"/>
    <w:rsid w:val="005A59E9"/>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1526"/>
    <w:rsid w:val="006C099C"/>
    <w:rsid w:val="006C2B3A"/>
    <w:rsid w:val="006C3D6F"/>
    <w:rsid w:val="006E10E9"/>
    <w:rsid w:val="007010DA"/>
    <w:rsid w:val="0070275F"/>
    <w:rsid w:val="007036B4"/>
    <w:rsid w:val="00723891"/>
    <w:rsid w:val="00740C52"/>
    <w:rsid w:val="0074170E"/>
    <w:rsid w:val="007521FA"/>
    <w:rsid w:val="007531B3"/>
    <w:rsid w:val="007547F9"/>
    <w:rsid w:val="00761D32"/>
    <w:rsid w:val="0077121B"/>
    <w:rsid w:val="007741F2"/>
    <w:rsid w:val="00781A84"/>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9453D"/>
    <w:rsid w:val="00896787"/>
    <w:rsid w:val="008C065B"/>
    <w:rsid w:val="008C415E"/>
    <w:rsid w:val="008C7A88"/>
    <w:rsid w:val="009161A3"/>
    <w:rsid w:val="00917EB0"/>
    <w:rsid w:val="009434BF"/>
    <w:rsid w:val="0094389B"/>
    <w:rsid w:val="00992704"/>
    <w:rsid w:val="009C063A"/>
    <w:rsid w:val="009C362B"/>
    <w:rsid w:val="009E77D7"/>
    <w:rsid w:val="00A000FA"/>
    <w:rsid w:val="00A25613"/>
    <w:rsid w:val="00A267C7"/>
    <w:rsid w:val="00A31289"/>
    <w:rsid w:val="00A358A0"/>
    <w:rsid w:val="00A3787C"/>
    <w:rsid w:val="00A552F5"/>
    <w:rsid w:val="00A82DB2"/>
    <w:rsid w:val="00A868D0"/>
    <w:rsid w:val="00AA1BD0"/>
    <w:rsid w:val="00AC25A5"/>
    <w:rsid w:val="00AD3200"/>
    <w:rsid w:val="00AF595C"/>
    <w:rsid w:val="00B00EE0"/>
    <w:rsid w:val="00B15B17"/>
    <w:rsid w:val="00B179F3"/>
    <w:rsid w:val="00B734D9"/>
    <w:rsid w:val="00B92591"/>
    <w:rsid w:val="00B96EB0"/>
    <w:rsid w:val="00BA0A3C"/>
    <w:rsid w:val="00BB0A15"/>
    <w:rsid w:val="00BD0812"/>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88A"/>
    <w:rsid w:val="00D64B8D"/>
    <w:rsid w:val="00DA3782"/>
    <w:rsid w:val="00DB2DF3"/>
    <w:rsid w:val="00DD4443"/>
    <w:rsid w:val="00DD4DD0"/>
    <w:rsid w:val="00DD7307"/>
    <w:rsid w:val="00DF2A33"/>
    <w:rsid w:val="00E018C7"/>
    <w:rsid w:val="00E214B5"/>
    <w:rsid w:val="00E555A3"/>
    <w:rsid w:val="00E71B9D"/>
    <w:rsid w:val="00EA0CC3"/>
    <w:rsid w:val="00EA3D1B"/>
    <w:rsid w:val="00EB2C5C"/>
    <w:rsid w:val="00ED20D2"/>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A11E0"/>
    <w:rsid w:val="00FB3DBE"/>
    <w:rsid w:val="00FD3A68"/>
    <w:rsid w:val="00FE19D3"/>
    <w:rsid w:val="00FE26E8"/>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05F19"/>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s.edu/technology/uisliv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111CE7E8</Template>
  <TotalTime>20</TotalTime>
  <Pages>2</Pages>
  <Words>295</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2131</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13</cp:revision>
  <cp:lastPrinted>2020-03-05T22:24:00Z</cp:lastPrinted>
  <dcterms:created xsi:type="dcterms:W3CDTF">2020-03-05T19:15:00Z</dcterms:created>
  <dcterms:modified xsi:type="dcterms:W3CDTF">2020-03-30T22:26:00Z</dcterms:modified>
</cp:coreProperties>
</file>