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14E8EB43" w:rsidR="004758D1" w:rsidRPr="00DB0A23" w:rsidRDefault="00B75594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February 20</w:t>
      </w:r>
      <w:r w:rsidR="00D46F42">
        <w:rPr>
          <w:b w:val="0"/>
          <w:bCs w:val="0"/>
          <w:sz w:val="20"/>
        </w:rPr>
        <w:t>, 202</w:t>
      </w:r>
      <w:r>
        <w:rPr>
          <w:b w:val="0"/>
          <w:bCs w:val="0"/>
          <w:sz w:val="20"/>
        </w:rPr>
        <w:t>5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66686AE3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9828B1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6703D7">
        <w:rPr>
          <w:sz w:val="20"/>
        </w:rPr>
        <w:t>February 25, 2025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2:</w:t>
      </w:r>
      <w:r w:rsidR="00A142F8">
        <w:rPr>
          <w:sz w:val="20"/>
        </w:rPr>
        <w:t>0</w:t>
      </w:r>
      <w:r w:rsidR="00D46F42">
        <w:rPr>
          <w:sz w:val="20"/>
        </w:rPr>
        <w:t>0 p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3798F31C" w14:textId="77777777" w:rsidR="00643B8C" w:rsidRPr="00643B8C" w:rsidRDefault="00643B8C" w:rsidP="00643B8C">
      <w:pPr>
        <w:jc w:val="center"/>
        <w:rPr>
          <w:b/>
          <w:szCs w:val="26"/>
        </w:rPr>
      </w:pPr>
    </w:p>
    <w:p w14:paraId="329DE88D" w14:textId="77777777" w:rsidR="006703D7" w:rsidRPr="006703D7" w:rsidRDefault="006703D7" w:rsidP="006703D7">
      <w:pPr>
        <w:jc w:val="center"/>
        <w:rPr>
          <w:b/>
          <w:szCs w:val="26"/>
        </w:rPr>
      </w:pPr>
    </w:p>
    <w:p w14:paraId="6EEF3499" w14:textId="77777777" w:rsidR="006703D7" w:rsidRPr="006703D7" w:rsidRDefault="006703D7" w:rsidP="006703D7">
      <w:pPr>
        <w:jc w:val="center"/>
        <w:rPr>
          <w:b/>
          <w:szCs w:val="26"/>
        </w:rPr>
      </w:pPr>
      <w:r w:rsidRPr="006703D7">
        <w:rPr>
          <w:b/>
          <w:szCs w:val="26"/>
        </w:rPr>
        <w:t>Illinois Quantum and Microelectronics Park, LLC</w:t>
      </w:r>
    </w:p>
    <w:p w14:paraId="69C1C771" w14:textId="77777777" w:rsidR="006703D7" w:rsidRPr="006703D7" w:rsidRDefault="006703D7" w:rsidP="006703D7">
      <w:pPr>
        <w:jc w:val="center"/>
        <w:outlineLvl w:val="0"/>
        <w:rPr>
          <w:b/>
          <w:szCs w:val="26"/>
        </w:rPr>
      </w:pPr>
      <w:r w:rsidRPr="006703D7">
        <w:rPr>
          <w:b/>
          <w:szCs w:val="26"/>
        </w:rPr>
        <w:t>Board of Managers Meeting</w:t>
      </w:r>
    </w:p>
    <w:p w14:paraId="4A0D2F9D" w14:textId="77777777" w:rsidR="006703D7" w:rsidRPr="006703D7" w:rsidRDefault="006703D7" w:rsidP="006703D7">
      <w:pPr>
        <w:contextualSpacing/>
        <w:jc w:val="center"/>
        <w:rPr>
          <w:szCs w:val="26"/>
        </w:rPr>
      </w:pPr>
    </w:p>
    <w:p w14:paraId="76E873A5" w14:textId="77777777" w:rsidR="006703D7" w:rsidRPr="006703D7" w:rsidRDefault="006703D7" w:rsidP="006703D7">
      <w:pPr>
        <w:contextualSpacing/>
        <w:jc w:val="center"/>
        <w:rPr>
          <w:szCs w:val="26"/>
        </w:rPr>
      </w:pPr>
      <w:r w:rsidRPr="006703D7">
        <w:rPr>
          <w:szCs w:val="26"/>
        </w:rPr>
        <w:t>February 25, 2025, 2:00 PM CST</w:t>
      </w:r>
    </w:p>
    <w:p w14:paraId="4EA98A6F" w14:textId="77777777" w:rsidR="006703D7" w:rsidRPr="006703D7" w:rsidRDefault="006703D7" w:rsidP="006703D7">
      <w:pPr>
        <w:contextualSpacing/>
        <w:jc w:val="center"/>
        <w:rPr>
          <w:szCs w:val="26"/>
        </w:rPr>
      </w:pPr>
    </w:p>
    <w:p w14:paraId="5930AA27" w14:textId="77777777" w:rsidR="006703D7" w:rsidRPr="006703D7" w:rsidRDefault="006703D7" w:rsidP="006703D7">
      <w:pPr>
        <w:contextualSpacing/>
        <w:jc w:val="center"/>
        <w:rPr>
          <w:szCs w:val="26"/>
        </w:rPr>
      </w:pPr>
      <w:r w:rsidRPr="006703D7">
        <w:rPr>
          <w:szCs w:val="26"/>
        </w:rPr>
        <w:t>University of Illinois Chicago Student Center West</w:t>
      </w:r>
    </w:p>
    <w:p w14:paraId="3AFC6E3D" w14:textId="77777777" w:rsidR="006703D7" w:rsidRPr="006703D7" w:rsidRDefault="006703D7" w:rsidP="006703D7">
      <w:pPr>
        <w:contextualSpacing/>
        <w:jc w:val="center"/>
        <w:rPr>
          <w:szCs w:val="26"/>
        </w:rPr>
      </w:pPr>
      <w:r w:rsidRPr="006703D7">
        <w:rPr>
          <w:szCs w:val="26"/>
        </w:rPr>
        <w:t xml:space="preserve">828 S. Wolcott Ave., Chicago, IL </w:t>
      </w:r>
    </w:p>
    <w:p w14:paraId="011DEC5C" w14:textId="77777777" w:rsidR="006703D7" w:rsidRPr="006703D7" w:rsidRDefault="006703D7" w:rsidP="006703D7">
      <w:pPr>
        <w:contextualSpacing/>
        <w:jc w:val="center"/>
        <w:rPr>
          <w:szCs w:val="26"/>
        </w:rPr>
      </w:pPr>
      <w:r w:rsidRPr="006703D7">
        <w:rPr>
          <w:szCs w:val="26"/>
        </w:rPr>
        <w:t>Thompson Rooms ABC</w:t>
      </w:r>
    </w:p>
    <w:p w14:paraId="740142DC" w14:textId="77777777" w:rsidR="006703D7" w:rsidRPr="006703D7" w:rsidRDefault="006703D7" w:rsidP="006703D7">
      <w:pPr>
        <w:spacing w:after="160"/>
        <w:jc w:val="center"/>
        <w:rPr>
          <w:szCs w:val="26"/>
        </w:rPr>
      </w:pPr>
    </w:p>
    <w:p w14:paraId="6F6EF006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2:00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of Managers</w:t>
      </w:r>
    </w:p>
    <w:p w14:paraId="0DFB1689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749C3F16" w14:textId="77777777" w:rsidR="006703D7" w:rsidRPr="006703D7" w:rsidRDefault="006703D7" w:rsidP="006703D7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Roll Call</w:t>
      </w:r>
    </w:p>
    <w:p w14:paraId="292D2D79" w14:textId="77777777" w:rsidR="006703D7" w:rsidRPr="006703D7" w:rsidRDefault="006703D7" w:rsidP="006703D7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Welcoming Remarks from Wilbur C. Milhouse III, Chair</w:t>
      </w:r>
    </w:p>
    <w:p w14:paraId="453645CF" w14:textId="77777777" w:rsidR="006703D7" w:rsidRPr="006703D7" w:rsidRDefault="006703D7" w:rsidP="006703D7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Opening Remarks from Timothy Killeen, President UI System</w:t>
      </w:r>
    </w:p>
    <w:p w14:paraId="4E2101A5" w14:textId="77777777" w:rsidR="006703D7" w:rsidRPr="006703D7" w:rsidRDefault="006703D7" w:rsidP="006703D7">
      <w:pPr>
        <w:rPr>
          <w:rFonts w:eastAsia="Aptos"/>
          <w:kern w:val="2"/>
          <w:szCs w:val="26"/>
          <w14:ligatures w14:val="standardContextual"/>
        </w:rPr>
      </w:pPr>
    </w:p>
    <w:p w14:paraId="634902E9" w14:textId="77777777" w:rsidR="006703D7" w:rsidRPr="006703D7" w:rsidRDefault="006703D7" w:rsidP="006703D7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2:10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Director/CEO Report</w:t>
      </w:r>
    </w:p>
    <w:p w14:paraId="03019B09" w14:textId="77777777" w:rsidR="006703D7" w:rsidRPr="006703D7" w:rsidRDefault="006703D7" w:rsidP="006703D7">
      <w:pPr>
        <w:ind w:left="1440"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Harley Johnson, IQMP Director and Chief Executive Officer</w:t>
      </w:r>
    </w:p>
    <w:p w14:paraId="6FA55B71" w14:textId="77777777" w:rsidR="006703D7" w:rsidRPr="006703D7" w:rsidRDefault="006703D7" w:rsidP="006703D7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35B20094" w14:textId="77777777" w:rsidR="006703D7" w:rsidRPr="006703D7" w:rsidRDefault="006703D7" w:rsidP="006703D7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3:00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Action Agenda and Voting</w:t>
      </w:r>
    </w:p>
    <w:p w14:paraId="08CD085C" w14:textId="77777777" w:rsidR="006703D7" w:rsidRPr="006703D7" w:rsidRDefault="006703D7" w:rsidP="006703D7">
      <w:pPr>
        <w:ind w:left="2520" w:hanging="1080"/>
        <w:rPr>
          <w:rFonts w:eastAsia="Aptos"/>
          <w:kern w:val="2"/>
          <w:szCs w:val="26"/>
          <w14:ligatures w14:val="standardContextual"/>
        </w:rPr>
      </w:pPr>
    </w:p>
    <w:p w14:paraId="3CC655B0" w14:textId="77777777" w:rsidR="006703D7" w:rsidRPr="006703D7" w:rsidRDefault="006703D7" w:rsidP="006703D7">
      <w:pPr>
        <w:numPr>
          <w:ilvl w:val="0"/>
          <w:numId w:val="15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Approve Minutes of December 17, 2024, Meeting of the Illinois Quantum and Microelectronics Park, LLC Board of Managers</w:t>
      </w:r>
    </w:p>
    <w:p w14:paraId="1FD2177B" w14:textId="77777777" w:rsidR="006703D7" w:rsidRPr="006703D7" w:rsidRDefault="006703D7" w:rsidP="006703D7">
      <w:pPr>
        <w:ind w:left="1800"/>
        <w:contextualSpacing/>
        <w:rPr>
          <w:rFonts w:eastAsia="Aptos"/>
          <w:kern w:val="2"/>
          <w:szCs w:val="26"/>
          <w14:ligatures w14:val="standardContextual"/>
        </w:rPr>
      </w:pPr>
    </w:p>
    <w:p w14:paraId="59DB9BA7" w14:textId="1A7F60F1" w:rsidR="006703D7" w:rsidRPr="006703D7" w:rsidRDefault="006703D7" w:rsidP="006703D7">
      <w:pPr>
        <w:numPr>
          <w:ilvl w:val="0"/>
          <w:numId w:val="15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Approve IQMP Board of Managers Meeting Schedule</w:t>
      </w:r>
      <w:r>
        <w:rPr>
          <w:rFonts w:eastAsia="Aptos"/>
          <w:kern w:val="2"/>
          <w:szCs w:val="26"/>
          <w14:ligatures w14:val="standardContextual"/>
        </w:rPr>
        <w:t xml:space="preserve"> </w:t>
      </w:r>
      <w:r w:rsidRPr="006703D7">
        <w:rPr>
          <w:rFonts w:eastAsia="Aptos"/>
          <w:kern w:val="2"/>
          <w:szCs w:val="26"/>
          <w14:ligatures w14:val="standardContextual"/>
        </w:rPr>
        <w:t>(</w:t>
      </w:r>
      <w:r w:rsidR="00CC5B85">
        <w:rPr>
          <w:rFonts w:eastAsia="Aptos"/>
          <w:kern w:val="2"/>
          <w:szCs w:val="26"/>
          <w14:ligatures w14:val="standardContextual"/>
        </w:rPr>
        <w:t xml:space="preserve">August </w:t>
      </w:r>
      <w:r w:rsidRPr="006703D7">
        <w:rPr>
          <w:rFonts w:eastAsia="Aptos"/>
          <w:kern w:val="2"/>
          <w:szCs w:val="26"/>
          <w14:ligatures w14:val="standardContextual"/>
        </w:rPr>
        <w:t>2025 – June 2026)</w:t>
      </w:r>
    </w:p>
    <w:p w14:paraId="58EF4AEE" w14:textId="77777777" w:rsidR="006703D7" w:rsidRPr="006703D7" w:rsidRDefault="006703D7" w:rsidP="006703D7">
      <w:pPr>
        <w:rPr>
          <w:rFonts w:eastAsia="Aptos"/>
          <w:kern w:val="2"/>
          <w:szCs w:val="26"/>
          <w14:ligatures w14:val="standardContextual"/>
        </w:rPr>
      </w:pPr>
    </w:p>
    <w:p w14:paraId="6F1A7090" w14:textId="091E8DE1" w:rsidR="006703D7" w:rsidRPr="006703D7" w:rsidRDefault="006703D7" w:rsidP="006703D7">
      <w:pPr>
        <w:numPr>
          <w:ilvl w:val="0"/>
          <w:numId w:val="15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Approve Conflict of Interest Policy</w:t>
      </w:r>
    </w:p>
    <w:p w14:paraId="645D37ED" w14:textId="77777777" w:rsidR="006703D7" w:rsidRPr="006703D7" w:rsidRDefault="006703D7" w:rsidP="006703D7">
      <w:pPr>
        <w:spacing w:after="160" w:line="259" w:lineRule="auto"/>
        <w:ind w:left="720"/>
        <w:contextualSpacing/>
        <w:rPr>
          <w:rFonts w:eastAsia="Aptos"/>
          <w:kern w:val="2"/>
          <w:szCs w:val="26"/>
          <w14:ligatures w14:val="standardContextual"/>
        </w:rPr>
      </w:pPr>
    </w:p>
    <w:p w14:paraId="6737636D" w14:textId="6BD061B4" w:rsidR="006703D7" w:rsidRPr="006703D7" w:rsidRDefault="006703D7" w:rsidP="006703D7">
      <w:pPr>
        <w:numPr>
          <w:ilvl w:val="0"/>
          <w:numId w:val="15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Approve Operating Budget FY 2025</w:t>
      </w:r>
    </w:p>
    <w:p w14:paraId="52EE2EC1" w14:textId="77777777" w:rsidR="006703D7" w:rsidRPr="006703D7" w:rsidRDefault="006703D7" w:rsidP="006703D7">
      <w:pPr>
        <w:ind w:left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16847A02" w14:textId="77777777" w:rsidR="006703D7" w:rsidRPr="006703D7" w:rsidRDefault="006703D7" w:rsidP="006703D7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 xml:space="preserve">3:25 pm 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Presentations</w:t>
      </w:r>
    </w:p>
    <w:p w14:paraId="734954AC" w14:textId="77777777" w:rsidR="006703D7" w:rsidRPr="006703D7" w:rsidRDefault="006703D7" w:rsidP="006703D7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5F42424B" w14:textId="4C07EC85" w:rsidR="006703D7" w:rsidRPr="006703D7" w:rsidRDefault="006703D7" w:rsidP="006703D7">
      <w:pPr>
        <w:ind w:left="1440" w:hanging="1440"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3:25 pm</w:t>
      </w:r>
      <w:r w:rsidRPr="006703D7">
        <w:rPr>
          <w:rFonts w:eastAsia="Aptos"/>
          <w:kern w:val="2"/>
          <w:szCs w:val="26"/>
          <w14:ligatures w14:val="standardContextual"/>
        </w:rPr>
        <w:tab/>
        <w:t xml:space="preserve">Operating Budget for FY 2026 (July 1, 2025 – June 30, 2026) </w:t>
      </w:r>
    </w:p>
    <w:p w14:paraId="0BF6222C" w14:textId="77777777" w:rsidR="006703D7" w:rsidRPr="006703D7" w:rsidRDefault="006703D7" w:rsidP="006703D7">
      <w:pPr>
        <w:rPr>
          <w:rFonts w:eastAsia="Aptos"/>
          <w:kern w:val="2"/>
          <w:szCs w:val="26"/>
          <w14:ligatures w14:val="standardContextual"/>
        </w:rPr>
      </w:pPr>
    </w:p>
    <w:p w14:paraId="7C89AD2D" w14:textId="01163550" w:rsidR="006703D7" w:rsidRPr="006703D7" w:rsidRDefault="006703D7" w:rsidP="006703D7">
      <w:pPr>
        <w:ind w:left="1440" w:hanging="1440"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>3:50 pm</w:t>
      </w:r>
      <w:r w:rsidRPr="006703D7">
        <w:rPr>
          <w:rFonts w:eastAsia="Aptos"/>
          <w:kern w:val="2"/>
          <w:szCs w:val="26"/>
          <w14:ligatures w14:val="standardContextual"/>
        </w:rPr>
        <w:tab/>
        <w:t>Discovery Partners Institute Update</w:t>
      </w:r>
    </w:p>
    <w:p w14:paraId="48C58438" w14:textId="77777777" w:rsidR="006703D7" w:rsidRPr="006703D7" w:rsidRDefault="006703D7" w:rsidP="006703D7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5C6E2F56" w14:textId="77777777" w:rsidR="006703D7" w:rsidRPr="006703D7" w:rsidRDefault="006703D7" w:rsidP="006703D7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0A1ACBAA" w14:textId="68E8E4C9" w:rsidR="006703D7" w:rsidRPr="006703D7" w:rsidRDefault="006703D7" w:rsidP="006703D7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lastRenderedPageBreak/>
        <w:t>4:00 pm</w:t>
      </w:r>
      <w:r w:rsidRPr="006703D7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>Executive Session</w:t>
      </w:r>
      <w:r w:rsidR="00C249C9">
        <w:rPr>
          <w:rFonts w:eastAsia="Aptos"/>
          <w:b/>
          <w:bCs/>
          <w:kern w:val="2"/>
          <w:szCs w:val="26"/>
          <w14:ligatures w14:val="standardContextual"/>
        </w:rPr>
        <w:br/>
      </w:r>
      <w:r w:rsidR="0075760B">
        <w:rPr>
          <w:rFonts w:eastAsia="Aptos"/>
          <w:i/>
          <w:iCs/>
          <w:kern w:val="2"/>
          <w:szCs w:val="26"/>
          <w14:ligatures w14:val="standardContextual"/>
        </w:rPr>
        <w:t>There m</w:t>
      </w:r>
      <w:r w:rsidRPr="006703D7">
        <w:rPr>
          <w:rFonts w:eastAsia="Aptos"/>
          <w:i/>
          <w:iCs/>
          <w:kern w:val="2"/>
          <w:szCs w:val="26"/>
          <w14:ligatures w14:val="standardContextual"/>
        </w:rPr>
        <w:t>ay or may not be an executive session during this period depending on the business at hand</w:t>
      </w:r>
      <w:r w:rsidR="00C249C9">
        <w:rPr>
          <w:rFonts w:eastAsia="Aptos"/>
          <w:i/>
          <w:iCs/>
          <w:kern w:val="2"/>
          <w:szCs w:val="26"/>
          <w14:ligatures w14:val="standardContextual"/>
        </w:rPr>
        <w:t>.</w:t>
      </w:r>
    </w:p>
    <w:p w14:paraId="4103EEEE" w14:textId="77777777" w:rsidR="006703D7" w:rsidRPr="006703D7" w:rsidRDefault="006703D7" w:rsidP="006703D7">
      <w:pPr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</w:r>
    </w:p>
    <w:p w14:paraId="4EF206D0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4:20 pm</w:t>
      </w:r>
      <w:r w:rsidRPr="006703D7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>Open Session Resumes</w:t>
      </w:r>
    </w:p>
    <w:p w14:paraId="35FC380C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27FF0013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4:20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Public Comment</w:t>
      </w:r>
    </w:p>
    <w:p w14:paraId="7CB298F6" w14:textId="77777777" w:rsidR="006703D7" w:rsidRPr="006703D7" w:rsidRDefault="006703D7" w:rsidP="006703D7">
      <w:pPr>
        <w:ind w:firstLine="720"/>
        <w:rPr>
          <w:rFonts w:eastAsia="Aptos"/>
          <w:kern w:val="2"/>
          <w:szCs w:val="26"/>
          <w14:ligatures w14:val="standardContextual"/>
        </w:rPr>
      </w:pPr>
    </w:p>
    <w:p w14:paraId="6AA3212E" w14:textId="77777777" w:rsidR="006703D7" w:rsidRPr="006703D7" w:rsidRDefault="006703D7" w:rsidP="006703D7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4:30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br/>
        <w:t>New Business</w:t>
      </w:r>
    </w:p>
    <w:p w14:paraId="0F3CDFD2" w14:textId="77777777" w:rsidR="006703D7" w:rsidRPr="006703D7" w:rsidRDefault="006703D7" w:rsidP="006703D7">
      <w:pPr>
        <w:rPr>
          <w:rFonts w:eastAsia="Aptos"/>
          <w:kern w:val="2"/>
          <w:szCs w:val="26"/>
          <w14:ligatures w14:val="standardContextual"/>
        </w:rPr>
      </w:pPr>
    </w:p>
    <w:p w14:paraId="2D63234D" w14:textId="77777777" w:rsidR="006703D7" w:rsidRPr="006703D7" w:rsidRDefault="006703D7" w:rsidP="006703D7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703D7">
        <w:rPr>
          <w:rFonts w:eastAsia="Aptos"/>
          <w:b/>
          <w:bCs/>
          <w:kern w:val="2"/>
          <w:szCs w:val="26"/>
          <w14:ligatures w14:val="standardContextual"/>
        </w:rPr>
        <w:t>4:35 pm</w:t>
      </w:r>
      <w:r w:rsidRPr="006703D7">
        <w:rPr>
          <w:rFonts w:eastAsia="Aptos"/>
          <w:b/>
          <w:bCs/>
          <w:kern w:val="2"/>
          <w:szCs w:val="26"/>
          <w14:ligatures w14:val="standardContextual"/>
        </w:rPr>
        <w:tab/>
        <w:t>Adjourn Meeting</w:t>
      </w:r>
    </w:p>
    <w:p w14:paraId="4F4E1AA9" w14:textId="77777777" w:rsidR="006703D7" w:rsidRPr="006703D7" w:rsidRDefault="006703D7" w:rsidP="006703D7">
      <w:pPr>
        <w:tabs>
          <w:tab w:val="left" w:pos="5175"/>
        </w:tabs>
        <w:spacing w:after="160" w:line="259" w:lineRule="auto"/>
        <w:rPr>
          <w:rFonts w:eastAsia="Aptos"/>
          <w:kern w:val="2"/>
          <w:szCs w:val="26"/>
          <w14:ligatures w14:val="standardContextual"/>
        </w:rPr>
      </w:pPr>
      <w:r w:rsidRPr="006703D7">
        <w:rPr>
          <w:rFonts w:eastAsia="Aptos"/>
          <w:kern w:val="2"/>
          <w:szCs w:val="26"/>
          <w14:ligatures w14:val="standardContextual"/>
        </w:rPr>
        <w:tab/>
      </w:r>
    </w:p>
    <w:p w14:paraId="1907E503" w14:textId="2036B84E" w:rsidR="001E1616" w:rsidRPr="00150960" w:rsidRDefault="001E1616" w:rsidP="006703D7">
      <w:pPr>
        <w:jc w:val="center"/>
        <w:rPr>
          <w:szCs w:val="26"/>
        </w:rPr>
      </w:pPr>
    </w:p>
    <w:sectPr w:rsidR="001E1616" w:rsidRPr="0015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87C1" w14:textId="77777777" w:rsidR="00D6105B" w:rsidRDefault="00D6105B" w:rsidP="009434BF">
      <w:r>
        <w:separator/>
      </w:r>
    </w:p>
  </w:endnote>
  <w:endnote w:type="continuationSeparator" w:id="0">
    <w:p w14:paraId="0E3CBF82" w14:textId="77777777" w:rsidR="00D6105B" w:rsidRDefault="00D6105B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6358" w14:textId="77777777" w:rsidR="00D6105B" w:rsidRDefault="00D6105B" w:rsidP="009434BF">
      <w:r>
        <w:separator/>
      </w:r>
    </w:p>
  </w:footnote>
  <w:footnote w:type="continuationSeparator" w:id="0">
    <w:p w14:paraId="406849D3" w14:textId="77777777" w:rsidR="00D6105B" w:rsidRDefault="00D6105B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3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3"/>
  </w:num>
  <w:num w:numId="2" w16cid:durableId="1520579436">
    <w:abstractNumId w:val="11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9"/>
  </w:num>
  <w:num w:numId="7" w16cid:durableId="1320118134">
    <w:abstractNumId w:val="1"/>
  </w:num>
  <w:num w:numId="8" w16cid:durableId="728116551">
    <w:abstractNumId w:val="12"/>
  </w:num>
  <w:num w:numId="9" w16cid:durableId="1931309684">
    <w:abstractNumId w:val="8"/>
  </w:num>
  <w:num w:numId="10" w16cid:durableId="907567924">
    <w:abstractNumId w:val="2"/>
  </w:num>
  <w:num w:numId="11" w16cid:durableId="1384866911">
    <w:abstractNumId w:val="7"/>
  </w:num>
  <w:num w:numId="12" w16cid:durableId="1364284873">
    <w:abstractNumId w:val="14"/>
  </w:num>
  <w:num w:numId="13" w16cid:durableId="666979171">
    <w:abstractNumId w:val="6"/>
  </w:num>
  <w:num w:numId="14" w16cid:durableId="99222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0"/>
  </w:num>
  <w:num w:numId="16" w16cid:durableId="100611646">
    <w:abstractNumId w:val="4"/>
  </w:num>
  <w:num w:numId="17" w16cid:durableId="1322931372">
    <w:abstractNumId w:val="6"/>
  </w:num>
  <w:num w:numId="18" w16cid:durableId="1105073787">
    <w:abstractNumId w:val="4"/>
  </w:num>
  <w:num w:numId="19" w16cid:durableId="39594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6FA0"/>
    <w:rsid w:val="000070E6"/>
    <w:rsid w:val="00033E79"/>
    <w:rsid w:val="00041D2A"/>
    <w:rsid w:val="00042B2C"/>
    <w:rsid w:val="00043E50"/>
    <w:rsid w:val="00045C12"/>
    <w:rsid w:val="0005112D"/>
    <w:rsid w:val="00064377"/>
    <w:rsid w:val="00074A45"/>
    <w:rsid w:val="0008095C"/>
    <w:rsid w:val="00084ACA"/>
    <w:rsid w:val="00094152"/>
    <w:rsid w:val="000C1C99"/>
    <w:rsid w:val="000C3CF9"/>
    <w:rsid w:val="000C743D"/>
    <w:rsid w:val="000C7EA6"/>
    <w:rsid w:val="000E2F98"/>
    <w:rsid w:val="000E370A"/>
    <w:rsid w:val="000E587D"/>
    <w:rsid w:val="000E58B1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C7E5F"/>
    <w:rsid w:val="001E1616"/>
    <w:rsid w:val="001F1A47"/>
    <w:rsid w:val="001F3410"/>
    <w:rsid w:val="00202ED3"/>
    <w:rsid w:val="0021246A"/>
    <w:rsid w:val="00215439"/>
    <w:rsid w:val="002217A4"/>
    <w:rsid w:val="00223293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95EC0"/>
    <w:rsid w:val="004A100E"/>
    <w:rsid w:val="004B3E2A"/>
    <w:rsid w:val="004B491C"/>
    <w:rsid w:val="004C16FA"/>
    <w:rsid w:val="004D183B"/>
    <w:rsid w:val="004D7BA7"/>
    <w:rsid w:val="004F6004"/>
    <w:rsid w:val="004F6767"/>
    <w:rsid w:val="005305DA"/>
    <w:rsid w:val="0053428C"/>
    <w:rsid w:val="00535265"/>
    <w:rsid w:val="005401F1"/>
    <w:rsid w:val="00552EFC"/>
    <w:rsid w:val="00556C47"/>
    <w:rsid w:val="0056635E"/>
    <w:rsid w:val="005A0A2F"/>
    <w:rsid w:val="005A39F9"/>
    <w:rsid w:val="005A59E9"/>
    <w:rsid w:val="005B2327"/>
    <w:rsid w:val="005B3A7D"/>
    <w:rsid w:val="005D7F33"/>
    <w:rsid w:val="00600A0A"/>
    <w:rsid w:val="0060402F"/>
    <w:rsid w:val="0061338F"/>
    <w:rsid w:val="00614778"/>
    <w:rsid w:val="00614939"/>
    <w:rsid w:val="00621521"/>
    <w:rsid w:val="006228EA"/>
    <w:rsid w:val="00636657"/>
    <w:rsid w:val="00637408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47F9"/>
    <w:rsid w:val="0075760B"/>
    <w:rsid w:val="00761D32"/>
    <w:rsid w:val="0077121B"/>
    <w:rsid w:val="007741F2"/>
    <w:rsid w:val="00781A84"/>
    <w:rsid w:val="00791E81"/>
    <w:rsid w:val="0079235F"/>
    <w:rsid w:val="00795BE0"/>
    <w:rsid w:val="007967A5"/>
    <w:rsid w:val="007A1EA0"/>
    <w:rsid w:val="007B0416"/>
    <w:rsid w:val="007B31FC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4D66"/>
    <w:rsid w:val="008375AB"/>
    <w:rsid w:val="0084195A"/>
    <w:rsid w:val="00843B88"/>
    <w:rsid w:val="008501F6"/>
    <w:rsid w:val="00860381"/>
    <w:rsid w:val="00866717"/>
    <w:rsid w:val="0089453D"/>
    <w:rsid w:val="00896787"/>
    <w:rsid w:val="008C065B"/>
    <w:rsid w:val="008C415E"/>
    <w:rsid w:val="008C7A88"/>
    <w:rsid w:val="00902357"/>
    <w:rsid w:val="009042E4"/>
    <w:rsid w:val="009161A3"/>
    <w:rsid w:val="00917EB0"/>
    <w:rsid w:val="00921408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5B17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49C9"/>
    <w:rsid w:val="00C27F25"/>
    <w:rsid w:val="00C4411C"/>
    <w:rsid w:val="00C458DE"/>
    <w:rsid w:val="00C57E48"/>
    <w:rsid w:val="00C62392"/>
    <w:rsid w:val="00C72532"/>
    <w:rsid w:val="00C80440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555A3"/>
    <w:rsid w:val="00E71B9D"/>
    <w:rsid w:val="00E72DE4"/>
    <w:rsid w:val="00EA0CC3"/>
    <w:rsid w:val="00EA3D1B"/>
    <w:rsid w:val="00EB2C5C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FAF"/>
    <w:rsid w:val="00F52C13"/>
    <w:rsid w:val="00F60617"/>
    <w:rsid w:val="00F63553"/>
    <w:rsid w:val="00F74BEB"/>
    <w:rsid w:val="00F74CC1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1720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Stein, Jeff</cp:lastModifiedBy>
  <cp:revision>36</cp:revision>
  <cp:lastPrinted>2020-03-05T22:24:00Z</cp:lastPrinted>
  <dcterms:created xsi:type="dcterms:W3CDTF">2020-08-07T19:23:00Z</dcterms:created>
  <dcterms:modified xsi:type="dcterms:W3CDTF">2025-02-20T17:56:00Z</dcterms:modified>
</cp:coreProperties>
</file>