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F640" w14:textId="08BE63D4" w:rsidR="00337164" w:rsidRPr="00031CD3" w:rsidRDefault="00337164" w:rsidP="00337164">
      <w:pPr>
        <w:pStyle w:val="Heading7"/>
        <w:jc w:val="right"/>
        <w:rPr>
          <w:rFonts w:ascii="Times New Roman" w:hAnsi="Times New Roman"/>
          <w:bCs w:val="0"/>
        </w:rPr>
      </w:pPr>
    </w:p>
    <w:p w14:paraId="2D02E305" w14:textId="77777777" w:rsidR="00823A50" w:rsidRPr="00A27345" w:rsidRDefault="00823A50" w:rsidP="00A27345">
      <w:pPr>
        <w:pStyle w:val="Heading1"/>
      </w:pPr>
      <w:r w:rsidRPr="00A27345">
        <w:t xml:space="preserve">SUMMARY OF </w:t>
      </w:r>
      <w:r w:rsidRPr="00413393">
        <w:rPr>
          <w:u w:val="single"/>
        </w:rPr>
        <w:t>SEMESTER</w:t>
      </w:r>
      <w:r w:rsidRPr="00A27345">
        <w:t xml:space="preserve"> STUDENT FEES</w:t>
      </w:r>
    </w:p>
    <w:p w14:paraId="62CC14A0" w14:textId="390B3CCB" w:rsidR="00DA1632" w:rsidRPr="00A27345" w:rsidRDefault="00DA1632" w:rsidP="00A27345">
      <w:pPr>
        <w:pStyle w:val="Heading1"/>
      </w:pPr>
      <w:r w:rsidRPr="00A27345">
        <w:t>FOR URBANA, CHICAGO, AND SPRINGFIELD</w:t>
      </w:r>
    </w:p>
    <w:p w14:paraId="4A4027D9" w14:textId="392FEABE" w:rsidR="00DA1632" w:rsidRDefault="00DA1632" w:rsidP="00A27345">
      <w:pPr>
        <w:pStyle w:val="Heading1"/>
      </w:pPr>
      <w:r w:rsidRPr="00A27345">
        <w:t xml:space="preserve">ACADEMIC YEAR </w:t>
      </w:r>
      <w:r w:rsidR="00541D19" w:rsidRPr="00A27345">
        <w:t>20</w:t>
      </w:r>
      <w:r w:rsidR="00DA4257" w:rsidRPr="00A27345">
        <w:t>2</w:t>
      </w:r>
      <w:r w:rsidR="008A7BD0">
        <w:t>6</w:t>
      </w:r>
      <w:r w:rsidR="00541D19" w:rsidRPr="00A27345">
        <w:t xml:space="preserve"> - 20</w:t>
      </w:r>
      <w:r w:rsidR="002430F2" w:rsidRPr="00A27345">
        <w:t>2</w:t>
      </w:r>
      <w:r w:rsidR="008A7BD0">
        <w:t>7</w:t>
      </w:r>
    </w:p>
    <w:p w14:paraId="1A4594FD" w14:textId="77777777" w:rsidR="009D28F2" w:rsidRDefault="009D28F2" w:rsidP="00031CD3">
      <w:pPr>
        <w:pStyle w:val="BodyText"/>
        <w:rPr>
          <w:rFonts w:ascii="Times New Roman" w:hAnsi="Times New Roman" w:cs="Times New Roman"/>
          <w:b w:val="0"/>
          <w:bCs w:val="0"/>
        </w:rPr>
      </w:pPr>
    </w:p>
    <w:p w14:paraId="7A7169A0" w14:textId="5A99BAF6" w:rsidR="00031CD3" w:rsidRDefault="00780521" w:rsidP="00031CD3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 w:firstLine="6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31CD3">
        <w:rPr>
          <w:sz w:val="24"/>
          <w:szCs w:val="24"/>
        </w:rPr>
        <w:t>Proposed</w:t>
      </w:r>
    </w:p>
    <w:p w14:paraId="6BEE1669" w14:textId="6C4133CF" w:rsidR="00031CD3" w:rsidRDefault="00031CD3" w:rsidP="00031CD3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Urbana-Champaign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13571" w:rsidRPr="000916C0">
        <w:rPr>
          <w:sz w:val="24"/>
          <w:szCs w:val="24"/>
          <w:u w:val="single"/>
        </w:rPr>
        <w:t>A</w:t>
      </w:r>
      <w:r>
        <w:rPr>
          <w:sz w:val="24"/>
          <w:szCs w:val="24"/>
          <w:u w:val="single"/>
        </w:rPr>
        <w:t xml:space="preserve">Y </w:t>
      </w:r>
      <w:r w:rsidR="00252BD4">
        <w:rPr>
          <w:sz w:val="24"/>
          <w:szCs w:val="24"/>
          <w:u w:val="single"/>
        </w:rPr>
        <w:t>2</w:t>
      </w:r>
      <w:r w:rsidR="008A7BD0">
        <w:rPr>
          <w:sz w:val="24"/>
          <w:szCs w:val="24"/>
          <w:u w:val="single"/>
        </w:rPr>
        <w:t>5</w:t>
      </w:r>
      <w:r w:rsidR="00541D19">
        <w:rPr>
          <w:sz w:val="24"/>
          <w:szCs w:val="24"/>
          <w:u w:val="single"/>
        </w:rPr>
        <w:t>-</w:t>
      </w:r>
      <w:r w:rsidR="00DA4257">
        <w:rPr>
          <w:sz w:val="24"/>
          <w:szCs w:val="24"/>
          <w:u w:val="single"/>
        </w:rPr>
        <w:t>2</w:t>
      </w:r>
      <w:r w:rsidR="008A7BD0">
        <w:rPr>
          <w:sz w:val="24"/>
          <w:szCs w:val="24"/>
          <w:u w:val="single"/>
        </w:rPr>
        <w:t>6</w:t>
      </w:r>
      <w:r>
        <w:rPr>
          <w:sz w:val="24"/>
          <w:szCs w:val="24"/>
        </w:rPr>
        <w:tab/>
      </w:r>
      <w:r w:rsidR="00780521">
        <w:rPr>
          <w:sz w:val="24"/>
          <w:szCs w:val="24"/>
        </w:rPr>
        <w:t xml:space="preserve"> </w:t>
      </w:r>
      <w:r w:rsidR="000916C0">
        <w:rPr>
          <w:sz w:val="24"/>
          <w:szCs w:val="24"/>
        </w:rPr>
        <w:t xml:space="preserve"> </w:t>
      </w:r>
      <w:r w:rsidR="00780521">
        <w:rPr>
          <w:sz w:val="24"/>
          <w:szCs w:val="24"/>
        </w:rPr>
        <w:t xml:space="preserve"> </w:t>
      </w:r>
      <w:r w:rsidR="00813571" w:rsidRPr="000916C0">
        <w:rPr>
          <w:sz w:val="24"/>
          <w:szCs w:val="24"/>
          <w:u w:val="single"/>
        </w:rPr>
        <w:t>A</w:t>
      </w:r>
      <w:r>
        <w:rPr>
          <w:sz w:val="24"/>
          <w:szCs w:val="24"/>
          <w:u w:val="single"/>
        </w:rPr>
        <w:t xml:space="preserve">Y </w:t>
      </w:r>
      <w:r w:rsidR="00DA4257">
        <w:rPr>
          <w:sz w:val="24"/>
          <w:szCs w:val="24"/>
          <w:u w:val="single"/>
        </w:rPr>
        <w:t>2</w:t>
      </w:r>
      <w:r w:rsidR="008A7BD0">
        <w:rPr>
          <w:sz w:val="24"/>
          <w:szCs w:val="24"/>
          <w:u w:val="single"/>
        </w:rPr>
        <w:t>6</w:t>
      </w:r>
      <w:r w:rsidR="00541D19">
        <w:rPr>
          <w:sz w:val="24"/>
          <w:szCs w:val="24"/>
          <w:u w:val="single"/>
        </w:rPr>
        <w:t>-</w:t>
      </w:r>
      <w:r w:rsidR="002430F2">
        <w:rPr>
          <w:sz w:val="24"/>
          <w:szCs w:val="24"/>
          <w:u w:val="single"/>
        </w:rPr>
        <w:t>2</w:t>
      </w:r>
      <w:r w:rsidR="008A7BD0">
        <w:rPr>
          <w:sz w:val="24"/>
          <w:szCs w:val="24"/>
          <w:u w:val="single"/>
        </w:rPr>
        <w:t>7</w:t>
      </w:r>
    </w:p>
    <w:p w14:paraId="27DE9A94" w14:textId="77777777" w:rsidR="00031CD3" w:rsidRDefault="00031CD3" w:rsidP="00031CD3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 w:firstLine="360"/>
        <w:jc w:val="both"/>
        <w:rPr>
          <w:sz w:val="24"/>
          <w:szCs w:val="24"/>
        </w:rPr>
      </w:pPr>
      <w:r>
        <w:rPr>
          <w:sz w:val="24"/>
          <w:szCs w:val="24"/>
        </w:rPr>
        <w:t>Student Fees</w:t>
      </w:r>
      <w:r w:rsidR="00443835">
        <w:rPr>
          <w:sz w:val="24"/>
          <w:szCs w:val="24"/>
        </w:rPr>
        <w:t>/Assessments</w:t>
      </w:r>
    </w:p>
    <w:p w14:paraId="21DCF0EA" w14:textId="7B44F8C8" w:rsidR="00031CD3" w:rsidRDefault="00031CD3" w:rsidP="00031CD3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Service Fee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055D">
        <w:rPr>
          <w:sz w:val="24"/>
          <w:szCs w:val="24"/>
        </w:rPr>
        <w:t xml:space="preserve"> $    </w:t>
      </w:r>
      <w:r w:rsidR="00252BD4">
        <w:rPr>
          <w:sz w:val="24"/>
          <w:szCs w:val="24"/>
        </w:rPr>
        <w:t>3</w:t>
      </w:r>
      <w:r w:rsidR="008A7BD0">
        <w:rPr>
          <w:sz w:val="24"/>
          <w:szCs w:val="24"/>
        </w:rPr>
        <w:t>48</w:t>
      </w:r>
      <w:r>
        <w:rPr>
          <w:sz w:val="24"/>
          <w:szCs w:val="24"/>
        </w:rPr>
        <w:tab/>
      </w:r>
      <w:r w:rsidR="0078052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780521">
        <w:rPr>
          <w:sz w:val="24"/>
          <w:szCs w:val="24"/>
        </w:rPr>
        <w:t xml:space="preserve">   </w:t>
      </w:r>
      <w:r w:rsidR="00E2055D">
        <w:rPr>
          <w:sz w:val="24"/>
          <w:szCs w:val="24"/>
        </w:rPr>
        <w:t xml:space="preserve">$   </w:t>
      </w:r>
      <w:r w:rsidR="0088170F">
        <w:rPr>
          <w:sz w:val="24"/>
          <w:szCs w:val="24"/>
        </w:rPr>
        <w:t>3</w:t>
      </w:r>
      <w:r w:rsidR="008A7BD0">
        <w:rPr>
          <w:sz w:val="24"/>
          <w:szCs w:val="24"/>
        </w:rPr>
        <w:t>56</w:t>
      </w:r>
    </w:p>
    <w:p w14:paraId="34130FFC" w14:textId="5FFCFA7C" w:rsidR="00031CD3" w:rsidRDefault="00031CD3" w:rsidP="00031CD3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General Fee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4115F1">
        <w:rPr>
          <w:sz w:val="24"/>
          <w:szCs w:val="24"/>
        </w:rPr>
        <w:t xml:space="preserve"> </w:t>
      </w:r>
      <w:r w:rsidR="00290D62">
        <w:rPr>
          <w:sz w:val="24"/>
          <w:szCs w:val="24"/>
        </w:rPr>
        <w:t>3</w:t>
      </w:r>
      <w:r w:rsidR="00D147E7">
        <w:rPr>
          <w:sz w:val="24"/>
          <w:szCs w:val="24"/>
        </w:rPr>
        <w:t>1</w:t>
      </w:r>
      <w:r w:rsidR="008A7BD0">
        <w:rPr>
          <w:sz w:val="24"/>
          <w:szCs w:val="24"/>
        </w:rPr>
        <w:t>2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</w:r>
      <w:r w:rsidR="00780521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  </w:t>
      </w:r>
      <w:r w:rsidR="00780521">
        <w:rPr>
          <w:sz w:val="24"/>
          <w:szCs w:val="24"/>
        </w:rPr>
        <w:t xml:space="preserve">   </w:t>
      </w:r>
      <w:r w:rsidR="00B053FD">
        <w:rPr>
          <w:sz w:val="24"/>
          <w:szCs w:val="24"/>
        </w:rPr>
        <w:t>3</w:t>
      </w:r>
      <w:r w:rsidR="008A7BD0">
        <w:rPr>
          <w:sz w:val="24"/>
          <w:szCs w:val="24"/>
        </w:rPr>
        <w:t>09</w:t>
      </w:r>
    </w:p>
    <w:p w14:paraId="5A58FB41" w14:textId="186DE75D" w:rsidR="00031CD3" w:rsidRDefault="00031CD3" w:rsidP="00031CD3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Health </w:t>
      </w:r>
      <w:r w:rsidR="00B62986">
        <w:rPr>
          <w:sz w:val="24"/>
          <w:szCs w:val="24"/>
        </w:rPr>
        <w:t xml:space="preserve">Service </w:t>
      </w:r>
      <w:r>
        <w:rPr>
          <w:sz w:val="24"/>
          <w:szCs w:val="24"/>
        </w:rPr>
        <w:t>Fee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5738BD">
        <w:rPr>
          <w:sz w:val="24"/>
          <w:szCs w:val="24"/>
        </w:rPr>
        <w:t xml:space="preserve">   </w:t>
      </w:r>
      <w:r w:rsidR="00541D19">
        <w:rPr>
          <w:sz w:val="24"/>
          <w:szCs w:val="24"/>
        </w:rPr>
        <w:t>2</w:t>
      </w:r>
      <w:r w:rsidR="007940B6">
        <w:rPr>
          <w:sz w:val="24"/>
          <w:szCs w:val="24"/>
        </w:rPr>
        <w:t>5</w:t>
      </w:r>
      <w:r w:rsidR="008A7BD0">
        <w:rPr>
          <w:sz w:val="24"/>
          <w:szCs w:val="24"/>
        </w:rPr>
        <w:t>2</w:t>
      </w:r>
      <w:r w:rsidR="005738BD">
        <w:rPr>
          <w:sz w:val="24"/>
          <w:szCs w:val="24"/>
        </w:rPr>
        <w:tab/>
      </w:r>
      <w:r w:rsidR="005738BD">
        <w:rPr>
          <w:sz w:val="24"/>
          <w:szCs w:val="24"/>
        </w:rPr>
        <w:tab/>
      </w:r>
      <w:r w:rsidR="005738BD">
        <w:rPr>
          <w:sz w:val="24"/>
          <w:szCs w:val="24"/>
        </w:rPr>
        <w:tab/>
        <w:t xml:space="preserve">  </w:t>
      </w:r>
      <w:r w:rsidR="00780521">
        <w:rPr>
          <w:sz w:val="24"/>
          <w:szCs w:val="24"/>
        </w:rPr>
        <w:t xml:space="preserve">   </w:t>
      </w:r>
      <w:r w:rsidR="0088170F">
        <w:rPr>
          <w:sz w:val="24"/>
          <w:szCs w:val="24"/>
        </w:rPr>
        <w:t>2</w:t>
      </w:r>
      <w:r w:rsidR="0019296A">
        <w:rPr>
          <w:sz w:val="24"/>
          <w:szCs w:val="24"/>
        </w:rPr>
        <w:t>5</w:t>
      </w:r>
      <w:r w:rsidR="008A7BD0">
        <w:rPr>
          <w:sz w:val="24"/>
          <w:szCs w:val="24"/>
        </w:rPr>
        <w:t>9</w:t>
      </w:r>
    </w:p>
    <w:p w14:paraId="22ABDC1C" w14:textId="05037544" w:rsidR="00C90E05" w:rsidRDefault="00C90E05" w:rsidP="00443835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Student Initiated Fees</w:t>
      </w:r>
      <w:r w:rsidR="009D28F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7BD0">
        <w:rPr>
          <w:sz w:val="24"/>
          <w:szCs w:val="24"/>
        </w:rPr>
        <w:t>82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05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80521">
        <w:rPr>
          <w:sz w:val="24"/>
          <w:szCs w:val="24"/>
        </w:rPr>
        <w:t xml:space="preserve">  </w:t>
      </w:r>
      <w:r w:rsidR="00D147E7">
        <w:rPr>
          <w:sz w:val="24"/>
          <w:szCs w:val="24"/>
        </w:rPr>
        <w:t>82</w:t>
      </w:r>
    </w:p>
    <w:p w14:paraId="3627DC70" w14:textId="4884B19C" w:rsidR="00AF36A5" w:rsidRPr="00837F96" w:rsidRDefault="00AF36A5" w:rsidP="00443835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 w:firstLine="720"/>
        <w:jc w:val="both"/>
        <w:rPr>
          <w:sz w:val="24"/>
          <w:szCs w:val="24"/>
        </w:rPr>
      </w:pPr>
      <w:r w:rsidRPr="00D16D46">
        <w:rPr>
          <w:sz w:val="24"/>
          <w:szCs w:val="24"/>
        </w:rPr>
        <w:t>Campus Transit/Safe Rides Fee</w:t>
      </w:r>
      <w:r w:rsidRPr="00D16D46">
        <w:rPr>
          <w:sz w:val="24"/>
          <w:szCs w:val="24"/>
        </w:rPr>
        <w:tab/>
      </w:r>
      <w:r w:rsidRPr="00D16D46">
        <w:rPr>
          <w:sz w:val="24"/>
          <w:szCs w:val="24"/>
        </w:rPr>
        <w:tab/>
        <w:t xml:space="preserve">         </w:t>
      </w:r>
      <w:r w:rsidR="008A7BD0">
        <w:rPr>
          <w:sz w:val="24"/>
          <w:szCs w:val="24"/>
        </w:rPr>
        <w:t>70</w:t>
      </w:r>
      <w:r w:rsidRPr="00837F96">
        <w:rPr>
          <w:sz w:val="24"/>
          <w:szCs w:val="24"/>
        </w:rPr>
        <w:tab/>
      </w:r>
      <w:r w:rsidRPr="00837F96">
        <w:rPr>
          <w:sz w:val="24"/>
          <w:szCs w:val="24"/>
        </w:rPr>
        <w:tab/>
      </w:r>
      <w:r w:rsidRPr="00837F96">
        <w:rPr>
          <w:sz w:val="24"/>
          <w:szCs w:val="24"/>
        </w:rPr>
        <w:tab/>
      </w:r>
      <w:r w:rsidRPr="00837F96">
        <w:rPr>
          <w:sz w:val="24"/>
          <w:szCs w:val="24"/>
        </w:rPr>
        <w:tab/>
        <w:t xml:space="preserve"> </w:t>
      </w:r>
      <w:r w:rsidR="00780521">
        <w:rPr>
          <w:sz w:val="24"/>
          <w:szCs w:val="24"/>
        </w:rPr>
        <w:t xml:space="preserve">   </w:t>
      </w:r>
      <w:r w:rsidR="00D147E7">
        <w:rPr>
          <w:sz w:val="24"/>
          <w:szCs w:val="24"/>
        </w:rPr>
        <w:t>7</w:t>
      </w:r>
      <w:r w:rsidR="008A7BD0">
        <w:rPr>
          <w:sz w:val="24"/>
          <w:szCs w:val="24"/>
        </w:rPr>
        <w:t>4</w:t>
      </w:r>
    </w:p>
    <w:p w14:paraId="32408C5B" w14:textId="5E121E69" w:rsidR="00443835" w:rsidRPr="00837F96" w:rsidRDefault="00443835" w:rsidP="00443835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 w:firstLine="720"/>
        <w:jc w:val="both"/>
        <w:rPr>
          <w:sz w:val="24"/>
          <w:szCs w:val="24"/>
        </w:rPr>
      </w:pPr>
      <w:r w:rsidRPr="00837F96">
        <w:rPr>
          <w:sz w:val="24"/>
          <w:szCs w:val="24"/>
        </w:rPr>
        <w:t xml:space="preserve">Aca. Fac. </w:t>
      </w:r>
      <w:proofErr w:type="spellStart"/>
      <w:r w:rsidRPr="00837F96">
        <w:rPr>
          <w:sz w:val="24"/>
          <w:szCs w:val="24"/>
        </w:rPr>
        <w:t>Maint</w:t>
      </w:r>
      <w:proofErr w:type="spellEnd"/>
      <w:r w:rsidRPr="00837F96">
        <w:rPr>
          <w:sz w:val="24"/>
          <w:szCs w:val="24"/>
        </w:rPr>
        <w:t xml:space="preserve">. </w:t>
      </w:r>
      <w:r w:rsidR="00DA1632">
        <w:rPr>
          <w:sz w:val="24"/>
          <w:szCs w:val="24"/>
        </w:rPr>
        <w:t xml:space="preserve">Fund </w:t>
      </w:r>
      <w:r w:rsidRPr="00837F96">
        <w:rPr>
          <w:sz w:val="24"/>
          <w:szCs w:val="24"/>
        </w:rPr>
        <w:t>Assessment</w:t>
      </w:r>
      <w:r w:rsidRPr="00837F96">
        <w:rPr>
          <w:sz w:val="24"/>
          <w:szCs w:val="24"/>
        </w:rPr>
        <w:tab/>
      </w:r>
      <w:r w:rsidRPr="00837F96">
        <w:rPr>
          <w:sz w:val="24"/>
          <w:szCs w:val="24"/>
        </w:rPr>
        <w:tab/>
      </w:r>
      <w:r w:rsidRPr="00837F96">
        <w:rPr>
          <w:sz w:val="24"/>
          <w:szCs w:val="24"/>
        </w:rPr>
        <w:tab/>
      </w:r>
      <w:r w:rsidRPr="00837F96">
        <w:rPr>
          <w:sz w:val="24"/>
          <w:szCs w:val="24"/>
        </w:rPr>
        <w:tab/>
        <w:t xml:space="preserve"> </w:t>
      </w:r>
      <w:r w:rsidR="00AA0469" w:rsidRPr="00E24F48">
        <w:rPr>
          <w:sz w:val="24"/>
          <w:szCs w:val="24"/>
        </w:rPr>
        <w:t>3</w:t>
      </w:r>
      <w:r w:rsidR="007940B6">
        <w:rPr>
          <w:sz w:val="24"/>
          <w:szCs w:val="24"/>
        </w:rPr>
        <w:t>6</w:t>
      </w:r>
      <w:r w:rsidR="008A7BD0">
        <w:rPr>
          <w:sz w:val="24"/>
          <w:szCs w:val="24"/>
        </w:rPr>
        <w:t>8</w:t>
      </w:r>
      <w:r w:rsidRPr="00E24F48">
        <w:rPr>
          <w:sz w:val="24"/>
          <w:szCs w:val="24"/>
        </w:rPr>
        <w:tab/>
      </w:r>
      <w:r w:rsidRPr="00E24F48">
        <w:rPr>
          <w:sz w:val="24"/>
          <w:szCs w:val="24"/>
        </w:rPr>
        <w:tab/>
      </w:r>
      <w:r w:rsidRPr="00E24F48">
        <w:rPr>
          <w:sz w:val="24"/>
          <w:szCs w:val="24"/>
        </w:rPr>
        <w:tab/>
        <w:t xml:space="preserve">  </w:t>
      </w:r>
      <w:r w:rsidR="00780521">
        <w:rPr>
          <w:sz w:val="24"/>
          <w:szCs w:val="24"/>
        </w:rPr>
        <w:t xml:space="preserve">   </w:t>
      </w:r>
      <w:r w:rsidR="00536D36" w:rsidRPr="00E24F48">
        <w:rPr>
          <w:sz w:val="24"/>
          <w:szCs w:val="24"/>
        </w:rPr>
        <w:t>3</w:t>
      </w:r>
      <w:r w:rsidR="008A7BD0">
        <w:rPr>
          <w:sz w:val="24"/>
          <w:szCs w:val="24"/>
        </w:rPr>
        <w:t>79</w:t>
      </w:r>
    </w:p>
    <w:p w14:paraId="71554676" w14:textId="3FCDBBE9" w:rsidR="00B923BF" w:rsidRPr="00837F96" w:rsidRDefault="001062D1" w:rsidP="00031CD3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 w:firstLine="720"/>
        <w:jc w:val="both"/>
        <w:rPr>
          <w:sz w:val="24"/>
          <w:szCs w:val="24"/>
          <w:u w:val="single"/>
        </w:rPr>
      </w:pPr>
      <w:r w:rsidRPr="00837F96">
        <w:rPr>
          <w:sz w:val="24"/>
          <w:szCs w:val="24"/>
        </w:rPr>
        <w:t>Library/IT</w:t>
      </w:r>
      <w:r w:rsidR="00E64400" w:rsidRPr="00837F96">
        <w:rPr>
          <w:sz w:val="24"/>
          <w:szCs w:val="24"/>
        </w:rPr>
        <w:t xml:space="preserve"> Assessment</w:t>
      </w:r>
      <w:r w:rsidRPr="00837F96">
        <w:rPr>
          <w:sz w:val="24"/>
          <w:szCs w:val="24"/>
        </w:rPr>
        <w:t>*</w:t>
      </w:r>
      <w:r w:rsidRPr="00837F96">
        <w:rPr>
          <w:sz w:val="24"/>
          <w:szCs w:val="24"/>
        </w:rPr>
        <w:tab/>
      </w:r>
      <w:r w:rsidRPr="00837F96">
        <w:rPr>
          <w:sz w:val="24"/>
          <w:szCs w:val="24"/>
        </w:rPr>
        <w:tab/>
      </w:r>
      <w:r w:rsidRPr="00837F96">
        <w:rPr>
          <w:sz w:val="24"/>
          <w:szCs w:val="24"/>
        </w:rPr>
        <w:tab/>
      </w:r>
      <w:r w:rsidRPr="00837F96">
        <w:rPr>
          <w:sz w:val="24"/>
          <w:szCs w:val="24"/>
        </w:rPr>
        <w:tab/>
      </w:r>
      <w:r w:rsidRPr="00837F96">
        <w:rPr>
          <w:sz w:val="24"/>
          <w:szCs w:val="24"/>
          <w:u w:val="single"/>
        </w:rPr>
        <w:tab/>
        <w:t xml:space="preserve"> </w:t>
      </w:r>
      <w:r w:rsidRPr="00E24F48">
        <w:rPr>
          <w:sz w:val="24"/>
          <w:szCs w:val="24"/>
          <w:u w:val="single"/>
        </w:rPr>
        <w:t>2</w:t>
      </w:r>
      <w:r w:rsidR="00624E60" w:rsidRPr="00E24F48">
        <w:rPr>
          <w:sz w:val="24"/>
          <w:szCs w:val="24"/>
          <w:u w:val="single"/>
        </w:rPr>
        <w:t>4</w:t>
      </w:r>
      <w:r w:rsidR="008A7BD0">
        <w:rPr>
          <w:sz w:val="24"/>
          <w:szCs w:val="24"/>
          <w:u w:val="single"/>
        </w:rPr>
        <w:t>9</w:t>
      </w:r>
      <w:r w:rsidRPr="00E24F48">
        <w:rPr>
          <w:sz w:val="24"/>
          <w:szCs w:val="24"/>
        </w:rPr>
        <w:tab/>
      </w:r>
      <w:r w:rsidRPr="00E24F48">
        <w:rPr>
          <w:sz w:val="24"/>
          <w:szCs w:val="24"/>
        </w:rPr>
        <w:tab/>
      </w:r>
      <w:r w:rsidR="00780521">
        <w:rPr>
          <w:sz w:val="24"/>
          <w:szCs w:val="24"/>
        </w:rPr>
        <w:t xml:space="preserve"> </w:t>
      </w:r>
      <w:r w:rsidRPr="00E24F48">
        <w:rPr>
          <w:sz w:val="24"/>
          <w:szCs w:val="24"/>
        </w:rPr>
        <w:tab/>
      </w:r>
      <w:r w:rsidRPr="00E24F48">
        <w:rPr>
          <w:sz w:val="24"/>
          <w:szCs w:val="24"/>
          <w:u w:val="single"/>
        </w:rPr>
        <w:t xml:space="preserve">  </w:t>
      </w:r>
      <w:r w:rsidR="00780521">
        <w:rPr>
          <w:sz w:val="24"/>
          <w:szCs w:val="24"/>
          <w:u w:val="single"/>
        </w:rPr>
        <w:t xml:space="preserve">   </w:t>
      </w:r>
      <w:r w:rsidR="003A3E6C" w:rsidRPr="00E24F48">
        <w:rPr>
          <w:sz w:val="24"/>
          <w:szCs w:val="24"/>
          <w:u w:val="single"/>
        </w:rPr>
        <w:t>2</w:t>
      </w:r>
      <w:r w:rsidR="008A7BD0">
        <w:rPr>
          <w:sz w:val="24"/>
          <w:szCs w:val="24"/>
          <w:u w:val="single"/>
        </w:rPr>
        <w:t>56</w:t>
      </w:r>
    </w:p>
    <w:p w14:paraId="6F7D210A" w14:textId="7A3CC370" w:rsidR="00960084" w:rsidRDefault="00960084" w:rsidP="00960084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 w:firstLine="1440"/>
        <w:jc w:val="both"/>
        <w:rPr>
          <w:sz w:val="24"/>
          <w:szCs w:val="24"/>
        </w:rPr>
      </w:pPr>
      <w:r w:rsidRPr="00837F96">
        <w:rPr>
          <w:sz w:val="24"/>
          <w:szCs w:val="24"/>
        </w:rPr>
        <w:t>Total Per Semester</w:t>
      </w:r>
      <w:r w:rsidRPr="00837F96">
        <w:rPr>
          <w:sz w:val="24"/>
          <w:szCs w:val="24"/>
        </w:rPr>
        <w:tab/>
      </w:r>
      <w:r w:rsidRPr="00837F96">
        <w:rPr>
          <w:sz w:val="24"/>
          <w:szCs w:val="24"/>
        </w:rPr>
        <w:tab/>
      </w:r>
      <w:proofErr w:type="gramStart"/>
      <w:r w:rsidRPr="00837F96">
        <w:rPr>
          <w:sz w:val="24"/>
          <w:szCs w:val="24"/>
        </w:rPr>
        <w:tab/>
        <w:t xml:space="preserve">  $</w:t>
      </w:r>
      <w:proofErr w:type="gramEnd"/>
      <w:r w:rsidR="005F0FC3">
        <w:rPr>
          <w:sz w:val="24"/>
          <w:szCs w:val="24"/>
        </w:rPr>
        <w:t>1,</w:t>
      </w:r>
      <w:r w:rsidR="00A51E37">
        <w:rPr>
          <w:sz w:val="24"/>
          <w:szCs w:val="24"/>
        </w:rPr>
        <w:t>6</w:t>
      </w:r>
      <w:r w:rsidR="008A7BD0">
        <w:rPr>
          <w:sz w:val="24"/>
          <w:szCs w:val="24"/>
        </w:rPr>
        <w:t>81</w:t>
      </w:r>
      <w:r w:rsidRPr="00837F96">
        <w:rPr>
          <w:sz w:val="24"/>
          <w:szCs w:val="24"/>
        </w:rPr>
        <w:tab/>
        <w:t xml:space="preserve">   </w:t>
      </w:r>
      <w:r w:rsidR="00780521">
        <w:rPr>
          <w:sz w:val="24"/>
          <w:szCs w:val="24"/>
        </w:rPr>
        <w:t xml:space="preserve">   </w:t>
      </w:r>
      <w:r w:rsidRPr="00837F96">
        <w:rPr>
          <w:sz w:val="24"/>
          <w:szCs w:val="24"/>
        </w:rPr>
        <w:t>$1,</w:t>
      </w:r>
      <w:r w:rsidR="001E7D92">
        <w:rPr>
          <w:sz w:val="24"/>
          <w:szCs w:val="24"/>
        </w:rPr>
        <w:t>7</w:t>
      </w:r>
      <w:r w:rsidR="004E73C1">
        <w:rPr>
          <w:sz w:val="24"/>
          <w:szCs w:val="24"/>
        </w:rPr>
        <w:t>15</w:t>
      </w:r>
      <w:proofErr w:type="gramStart"/>
      <w:r w:rsidR="00585B7E">
        <w:rPr>
          <w:sz w:val="24"/>
          <w:szCs w:val="24"/>
        </w:rPr>
        <w:tab/>
      </w:r>
      <w:r w:rsidR="00E82CF6">
        <w:rPr>
          <w:sz w:val="24"/>
          <w:szCs w:val="24"/>
        </w:rPr>
        <w:t xml:space="preserve">  </w:t>
      </w:r>
      <w:r w:rsidR="00585B7E">
        <w:rPr>
          <w:sz w:val="24"/>
          <w:szCs w:val="24"/>
        </w:rPr>
        <w:t>+</w:t>
      </w:r>
      <w:proofErr w:type="gramEnd"/>
      <w:r w:rsidR="00585B7E">
        <w:rPr>
          <w:sz w:val="24"/>
          <w:szCs w:val="24"/>
        </w:rPr>
        <w:t>$</w:t>
      </w:r>
      <w:r w:rsidR="001E7D92">
        <w:rPr>
          <w:sz w:val="24"/>
          <w:szCs w:val="24"/>
        </w:rPr>
        <w:t>3</w:t>
      </w:r>
      <w:r w:rsidR="004E73C1">
        <w:rPr>
          <w:sz w:val="24"/>
          <w:szCs w:val="24"/>
        </w:rPr>
        <w:t>4</w:t>
      </w:r>
      <w:r w:rsidR="009846D4">
        <w:rPr>
          <w:sz w:val="24"/>
          <w:szCs w:val="24"/>
        </w:rPr>
        <w:t xml:space="preserve"> </w:t>
      </w:r>
      <w:r w:rsidRPr="00837F96">
        <w:rPr>
          <w:sz w:val="24"/>
          <w:szCs w:val="24"/>
        </w:rPr>
        <w:t xml:space="preserve">  </w:t>
      </w:r>
      <w:r w:rsidR="00585B7E">
        <w:rPr>
          <w:sz w:val="24"/>
          <w:szCs w:val="24"/>
        </w:rPr>
        <w:t xml:space="preserve">   </w:t>
      </w:r>
      <w:r w:rsidR="003932EA">
        <w:rPr>
          <w:sz w:val="24"/>
          <w:szCs w:val="24"/>
        </w:rPr>
        <w:t xml:space="preserve"> </w:t>
      </w:r>
      <w:r w:rsidRPr="00837F96">
        <w:rPr>
          <w:sz w:val="24"/>
          <w:szCs w:val="24"/>
        </w:rPr>
        <w:t xml:space="preserve"> </w:t>
      </w:r>
      <w:r w:rsidR="009846D4">
        <w:rPr>
          <w:sz w:val="24"/>
          <w:szCs w:val="24"/>
        </w:rPr>
        <w:t xml:space="preserve"> </w:t>
      </w:r>
      <w:r w:rsidR="001E7D92">
        <w:rPr>
          <w:sz w:val="24"/>
          <w:szCs w:val="24"/>
        </w:rPr>
        <w:t>2</w:t>
      </w:r>
      <w:r w:rsidR="005F0FC3">
        <w:rPr>
          <w:sz w:val="24"/>
          <w:szCs w:val="24"/>
        </w:rPr>
        <w:t>.</w:t>
      </w:r>
      <w:r w:rsidR="004E73C1">
        <w:rPr>
          <w:sz w:val="24"/>
          <w:szCs w:val="24"/>
        </w:rPr>
        <w:t>0</w:t>
      </w:r>
      <w:r w:rsidRPr="00837F96">
        <w:rPr>
          <w:sz w:val="24"/>
          <w:szCs w:val="24"/>
        </w:rPr>
        <w:t>%</w:t>
      </w:r>
    </w:p>
    <w:p w14:paraId="2E69665C" w14:textId="77777777" w:rsidR="00031CD3" w:rsidRDefault="00031CD3" w:rsidP="00031CD3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/>
        <w:jc w:val="both"/>
        <w:rPr>
          <w:sz w:val="24"/>
          <w:szCs w:val="24"/>
        </w:rPr>
      </w:pPr>
    </w:p>
    <w:p w14:paraId="33A282F8" w14:textId="4DC8A0E8" w:rsidR="009F27E0" w:rsidRPr="003A3E6C" w:rsidRDefault="009F27E0" w:rsidP="007C01FD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Note: </w:t>
      </w:r>
      <w:r w:rsidR="008A7BD0">
        <w:rPr>
          <w:sz w:val="24"/>
          <w:szCs w:val="24"/>
        </w:rPr>
        <w:t>A</w:t>
      </w:r>
      <w:r w:rsidRPr="009F27E0">
        <w:rPr>
          <w:sz w:val="24"/>
          <w:szCs w:val="24"/>
        </w:rPr>
        <w:t>ll students enrolled in degree-seeking or non-degree academic credit-bearing experiences that are not based on</w:t>
      </w:r>
      <w:r w:rsidR="006F19CE">
        <w:rPr>
          <w:sz w:val="24"/>
          <w:szCs w:val="24"/>
        </w:rPr>
        <w:t xml:space="preserve"> </w:t>
      </w:r>
      <w:r w:rsidRPr="009F27E0">
        <w:rPr>
          <w:sz w:val="24"/>
          <w:szCs w:val="24"/>
        </w:rPr>
        <w:t xml:space="preserve">campus (including off-campus and online) will be assessed a $4 per credit hour fee for services in the Office of the Dean of </w:t>
      </w:r>
      <w:r>
        <w:rPr>
          <w:sz w:val="24"/>
          <w:szCs w:val="24"/>
        </w:rPr>
        <w:t>S</w:t>
      </w:r>
      <w:r w:rsidRPr="009F27E0">
        <w:rPr>
          <w:sz w:val="24"/>
          <w:szCs w:val="24"/>
        </w:rPr>
        <w:t xml:space="preserve">tudents, the </w:t>
      </w:r>
      <w:r>
        <w:rPr>
          <w:sz w:val="24"/>
          <w:szCs w:val="24"/>
        </w:rPr>
        <w:t>l</w:t>
      </w:r>
      <w:r w:rsidRPr="009F27E0">
        <w:rPr>
          <w:sz w:val="24"/>
          <w:szCs w:val="24"/>
        </w:rPr>
        <w:t xml:space="preserve">ibrary, </w:t>
      </w:r>
      <w:r>
        <w:rPr>
          <w:sz w:val="24"/>
          <w:szCs w:val="24"/>
        </w:rPr>
        <w:t>t</w:t>
      </w:r>
      <w:r w:rsidRPr="009F27E0">
        <w:rPr>
          <w:sz w:val="24"/>
          <w:szCs w:val="24"/>
        </w:rPr>
        <w:t xml:space="preserve">echnology </w:t>
      </w:r>
      <w:r>
        <w:rPr>
          <w:sz w:val="24"/>
          <w:szCs w:val="24"/>
        </w:rPr>
        <w:t>s</w:t>
      </w:r>
      <w:r w:rsidRPr="009F27E0">
        <w:rPr>
          <w:sz w:val="24"/>
          <w:szCs w:val="24"/>
        </w:rPr>
        <w:t>ervices, and counseling services. </w:t>
      </w:r>
      <w:r w:rsidR="00515513">
        <w:rPr>
          <w:sz w:val="24"/>
          <w:szCs w:val="24"/>
        </w:rPr>
        <w:t>T</w:t>
      </w:r>
      <w:r w:rsidR="007C01FD">
        <w:rPr>
          <w:sz w:val="24"/>
          <w:szCs w:val="24"/>
        </w:rPr>
        <w:t xml:space="preserve">hese students </w:t>
      </w:r>
      <w:r w:rsidR="00515513">
        <w:rPr>
          <w:sz w:val="24"/>
          <w:szCs w:val="24"/>
        </w:rPr>
        <w:t>are not</w:t>
      </w:r>
      <w:r w:rsidR="007C01FD">
        <w:rPr>
          <w:sz w:val="24"/>
          <w:szCs w:val="24"/>
        </w:rPr>
        <w:t xml:space="preserve"> </w:t>
      </w:r>
      <w:proofErr w:type="gramStart"/>
      <w:r w:rsidR="007C01FD">
        <w:rPr>
          <w:sz w:val="24"/>
          <w:szCs w:val="24"/>
        </w:rPr>
        <w:t>assessed</w:t>
      </w:r>
      <w:proofErr w:type="gramEnd"/>
      <w:r w:rsidR="007C01FD">
        <w:rPr>
          <w:sz w:val="24"/>
          <w:szCs w:val="24"/>
        </w:rPr>
        <w:t xml:space="preserve"> </w:t>
      </w:r>
      <w:r w:rsidR="00133931">
        <w:rPr>
          <w:sz w:val="24"/>
          <w:szCs w:val="24"/>
        </w:rPr>
        <w:t xml:space="preserve">any of the </w:t>
      </w:r>
      <w:r w:rsidR="007C01FD">
        <w:rPr>
          <w:sz w:val="24"/>
          <w:szCs w:val="24"/>
        </w:rPr>
        <w:t>campus fees</w:t>
      </w:r>
      <w:r w:rsidR="00133931">
        <w:rPr>
          <w:sz w:val="24"/>
          <w:szCs w:val="24"/>
        </w:rPr>
        <w:t xml:space="preserve"> reflected above.</w:t>
      </w:r>
    </w:p>
    <w:p w14:paraId="3EFA5792" w14:textId="59683CF2" w:rsidR="00C90E05" w:rsidRDefault="008808F7" w:rsidP="008B3F11">
      <w:pPr>
        <w:widowControl w:val="0"/>
        <w:tabs>
          <w:tab w:val="left" w:pos="-720"/>
          <w:tab w:val="left" w:pos="180"/>
          <w:tab w:val="left" w:pos="5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left="270" w:right="-720" w:hanging="270"/>
        <w:rPr>
          <w:sz w:val="20"/>
        </w:rPr>
      </w:pPr>
      <w:r w:rsidRPr="008808F7">
        <w:rPr>
          <w:sz w:val="20"/>
        </w:rPr>
        <w:t>*</w:t>
      </w:r>
      <w:r w:rsidR="008B3F11">
        <w:rPr>
          <w:sz w:val="20"/>
        </w:rPr>
        <w:tab/>
      </w:r>
      <w:r w:rsidR="00C90E05" w:rsidRPr="008808F7">
        <w:rPr>
          <w:sz w:val="20"/>
        </w:rPr>
        <w:t xml:space="preserve">The Law Library/IT </w:t>
      </w:r>
      <w:r w:rsidR="00CC1BC6" w:rsidRPr="008808F7">
        <w:rPr>
          <w:sz w:val="20"/>
        </w:rPr>
        <w:t xml:space="preserve">Assessment </w:t>
      </w:r>
      <w:r w:rsidR="00C90E05" w:rsidRPr="008808F7">
        <w:rPr>
          <w:sz w:val="20"/>
        </w:rPr>
        <w:t>will be $</w:t>
      </w:r>
      <w:r w:rsidR="00D147E7">
        <w:rPr>
          <w:sz w:val="20"/>
        </w:rPr>
        <w:t>300</w:t>
      </w:r>
      <w:r w:rsidR="00711501">
        <w:rPr>
          <w:sz w:val="20"/>
        </w:rPr>
        <w:t xml:space="preserve"> per semester.</w:t>
      </w:r>
    </w:p>
    <w:p w14:paraId="4A3D40EA" w14:textId="77777777" w:rsidR="00550350" w:rsidRPr="00550350" w:rsidRDefault="00550350" w:rsidP="003F2AB9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sz w:val="20"/>
        </w:rPr>
      </w:pPr>
    </w:p>
    <w:p w14:paraId="2AF01E8F" w14:textId="77777777" w:rsidR="003A3E6C" w:rsidRPr="001E7D92" w:rsidRDefault="003F2AB9" w:rsidP="003F2AB9">
      <w:pPr>
        <w:pStyle w:val="BodyText"/>
        <w:ind w:firstLine="720"/>
        <w:rPr>
          <w:rFonts w:ascii="Times New Roman" w:hAnsi="Times New Roman" w:cs="Times New Roman"/>
          <w:b w:val="0"/>
          <w:bCs w:val="0"/>
          <w:szCs w:val="24"/>
        </w:rPr>
      </w:pPr>
      <w:r w:rsidRPr="001E7D92">
        <w:rPr>
          <w:rFonts w:ascii="Times New Roman" w:hAnsi="Times New Roman" w:cs="Times New Roman"/>
          <w:b w:val="0"/>
          <w:bCs w:val="0"/>
          <w:szCs w:val="24"/>
        </w:rPr>
        <w:t xml:space="preserve">Student </w:t>
      </w:r>
      <w:r w:rsidR="003A3E6C" w:rsidRPr="001E7D92">
        <w:rPr>
          <w:rFonts w:ascii="Times New Roman" w:hAnsi="Times New Roman" w:cs="Times New Roman"/>
          <w:b w:val="0"/>
          <w:bCs w:val="0"/>
          <w:szCs w:val="24"/>
        </w:rPr>
        <w:t xml:space="preserve">Health </w:t>
      </w:r>
      <w:r w:rsidRPr="001E7D92">
        <w:rPr>
          <w:rFonts w:ascii="Times New Roman" w:hAnsi="Times New Roman" w:cs="Times New Roman"/>
          <w:b w:val="0"/>
          <w:bCs w:val="0"/>
          <w:szCs w:val="24"/>
        </w:rPr>
        <w:t>Insurance Fee</w:t>
      </w:r>
      <w:r w:rsidR="00985E7A" w:rsidRPr="001E7D92">
        <w:rPr>
          <w:rFonts w:ascii="Times New Roman" w:hAnsi="Times New Roman" w:cs="Times New Roman"/>
          <w:b w:val="0"/>
          <w:bCs w:val="0"/>
          <w:szCs w:val="24"/>
        </w:rPr>
        <w:t>^</w:t>
      </w:r>
    </w:p>
    <w:p w14:paraId="58D12DB6" w14:textId="37D1A89A" w:rsidR="00801B4B" w:rsidRPr="001E7D92" w:rsidRDefault="003A3E6C" w:rsidP="00801B4B">
      <w:pPr>
        <w:pStyle w:val="BodyText"/>
        <w:ind w:left="720" w:firstLine="720"/>
        <w:rPr>
          <w:rFonts w:ascii="Times New Roman" w:hAnsi="Times New Roman" w:cs="Times New Roman"/>
          <w:b w:val="0"/>
          <w:bCs w:val="0"/>
          <w:szCs w:val="24"/>
        </w:rPr>
      </w:pPr>
      <w:r w:rsidRPr="001E7D92">
        <w:rPr>
          <w:rFonts w:ascii="Times New Roman" w:hAnsi="Times New Roman" w:cs="Times New Roman"/>
          <w:b w:val="0"/>
          <w:bCs w:val="0"/>
          <w:szCs w:val="24"/>
        </w:rPr>
        <w:t>Undergraduate</w:t>
      </w:r>
      <w:r w:rsidRPr="001E7D92">
        <w:rPr>
          <w:rFonts w:ascii="Times New Roman" w:hAnsi="Times New Roman" w:cs="Times New Roman"/>
          <w:b w:val="0"/>
          <w:bCs w:val="0"/>
          <w:szCs w:val="24"/>
        </w:rPr>
        <w:tab/>
      </w:r>
      <w:r w:rsidRPr="001E7D92">
        <w:rPr>
          <w:rFonts w:ascii="Times New Roman" w:hAnsi="Times New Roman" w:cs="Times New Roman"/>
          <w:b w:val="0"/>
          <w:bCs w:val="0"/>
          <w:szCs w:val="24"/>
        </w:rPr>
        <w:tab/>
      </w:r>
      <w:r w:rsidRPr="001E7D92">
        <w:rPr>
          <w:rFonts w:ascii="Times New Roman" w:hAnsi="Times New Roman" w:cs="Times New Roman"/>
          <w:b w:val="0"/>
          <w:bCs w:val="0"/>
          <w:szCs w:val="24"/>
        </w:rPr>
        <w:tab/>
      </w:r>
      <w:r w:rsidRPr="001E7D92">
        <w:rPr>
          <w:rFonts w:ascii="Times New Roman" w:hAnsi="Times New Roman" w:cs="Times New Roman"/>
          <w:b w:val="0"/>
          <w:bCs w:val="0"/>
          <w:szCs w:val="24"/>
        </w:rPr>
        <w:tab/>
      </w:r>
      <w:r w:rsidR="00192215" w:rsidRPr="001E7D92">
        <w:rPr>
          <w:rFonts w:ascii="Times New Roman" w:hAnsi="Times New Roman" w:cs="Times New Roman"/>
          <w:b w:val="0"/>
          <w:bCs w:val="0"/>
          <w:szCs w:val="24"/>
        </w:rPr>
        <w:t xml:space="preserve">  </w:t>
      </w:r>
      <w:r w:rsidR="00780521" w:rsidRPr="001E7D92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192215" w:rsidRPr="001E7D92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3F2AB9" w:rsidRPr="001E7D92">
        <w:rPr>
          <w:rFonts w:ascii="Times New Roman" w:hAnsi="Times New Roman" w:cs="Times New Roman"/>
          <w:b w:val="0"/>
          <w:bCs w:val="0"/>
          <w:szCs w:val="24"/>
        </w:rPr>
        <w:t>$</w:t>
      </w:r>
      <w:r w:rsidR="00D147E7" w:rsidRPr="001E7D92">
        <w:rPr>
          <w:rFonts w:ascii="Times New Roman" w:hAnsi="Times New Roman" w:cs="Times New Roman"/>
          <w:b w:val="0"/>
          <w:bCs w:val="0"/>
          <w:szCs w:val="24"/>
        </w:rPr>
        <w:t>8</w:t>
      </w:r>
      <w:r w:rsidR="001E7D92" w:rsidRPr="001E7D92">
        <w:rPr>
          <w:rFonts w:ascii="Times New Roman" w:hAnsi="Times New Roman" w:cs="Times New Roman"/>
          <w:b w:val="0"/>
          <w:bCs w:val="0"/>
          <w:szCs w:val="24"/>
        </w:rPr>
        <w:t>46</w:t>
      </w:r>
      <w:r w:rsidR="00B053FD" w:rsidRPr="001E7D92">
        <w:rPr>
          <w:rFonts w:ascii="Times New Roman" w:hAnsi="Times New Roman" w:cs="Times New Roman"/>
          <w:b w:val="0"/>
          <w:bCs w:val="0"/>
          <w:szCs w:val="24"/>
        </w:rPr>
        <w:tab/>
      </w:r>
      <w:r w:rsidR="00A51E37" w:rsidRPr="001E7D92">
        <w:rPr>
          <w:rFonts w:ascii="Times New Roman" w:hAnsi="Times New Roman" w:cs="Times New Roman"/>
          <w:b w:val="0"/>
          <w:bCs w:val="0"/>
          <w:szCs w:val="24"/>
        </w:rPr>
        <w:t>To Be Determined</w:t>
      </w:r>
    </w:p>
    <w:p w14:paraId="6BD3902E" w14:textId="5AE8DD98" w:rsidR="003F2AB9" w:rsidRPr="00550350" w:rsidRDefault="003A3E6C" w:rsidP="00801B4B">
      <w:pPr>
        <w:pStyle w:val="BodyText"/>
        <w:ind w:left="720" w:firstLine="720"/>
        <w:rPr>
          <w:rFonts w:ascii="Times New Roman" w:hAnsi="Times New Roman" w:cs="Times New Roman"/>
          <w:b w:val="0"/>
          <w:szCs w:val="24"/>
        </w:rPr>
      </w:pPr>
      <w:r w:rsidRPr="001E7D92">
        <w:rPr>
          <w:rFonts w:ascii="Times New Roman" w:hAnsi="Times New Roman" w:cs="Times New Roman"/>
          <w:b w:val="0"/>
          <w:szCs w:val="24"/>
        </w:rPr>
        <w:t>Graduate</w:t>
      </w:r>
      <w:r w:rsidRPr="001E7D92">
        <w:rPr>
          <w:rFonts w:ascii="Times New Roman" w:hAnsi="Times New Roman" w:cs="Times New Roman"/>
          <w:b w:val="0"/>
          <w:szCs w:val="24"/>
        </w:rPr>
        <w:tab/>
      </w:r>
      <w:r w:rsidRPr="001E7D92">
        <w:rPr>
          <w:rFonts w:ascii="Times New Roman" w:hAnsi="Times New Roman" w:cs="Times New Roman"/>
          <w:b w:val="0"/>
          <w:szCs w:val="24"/>
        </w:rPr>
        <w:tab/>
      </w:r>
      <w:r w:rsidRPr="001E7D92">
        <w:rPr>
          <w:rFonts w:ascii="Times New Roman" w:hAnsi="Times New Roman" w:cs="Times New Roman"/>
          <w:b w:val="0"/>
          <w:szCs w:val="24"/>
        </w:rPr>
        <w:tab/>
      </w:r>
      <w:r w:rsidRPr="001E7D92">
        <w:rPr>
          <w:rFonts w:ascii="Times New Roman" w:hAnsi="Times New Roman" w:cs="Times New Roman"/>
          <w:b w:val="0"/>
          <w:szCs w:val="24"/>
        </w:rPr>
        <w:tab/>
      </w:r>
      <w:r w:rsidR="00192215" w:rsidRPr="001E7D92">
        <w:rPr>
          <w:rFonts w:ascii="Times New Roman" w:hAnsi="Times New Roman" w:cs="Times New Roman"/>
          <w:b w:val="0"/>
          <w:szCs w:val="24"/>
        </w:rPr>
        <w:t xml:space="preserve"> </w:t>
      </w:r>
      <w:r w:rsidR="00B6277D" w:rsidRPr="001E7D92">
        <w:rPr>
          <w:rFonts w:ascii="Times New Roman" w:hAnsi="Times New Roman" w:cs="Times New Roman"/>
          <w:b w:val="0"/>
          <w:bCs w:val="0"/>
          <w:szCs w:val="24"/>
        </w:rPr>
        <w:t>$</w:t>
      </w:r>
      <w:r w:rsidR="004A4BD3" w:rsidRPr="001E7D92">
        <w:rPr>
          <w:rFonts w:ascii="Times New Roman" w:hAnsi="Times New Roman" w:cs="Times New Roman"/>
          <w:b w:val="0"/>
          <w:bCs w:val="0"/>
          <w:szCs w:val="24"/>
        </w:rPr>
        <w:t>1,0</w:t>
      </w:r>
      <w:r w:rsidR="001E7D92" w:rsidRPr="001E7D92">
        <w:rPr>
          <w:rFonts w:ascii="Times New Roman" w:hAnsi="Times New Roman" w:cs="Times New Roman"/>
          <w:b w:val="0"/>
          <w:bCs w:val="0"/>
          <w:szCs w:val="24"/>
        </w:rPr>
        <w:t>88</w:t>
      </w:r>
      <w:r w:rsidRPr="00A65AF1">
        <w:rPr>
          <w:rFonts w:ascii="Times New Roman" w:hAnsi="Times New Roman" w:cs="Times New Roman"/>
          <w:b w:val="0"/>
          <w:bCs w:val="0"/>
          <w:szCs w:val="24"/>
        </w:rPr>
        <w:tab/>
      </w:r>
      <w:r w:rsidR="00A51E37">
        <w:rPr>
          <w:rFonts w:ascii="Times New Roman" w:hAnsi="Times New Roman" w:cs="Times New Roman"/>
          <w:b w:val="0"/>
          <w:bCs w:val="0"/>
          <w:szCs w:val="24"/>
        </w:rPr>
        <w:t>To Be Determined</w:t>
      </w:r>
    </w:p>
    <w:p w14:paraId="2E4F3896" w14:textId="77777777" w:rsidR="003F2AB9" w:rsidRPr="00550350" w:rsidRDefault="003F2AB9" w:rsidP="003F2AB9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sz w:val="24"/>
          <w:szCs w:val="24"/>
        </w:rPr>
      </w:pPr>
    </w:p>
    <w:p w14:paraId="303AA058" w14:textId="6E5F094A" w:rsidR="00985E7A" w:rsidRPr="00985E7A" w:rsidRDefault="00985E7A" w:rsidP="00423610">
      <w:pPr>
        <w:widowControl w:val="0"/>
        <w:tabs>
          <w:tab w:val="left" w:pos="-720"/>
          <w:tab w:val="left" w:pos="180"/>
          <w:tab w:val="left" w:pos="5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left="270" w:right="-720" w:hanging="270"/>
        <w:rPr>
          <w:sz w:val="20"/>
        </w:rPr>
      </w:pPr>
      <w:r w:rsidRPr="00550350">
        <w:rPr>
          <w:sz w:val="20"/>
        </w:rPr>
        <w:t>^</w:t>
      </w:r>
      <w:r w:rsidR="00423610">
        <w:rPr>
          <w:sz w:val="20"/>
        </w:rPr>
        <w:tab/>
      </w:r>
      <w:r w:rsidRPr="00550350">
        <w:rPr>
          <w:sz w:val="20"/>
        </w:rPr>
        <w:t xml:space="preserve">The Student Health Insurance </w:t>
      </w:r>
      <w:r w:rsidR="00CC1BC6">
        <w:rPr>
          <w:sz w:val="20"/>
        </w:rPr>
        <w:t>F</w:t>
      </w:r>
      <w:r w:rsidR="00CC1BC6" w:rsidRPr="00550350">
        <w:rPr>
          <w:sz w:val="20"/>
        </w:rPr>
        <w:t xml:space="preserve">ee </w:t>
      </w:r>
      <w:r w:rsidR="00E563AB">
        <w:rPr>
          <w:sz w:val="20"/>
        </w:rPr>
        <w:t>for AY2</w:t>
      </w:r>
      <w:r w:rsidR="001E7D92">
        <w:rPr>
          <w:sz w:val="20"/>
        </w:rPr>
        <w:t>6</w:t>
      </w:r>
      <w:r w:rsidR="00E563AB">
        <w:rPr>
          <w:sz w:val="20"/>
        </w:rPr>
        <w:t>-2</w:t>
      </w:r>
      <w:r w:rsidR="001E7D92">
        <w:rPr>
          <w:sz w:val="20"/>
        </w:rPr>
        <w:t>7</w:t>
      </w:r>
      <w:r w:rsidR="00B053FD">
        <w:rPr>
          <w:sz w:val="20"/>
        </w:rPr>
        <w:t xml:space="preserve"> </w:t>
      </w:r>
      <w:r w:rsidR="00E563AB">
        <w:rPr>
          <w:sz w:val="20"/>
        </w:rPr>
        <w:t>will be established at a future Board of Trustees Meeting</w:t>
      </w:r>
      <w:r w:rsidRPr="00550350">
        <w:rPr>
          <w:sz w:val="20"/>
        </w:rPr>
        <w:t>.</w:t>
      </w:r>
    </w:p>
    <w:p w14:paraId="54261F3E" w14:textId="77777777" w:rsidR="009D28F2" w:rsidRDefault="009D28F2" w:rsidP="003F2AB9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sz w:val="24"/>
          <w:szCs w:val="24"/>
        </w:rPr>
      </w:pPr>
    </w:p>
    <w:p w14:paraId="1451E0D2" w14:textId="15493A99" w:rsidR="00823A50" w:rsidRDefault="007805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</w:tabs>
        <w:ind w:right="-720" w:firstLine="6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23A50">
        <w:rPr>
          <w:sz w:val="24"/>
          <w:szCs w:val="24"/>
        </w:rPr>
        <w:t>Proposed</w:t>
      </w:r>
    </w:p>
    <w:p w14:paraId="242A980E" w14:textId="381FA19B" w:rsidR="00823A50" w:rsidRDefault="00823A5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Chicago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13571" w:rsidRPr="00E2055D">
        <w:rPr>
          <w:sz w:val="24"/>
          <w:szCs w:val="24"/>
          <w:u w:val="single"/>
        </w:rPr>
        <w:t>A</w:t>
      </w:r>
      <w:r>
        <w:rPr>
          <w:sz w:val="24"/>
          <w:szCs w:val="24"/>
          <w:u w:val="single"/>
        </w:rPr>
        <w:t xml:space="preserve">Y </w:t>
      </w:r>
      <w:r w:rsidR="00252BD4">
        <w:rPr>
          <w:sz w:val="24"/>
          <w:szCs w:val="24"/>
          <w:u w:val="single"/>
        </w:rPr>
        <w:t>2</w:t>
      </w:r>
      <w:r w:rsidR="00AE38DA">
        <w:rPr>
          <w:sz w:val="24"/>
          <w:szCs w:val="24"/>
          <w:u w:val="single"/>
        </w:rPr>
        <w:t>5</w:t>
      </w:r>
      <w:r w:rsidR="00252BD4">
        <w:rPr>
          <w:sz w:val="24"/>
          <w:szCs w:val="24"/>
          <w:u w:val="single"/>
        </w:rPr>
        <w:t>-2</w:t>
      </w:r>
      <w:r w:rsidR="00AE38DA">
        <w:rPr>
          <w:sz w:val="24"/>
          <w:szCs w:val="24"/>
          <w:u w:val="single"/>
        </w:rPr>
        <w:t>6</w:t>
      </w:r>
      <w:r w:rsidR="00660B57">
        <w:rPr>
          <w:sz w:val="24"/>
          <w:szCs w:val="24"/>
        </w:rPr>
        <w:tab/>
        <w:t xml:space="preserve"> </w:t>
      </w:r>
      <w:r w:rsidR="00E2055D">
        <w:rPr>
          <w:sz w:val="24"/>
          <w:szCs w:val="24"/>
          <w:u w:val="single"/>
        </w:rPr>
        <w:t>A</w:t>
      </w:r>
      <w:r w:rsidR="00660B57">
        <w:rPr>
          <w:sz w:val="24"/>
          <w:szCs w:val="24"/>
          <w:u w:val="single"/>
        </w:rPr>
        <w:t xml:space="preserve">Y </w:t>
      </w:r>
      <w:r w:rsidR="00252BD4">
        <w:rPr>
          <w:sz w:val="24"/>
          <w:szCs w:val="24"/>
          <w:u w:val="single"/>
        </w:rPr>
        <w:t>2</w:t>
      </w:r>
      <w:r w:rsidR="00AE38DA">
        <w:rPr>
          <w:sz w:val="24"/>
          <w:szCs w:val="24"/>
          <w:u w:val="single"/>
        </w:rPr>
        <w:t>6</w:t>
      </w:r>
      <w:r w:rsidR="00541D19">
        <w:rPr>
          <w:sz w:val="24"/>
          <w:szCs w:val="24"/>
          <w:u w:val="single"/>
        </w:rPr>
        <w:t>-</w:t>
      </w:r>
      <w:r w:rsidR="0063565B">
        <w:rPr>
          <w:sz w:val="24"/>
          <w:szCs w:val="24"/>
          <w:u w:val="single"/>
        </w:rPr>
        <w:t>2</w:t>
      </w:r>
      <w:r w:rsidR="00AE38DA">
        <w:rPr>
          <w:sz w:val="24"/>
          <w:szCs w:val="24"/>
          <w:u w:val="single"/>
        </w:rPr>
        <w:t>7</w:t>
      </w:r>
    </w:p>
    <w:p w14:paraId="11181AAB" w14:textId="77777777" w:rsidR="00823A50" w:rsidRDefault="00823A50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 w:firstLine="360"/>
        <w:jc w:val="both"/>
        <w:rPr>
          <w:sz w:val="24"/>
          <w:szCs w:val="24"/>
        </w:rPr>
      </w:pPr>
      <w:r>
        <w:rPr>
          <w:sz w:val="24"/>
          <w:szCs w:val="24"/>
        </w:rPr>
        <w:t>Student Fees</w:t>
      </w:r>
      <w:r w:rsidR="002628A8">
        <w:rPr>
          <w:sz w:val="24"/>
          <w:szCs w:val="24"/>
        </w:rPr>
        <w:t>/Assessments</w:t>
      </w:r>
    </w:p>
    <w:p w14:paraId="64C3D3D5" w14:textId="4C3FE44C" w:rsidR="00823A50" w:rsidRDefault="0091449C" w:rsidP="00E2055D">
      <w:pPr>
        <w:pStyle w:val="Heading8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Service Fee</w:t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proofErr w:type="gramStart"/>
      <w:r>
        <w:rPr>
          <w:rFonts w:ascii="Times New Roman" w:hAnsi="Times New Roman"/>
          <w:b w:val="0"/>
          <w:bCs w:val="0"/>
        </w:rPr>
        <w:t>$</w:t>
      </w:r>
      <w:r w:rsidR="00E2055D">
        <w:rPr>
          <w:rFonts w:ascii="Times New Roman" w:hAnsi="Times New Roman"/>
          <w:b w:val="0"/>
          <w:bCs w:val="0"/>
        </w:rPr>
        <w:t xml:space="preserve">  </w:t>
      </w:r>
      <w:r w:rsidR="00BB68D5">
        <w:rPr>
          <w:rFonts w:ascii="Times New Roman" w:hAnsi="Times New Roman"/>
          <w:b w:val="0"/>
          <w:bCs w:val="0"/>
        </w:rPr>
        <w:t>406</w:t>
      </w:r>
      <w:proofErr w:type="gramEnd"/>
      <w:r w:rsidR="00E2055D">
        <w:rPr>
          <w:rFonts w:ascii="Times New Roman" w:hAnsi="Times New Roman"/>
          <w:b w:val="0"/>
          <w:bCs w:val="0"/>
        </w:rPr>
        <w:tab/>
      </w:r>
      <w:r w:rsidR="00E2055D">
        <w:rPr>
          <w:rFonts w:ascii="Times New Roman" w:hAnsi="Times New Roman"/>
          <w:b w:val="0"/>
          <w:bCs w:val="0"/>
        </w:rPr>
        <w:tab/>
      </w:r>
      <w:r w:rsidR="00E2055D">
        <w:rPr>
          <w:rFonts w:ascii="Times New Roman" w:hAnsi="Times New Roman"/>
          <w:b w:val="0"/>
          <w:bCs w:val="0"/>
        </w:rPr>
        <w:tab/>
        <w:t xml:space="preserve"> $   </w:t>
      </w:r>
      <w:r w:rsidR="00D147E7">
        <w:rPr>
          <w:rFonts w:ascii="Times New Roman" w:hAnsi="Times New Roman"/>
          <w:b w:val="0"/>
          <w:bCs w:val="0"/>
        </w:rPr>
        <w:t>4</w:t>
      </w:r>
      <w:r w:rsidR="00BB68D5">
        <w:rPr>
          <w:rFonts w:ascii="Times New Roman" w:hAnsi="Times New Roman"/>
          <w:b w:val="0"/>
          <w:bCs w:val="0"/>
        </w:rPr>
        <w:t>14</w:t>
      </w:r>
    </w:p>
    <w:p w14:paraId="47A277AF" w14:textId="30B4C33F" w:rsidR="00823A50" w:rsidRDefault="00D30E96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Gen</w:t>
      </w:r>
      <w:r w:rsidR="00FA6B26">
        <w:rPr>
          <w:sz w:val="24"/>
          <w:szCs w:val="24"/>
        </w:rPr>
        <w:t>eral Fee</w:t>
      </w:r>
      <w:r w:rsidR="00FA6B26">
        <w:rPr>
          <w:sz w:val="24"/>
          <w:szCs w:val="24"/>
        </w:rPr>
        <w:tab/>
      </w:r>
      <w:r w:rsidR="00FA6B26">
        <w:rPr>
          <w:sz w:val="24"/>
          <w:szCs w:val="24"/>
        </w:rPr>
        <w:tab/>
      </w:r>
      <w:r w:rsidR="00FA6B26">
        <w:rPr>
          <w:sz w:val="24"/>
          <w:szCs w:val="24"/>
        </w:rPr>
        <w:tab/>
      </w:r>
      <w:r w:rsidR="00FA6B26">
        <w:rPr>
          <w:sz w:val="24"/>
          <w:szCs w:val="24"/>
        </w:rPr>
        <w:tab/>
      </w:r>
      <w:r w:rsidR="00FA6B26">
        <w:rPr>
          <w:sz w:val="24"/>
          <w:szCs w:val="24"/>
        </w:rPr>
        <w:tab/>
      </w:r>
      <w:r w:rsidR="00FA6B26">
        <w:rPr>
          <w:sz w:val="24"/>
          <w:szCs w:val="24"/>
        </w:rPr>
        <w:tab/>
        <w:t xml:space="preserve">  </w:t>
      </w:r>
      <w:r w:rsidR="00E2055D">
        <w:rPr>
          <w:sz w:val="24"/>
          <w:szCs w:val="24"/>
        </w:rPr>
        <w:t xml:space="preserve">  </w:t>
      </w:r>
      <w:r w:rsidR="003A2C56">
        <w:rPr>
          <w:sz w:val="24"/>
          <w:szCs w:val="24"/>
        </w:rPr>
        <w:t>4</w:t>
      </w:r>
      <w:r w:rsidR="00BB68D5">
        <w:rPr>
          <w:sz w:val="24"/>
          <w:szCs w:val="24"/>
        </w:rPr>
        <w:t>75</w:t>
      </w:r>
      <w:r w:rsidR="007F5E0C">
        <w:rPr>
          <w:sz w:val="24"/>
          <w:szCs w:val="24"/>
        </w:rPr>
        <w:tab/>
      </w:r>
      <w:r w:rsidR="007F5E0C">
        <w:rPr>
          <w:sz w:val="24"/>
          <w:szCs w:val="24"/>
        </w:rPr>
        <w:tab/>
      </w:r>
      <w:r w:rsidR="007F5E0C">
        <w:rPr>
          <w:sz w:val="24"/>
          <w:szCs w:val="24"/>
        </w:rPr>
        <w:tab/>
        <w:t xml:space="preserve">      </w:t>
      </w:r>
      <w:r w:rsidR="007A1FE4">
        <w:rPr>
          <w:sz w:val="24"/>
          <w:szCs w:val="24"/>
        </w:rPr>
        <w:t>4</w:t>
      </w:r>
      <w:r w:rsidR="00BB68D5">
        <w:rPr>
          <w:sz w:val="24"/>
          <w:szCs w:val="24"/>
        </w:rPr>
        <w:t>8</w:t>
      </w:r>
      <w:r w:rsidR="00D147E7">
        <w:rPr>
          <w:sz w:val="24"/>
          <w:szCs w:val="24"/>
        </w:rPr>
        <w:t>5</w:t>
      </w:r>
    </w:p>
    <w:p w14:paraId="3ED63E3B" w14:textId="6C111D0E" w:rsidR="00823A50" w:rsidRDefault="0091449C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Health</w:t>
      </w:r>
      <w:r w:rsidR="004859A0">
        <w:rPr>
          <w:sz w:val="24"/>
          <w:szCs w:val="24"/>
        </w:rPr>
        <w:t xml:space="preserve"> </w:t>
      </w:r>
      <w:r w:rsidR="00B62986">
        <w:rPr>
          <w:sz w:val="24"/>
          <w:szCs w:val="24"/>
        </w:rPr>
        <w:t xml:space="preserve">Service </w:t>
      </w:r>
      <w:r w:rsidR="004859A0">
        <w:rPr>
          <w:sz w:val="24"/>
          <w:szCs w:val="24"/>
        </w:rPr>
        <w:t>Fee</w:t>
      </w:r>
      <w:r w:rsidR="004859A0">
        <w:rPr>
          <w:sz w:val="24"/>
          <w:szCs w:val="24"/>
        </w:rPr>
        <w:tab/>
      </w:r>
      <w:r w:rsidR="004859A0">
        <w:rPr>
          <w:sz w:val="24"/>
          <w:szCs w:val="24"/>
        </w:rPr>
        <w:tab/>
      </w:r>
      <w:r w:rsidR="004859A0">
        <w:rPr>
          <w:sz w:val="24"/>
          <w:szCs w:val="24"/>
        </w:rPr>
        <w:tab/>
      </w:r>
      <w:r w:rsidR="004859A0">
        <w:rPr>
          <w:sz w:val="24"/>
          <w:szCs w:val="24"/>
        </w:rPr>
        <w:tab/>
      </w:r>
      <w:r w:rsidR="004859A0">
        <w:rPr>
          <w:sz w:val="24"/>
          <w:szCs w:val="24"/>
        </w:rPr>
        <w:tab/>
        <w:t xml:space="preserve"> </w:t>
      </w:r>
      <w:r w:rsidR="0062714E">
        <w:rPr>
          <w:sz w:val="24"/>
          <w:szCs w:val="24"/>
        </w:rPr>
        <w:t xml:space="preserve"> </w:t>
      </w:r>
      <w:r w:rsidR="00D41212">
        <w:rPr>
          <w:sz w:val="24"/>
          <w:szCs w:val="24"/>
        </w:rPr>
        <w:t xml:space="preserve">  </w:t>
      </w:r>
      <w:r w:rsidR="00290D62">
        <w:rPr>
          <w:sz w:val="24"/>
          <w:szCs w:val="24"/>
        </w:rPr>
        <w:t>1</w:t>
      </w:r>
      <w:r w:rsidR="00BB68D5">
        <w:rPr>
          <w:sz w:val="24"/>
          <w:szCs w:val="24"/>
        </w:rPr>
        <w:t>10</w:t>
      </w:r>
      <w:r w:rsidR="007F5E0C">
        <w:rPr>
          <w:sz w:val="24"/>
          <w:szCs w:val="24"/>
        </w:rPr>
        <w:tab/>
      </w:r>
      <w:r w:rsidR="007F5E0C">
        <w:rPr>
          <w:sz w:val="24"/>
          <w:szCs w:val="24"/>
        </w:rPr>
        <w:tab/>
        <w:t xml:space="preserve">     </w:t>
      </w:r>
      <w:r w:rsidR="0062714E">
        <w:rPr>
          <w:sz w:val="24"/>
          <w:szCs w:val="24"/>
        </w:rPr>
        <w:tab/>
      </w:r>
      <w:r w:rsidR="0062714E">
        <w:rPr>
          <w:sz w:val="24"/>
          <w:szCs w:val="24"/>
        </w:rPr>
        <w:tab/>
      </w:r>
      <w:r w:rsidR="00C248B6">
        <w:rPr>
          <w:sz w:val="24"/>
          <w:szCs w:val="24"/>
        </w:rPr>
        <w:t>1</w:t>
      </w:r>
      <w:r w:rsidR="00D147E7">
        <w:rPr>
          <w:sz w:val="24"/>
          <w:szCs w:val="24"/>
        </w:rPr>
        <w:t>1</w:t>
      </w:r>
      <w:r w:rsidR="00BB68D5">
        <w:rPr>
          <w:sz w:val="24"/>
          <w:szCs w:val="24"/>
        </w:rPr>
        <w:t>2</w:t>
      </w:r>
    </w:p>
    <w:p w14:paraId="3C1E261D" w14:textId="4DDF98DB" w:rsidR="00E64400" w:rsidRDefault="00FB3EAE" w:rsidP="00E64400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 w:firstLine="720"/>
        <w:jc w:val="both"/>
        <w:rPr>
          <w:sz w:val="24"/>
          <w:szCs w:val="24"/>
        </w:rPr>
      </w:pPr>
      <w:r w:rsidRPr="00311075">
        <w:rPr>
          <w:sz w:val="24"/>
          <w:szCs w:val="24"/>
        </w:rPr>
        <w:t>Transportation Fee*</w:t>
      </w:r>
      <w:r w:rsidRPr="00311075">
        <w:rPr>
          <w:sz w:val="24"/>
          <w:szCs w:val="24"/>
        </w:rPr>
        <w:tab/>
      </w:r>
      <w:r w:rsidRPr="00311075">
        <w:rPr>
          <w:sz w:val="24"/>
          <w:szCs w:val="24"/>
        </w:rPr>
        <w:tab/>
      </w:r>
      <w:r w:rsidRPr="00311075">
        <w:rPr>
          <w:sz w:val="24"/>
          <w:szCs w:val="24"/>
        </w:rPr>
        <w:tab/>
      </w:r>
      <w:r w:rsidRPr="00311075">
        <w:rPr>
          <w:sz w:val="24"/>
          <w:szCs w:val="24"/>
        </w:rPr>
        <w:tab/>
      </w:r>
      <w:r w:rsidRPr="00311075">
        <w:rPr>
          <w:sz w:val="24"/>
          <w:szCs w:val="24"/>
        </w:rPr>
        <w:tab/>
        <w:t xml:space="preserve"> </w:t>
      </w:r>
      <w:r w:rsidR="00E64400" w:rsidRPr="00311075">
        <w:rPr>
          <w:sz w:val="24"/>
          <w:szCs w:val="24"/>
        </w:rPr>
        <w:t xml:space="preserve"> </w:t>
      </w:r>
      <w:r w:rsidR="00E2055D">
        <w:rPr>
          <w:sz w:val="24"/>
          <w:szCs w:val="24"/>
        </w:rPr>
        <w:t xml:space="preserve">  </w:t>
      </w:r>
      <w:r w:rsidR="00A452F8">
        <w:rPr>
          <w:sz w:val="24"/>
          <w:szCs w:val="24"/>
        </w:rPr>
        <w:t>1</w:t>
      </w:r>
      <w:r w:rsidR="0027301A">
        <w:rPr>
          <w:sz w:val="24"/>
          <w:szCs w:val="24"/>
        </w:rPr>
        <w:t>63</w:t>
      </w:r>
      <w:r w:rsidRPr="00311075">
        <w:rPr>
          <w:sz w:val="24"/>
          <w:szCs w:val="24"/>
        </w:rPr>
        <w:tab/>
      </w:r>
      <w:r w:rsidRPr="00311075">
        <w:rPr>
          <w:sz w:val="24"/>
          <w:szCs w:val="24"/>
        </w:rPr>
        <w:tab/>
      </w:r>
      <w:r w:rsidRPr="00311075">
        <w:rPr>
          <w:sz w:val="24"/>
          <w:szCs w:val="24"/>
        </w:rPr>
        <w:tab/>
        <w:t xml:space="preserve">      </w:t>
      </w:r>
      <w:r w:rsidR="00A452F8">
        <w:rPr>
          <w:sz w:val="24"/>
          <w:szCs w:val="24"/>
        </w:rPr>
        <w:t>1</w:t>
      </w:r>
      <w:r w:rsidR="0027301A">
        <w:rPr>
          <w:sz w:val="24"/>
          <w:szCs w:val="24"/>
        </w:rPr>
        <w:t>63</w:t>
      </w:r>
    </w:p>
    <w:p w14:paraId="6BA907B7" w14:textId="77777777" w:rsidR="00311075" w:rsidRDefault="00311075" w:rsidP="00E64400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 w:firstLine="720"/>
        <w:jc w:val="both"/>
        <w:rPr>
          <w:sz w:val="24"/>
          <w:szCs w:val="24"/>
        </w:rPr>
      </w:pPr>
      <w:r w:rsidRPr="00311075">
        <w:rPr>
          <w:sz w:val="24"/>
          <w:szCs w:val="24"/>
        </w:rPr>
        <w:t>Student-to-Student Assistance Fee</w:t>
      </w:r>
      <w:r w:rsidR="00455048">
        <w:rPr>
          <w:sz w:val="24"/>
          <w:szCs w:val="24"/>
        </w:rPr>
        <w:t>**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E2055D">
        <w:rPr>
          <w:sz w:val="24"/>
          <w:szCs w:val="24"/>
        </w:rPr>
        <w:t xml:space="preserve">  </w:t>
      </w: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055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3</w:t>
      </w:r>
    </w:p>
    <w:p w14:paraId="4E99E7DF" w14:textId="149506EC" w:rsidR="00311075" w:rsidRPr="00311075" w:rsidRDefault="00311075" w:rsidP="00E64400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Sustainability</w:t>
      </w:r>
      <w:r w:rsidR="00455048">
        <w:rPr>
          <w:sz w:val="24"/>
          <w:szCs w:val="24"/>
        </w:rPr>
        <w:t>**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E2055D">
        <w:rPr>
          <w:sz w:val="24"/>
          <w:szCs w:val="24"/>
        </w:rPr>
        <w:t xml:space="preserve">  </w:t>
      </w:r>
      <w:r w:rsidR="00DA4257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055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27301A">
        <w:rPr>
          <w:sz w:val="24"/>
          <w:szCs w:val="24"/>
        </w:rPr>
        <w:t>6</w:t>
      </w:r>
    </w:p>
    <w:p w14:paraId="0161418A" w14:textId="6ABDB84B" w:rsidR="00917F34" w:rsidRPr="003857EE" w:rsidRDefault="00E64400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 w:firstLine="720"/>
        <w:jc w:val="both"/>
        <w:rPr>
          <w:sz w:val="24"/>
          <w:szCs w:val="24"/>
        </w:rPr>
      </w:pPr>
      <w:r w:rsidRPr="000F3F2A">
        <w:rPr>
          <w:sz w:val="24"/>
          <w:szCs w:val="24"/>
        </w:rPr>
        <w:t xml:space="preserve">Aca. Fac. </w:t>
      </w:r>
      <w:proofErr w:type="spellStart"/>
      <w:r w:rsidRPr="000F3F2A">
        <w:rPr>
          <w:sz w:val="24"/>
          <w:szCs w:val="24"/>
        </w:rPr>
        <w:t>Maint</w:t>
      </w:r>
      <w:proofErr w:type="spellEnd"/>
      <w:r w:rsidRPr="000F3F2A">
        <w:rPr>
          <w:sz w:val="24"/>
          <w:szCs w:val="24"/>
        </w:rPr>
        <w:t xml:space="preserve">. </w:t>
      </w:r>
      <w:r w:rsidR="00DA1632">
        <w:rPr>
          <w:sz w:val="24"/>
          <w:szCs w:val="24"/>
        </w:rPr>
        <w:t xml:space="preserve">Fund </w:t>
      </w:r>
      <w:r w:rsidRPr="000F3F2A">
        <w:rPr>
          <w:sz w:val="24"/>
          <w:szCs w:val="24"/>
        </w:rPr>
        <w:t>Assessment</w:t>
      </w:r>
      <w:r w:rsidR="00917F34" w:rsidRPr="000F3F2A">
        <w:rPr>
          <w:sz w:val="24"/>
          <w:szCs w:val="24"/>
        </w:rPr>
        <w:tab/>
      </w:r>
      <w:r w:rsidR="00917F34" w:rsidRPr="000F3F2A">
        <w:rPr>
          <w:sz w:val="24"/>
          <w:szCs w:val="24"/>
        </w:rPr>
        <w:tab/>
      </w:r>
      <w:r w:rsidR="00917F34" w:rsidRPr="000F3F2A">
        <w:rPr>
          <w:sz w:val="24"/>
          <w:szCs w:val="24"/>
        </w:rPr>
        <w:tab/>
        <w:t xml:space="preserve">  </w:t>
      </w:r>
      <w:r w:rsidR="00E2055D">
        <w:rPr>
          <w:sz w:val="24"/>
          <w:szCs w:val="24"/>
        </w:rPr>
        <w:t xml:space="preserve"> </w:t>
      </w:r>
      <w:r w:rsidR="00521022">
        <w:rPr>
          <w:sz w:val="24"/>
          <w:szCs w:val="24"/>
        </w:rPr>
        <w:t xml:space="preserve"> </w:t>
      </w:r>
      <w:r w:rsidR="007A1FE4" w:rsidRPr="00E24F48">
        <w:rPr>
          <w:sz w:val="24"/>
          <w:szCs w:val="24"/>
        </w:rPr>
        <w:t>3</w:t>
      </w:r>
      <w:r w:rsidR="00BB68D5">
        <w:rPr>
          <w:sz w:val="24"/>
          <w:szCs w:val="24"/>
        </w:rPr>
        <w:t>76</w:t>
      </w:r>
      <w:r w:rsidR="00917F34" w:rsidRPr="00E24F48">
        <w:rPr>
          <w:sz w:val="24"/>
          <w:szCs w:val="24"/>
        </w:rPr>
        <w:tab/>
      </w:r>
      <w:r w:rsidR="00917F34" w:rsidRPr="00E24F48">
        <w:rPr>
          <w:sz w:val="24"/>
          <w:szCs w:val="24"/>
        </w:rPr>
        <w:tab/>
      </w:r>
      <w:r w:rsidR="00917F34" w:rsidRPr="00E24F48">
        <w:rPr>
          <w:sz w:val="24"/>
          <w:szCs w:val="24"/>
        </w:rPr>
        <w:tab/>
      </w:r>
      <w:r w:rsidR="00917F34" w:rsidRPr="00E24F48">
        <w:rPr>
          <w:sz w:val="24"/>
          <w:szCs w:val="24"/>
        </w:rPr>
        <w:tab/>
        <w:t xml:space="preserve">  </w:t>
      </w:r>
      <w:r w:rsidR="00544988" w:rsidRPr="00E24F48">
        <w:rPr>
          <w:sz w:val="24"/>
          <w:szCs w:val="24"/>
        </w:rPr>
        <w:t xml:space="preserve"> </w:t>
      </w:r>
      <w:r w:rsidR="00536D36" w:rsidRPr="00E24F48">
        <w:rPr>
          <w:sz w:val="24"/>
          <w:szCs w:val="24"/>
        </w:rPr>
        <w:t>3</w:t>
      </w:r>
      <w:r w:rsidR="00BB68D5">
        <w:rPr>
          <w:sz w:val="24"/>
          <w:szCs w:val="24"/>
        </w:rPr>
        <w:t>8</w:t>
      </w:r>
      <w:r w:rsidR="007B0826">
        <w:rPr>
          <w:sz w:val="24"/>
          <w:szCs w:val="24"/>
        </w:rPr>
        <w:t>4</w:t>
      </w:r>
    </w:p>
    <w:p w14:paraId="0B1BF15A" w14:textId="6D5FD8B3" w:rsidR="001062D1" w:rsidRPr="003857EE" w:rsidRDefault="001062D1" w:rsidP="00E2055D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5220"/>
          <w:tab w:val="left" w:pos="5310"/>
          <w:tab w:val="left" w:pos="540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 w:firstLine="720"/>
        <w:jc w:val="both"/>
        <w:rPr>
          <w:sz w:val="24"/>
          <w:szCs w:val="24"/>
          <w:u w:val="single"/>
        </w:rPr>
      </w:pPr>
      <w:r w:rsidRPr="003857EE">
        <w:rPr>
          <w:sz w:val="24"/>
          <w:szCs w:val="24"/>
        </w:rPr>
        <w:t>Library/IT</w:t>
      </w:r>
      <w:r w:rsidR="00E64400" w:rsidRPr="003857EE">
        <w:rPr>
          <w:sz w:val="24"/>
          <w:szCs w:val="24"/>
        </w:rPr>
        <w:t xml:space="preserve"> Assessment</w:t>
      </w:r>
      <w:r w:rsidRPr="003857EE">
        <w:rPr>
          <w:sz w:val="24"/>
          <w:szCs w:val="24"/>
        </w:rPr>
        <w:tab/>
      </w:r>
      <w:r w:rsidRPr="003857EE">
        <w:rPr>
          <w:sz w:val="24"/>
          <w:szCs w:val="24"/>
        </w:rPr>
        <w:tab/>
      </w:r>
      <w:r w:rsidRPr="003857EE">
        <w:rPr>
          <w:sz w:val="24"/>
          <w:szCs w:val="24"/>
        </w:rPr>
        <w:tab/>
      </w:r>
      <w:r w:rsidRPr="003857EE">
        <w:rPr>
          <w:sz w:val="24"/>
          <w:szCs w:val="24"/>
        </w:rPr>
        <w:tab/>
      </w:r>
      <w:r w:rsidRPr="003857EE">
        <w:rPr>
          <w:sz w:val="24"/>
          <w:szCs w:val="24"/>
          <w:u w:val="single"/>
        </w:rPr>
        <w:t xml:space="preserve">  </w:t>
      </w:r>
      <w:r w:rsidR="00E2055D">
        <w:rPr>
          <w:sz w:val="24"/>
          <w:szCs w:val="24"/>
          <w:u w:val="single"/>
        </w:rPr>
        <w:t xml:space="preserve">    </w:t>
      </w:r>
      <w:r w:rsidRPr="003857EE">
        <w:rPr>
          <w:sz w:val="24"/>
          <w:szCs w:val="24"/>
          <w:u w:val="single"/>
        </w:rPr>
        <w:t>2</w:t>
      </w:r>
      <w:r w:rsidR="00BB68D5">
        <w:rPr>
          <w:sz w:val="24"/>
          <w:szCs w:val="24"/>
          <w:u w:val="single"/>
        </w:rPr>
        <w:t>47</w:t>
      </w:r>
      <w:r w:rsidRPr="003857EE">
        <w:rPr>
          <w:sz w:val="24"/>
          <w:szCs w:val="24"/>
        </w:rPr>
        <w:tab/>
      </w:r>
      <w:r w:rsidRPr="003857EE">
        <w:rPr>
          <w:sz w:val="24"/>
          <w:szCs w:val="24"/>
        </w:rPr>
        <w:tab/>
      </w:r>
      <w:r w:rsidRPr="003857EE">
        <w:rPr>
          <w:sz w:val="24"/>
          <w:szCs w:val="24"/>
        </w:rPr>
        <w:tab/>
      </w:r>
      <w:r w:rsidRPr="003857EE">
        <w:rPr>
          <w:sz w:val="24"/>
          <w:szCs w:val="24"/>
          <w:u w:val="single"/>
        </w:rPr>
        <w:tab/>
      </w:r>
      <w:r w:rsidR="00E2055D">
        <w:rPr>
          <w:sz w:val="24"/>
          <w:szCs w:val="24"/>
          <w:u w:val="single"/>
        </w:rPr>
        <w:t xml:space="preserve">   </w:t>
      </w:r>
      <w:r w:rsidRPr="003857EE">
        <w:rPr>
          <w:sz w:val="24"/>
          <w:szCs w:val="24"/>
          <w:u w:val="single"/>
        </w:rPr>
        <w:t>2</w:t>
      </w:r>
      <w:r w:rsidR="00BB68D5">
        <w:rPr>
          <w:sz w:val="24"/>
          <w:szCs w:val="24"/>
          <w:u w:val="single"/>
        </w:rPr>
        <w:t>52</w:t>
      </w:r>
    </w:p>
    <w:p w14:paraId="4A06AF3C" w14:textId="2F2CB9FD" w:rsidR="00823A50" w:rsidRDefault="0091449C" w:rsidP="00E2055D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 w:firstLine="1440"/>
        <w:jc w:val="both"/>
        <w:rPr>
          <w:sz w:val="24"/>
          <w:szCs w:val="24"/>
        </w:rPr>
      </w:pPr>
      <w:r w:rsidRPr="003857EE">
        <w:rPr>
          <w:sz w:val="24"/>
          <w:szCs w:val="24"/>
        </w:rPr>
        <w:t>Total Per Semester</w:t>
      </w:r>
      <w:r w:rsidRPr="003857EE">
        <w:rPr>
          <w:sz w:val="24"/>
          <w:szCs w:val="24"/>
        </w:rPr>
        <w:tab/>
      </w:r>
      <w:r w:rsidRPr="003857EE">
        <w:rPr>
          <w:sz w:val="24"/>
          <w:szCs w:val="24"/>
        </w:rPr>
        <w:tab/>
      </w:r>
      <w:r w:rsidRPr="003857EE">
        <w:rPr>
          <w:sz w:val="24"/>
          <w:szCs w:val="24"/>
        </w:rPr>
        <w:tab/>
      </w:r>
      <w:r w:rsidR="00E2055D">
        <w:rPr>
          <w:sz w:val="24"/>
          <w:szCs w:val="24"/>
        </w:rPr>
        <w:tab/>
      </w:r>
      <w:r w:rsidRPr="003857EE">
        <w:rPr>
          <w:sz w:val="24"/>
          <w:szCs w:val="24"/>
        </w:rPr>
        <w:t>$</w:t>
      </w:r>
      <w:r w:rsidR="00917F34" w:rsidRPr="003857EE">
        <w:rPr>
          <w:sz w:val="24"/>
          <w:szCs w:val="24"/>
        </w:rPr>
        <w:t>1,</w:t>
      </w:r>
      <w:r w:rsidR="00A51E37">
        <w:rPr>
          <w:sz w:val="24"/>
          <w:szCs w:val="24"/>
        </w:rPr>
        <w:t>7</w:t>
      </w:r>
      <w:r w:rsidR="00BB68D5">
        <w:rPr>
          <w:sz w:val="24"/>
          <w:szCs w:val="24"/>
        </w:rPr>
        <w:t>86</w:t>
      </w:r>
      <w:r w:rsidR="004859A0" w:rsidRPr="003857EE">
        <w:rPr>
          <w:sz w:val="24"/>
          <w:szCs w:val="24"/>
        </w:rPr>
        <w:tab/>
      </w:r>
      <w:r w:rsidR="004859A0" w:rsidRPr="003857EE">
        <w:rPr>
          <w:sz w:val="24"/>
          <w:szCs w:val="24"/>
        </w:rPr>
        <w:tab/>
      </w:r>
      <w:r w:rsidR="004859A0" w:rsidRPr="003857EE">
        <w:rPr>
          <w:sz w:val="24"/>
          <w:szCs w:val="24"/>
        </w:rPr>
        <w:tab/>
      </w:r>
      <w:r w:rsidR="00544988" w:rsidRPr="003857EE">
        <w:rPr>
          <w:sz w:val="24"/>
          <w:szCs w:val="24"/>
        </w:rPr>
        <w:t xml:space="preserve"> </w:t>
      </w:r>
      <w:r w:rsidR="00917F34" w:rsidRPr="003857EE">
        <w:rPr>
          <w:sz w:val="24"/>
          <w:szCs w:val="24"/>
        </w:rPr>
        <w:t>$1,</w:t>
      </w:r>
      <w:r w:rsidR="00BB68D5">
        <w:rPr>
          <w:sz w:val="24"/>
          <w:szCs w:val="24"/>
        </w:rPr>
        <w:t>81</w:t>
      </w:r>
      <w:r w:rsidR="007B0826">
        <w:rPr>
          <w:sz w:val="24"/>
          <w:szCs w:val="24"/>
        </w:rPr>
        <w:t>9</w:t>
      </w:r>
      <w:r w:rsidR="00633201" w:rsidRPr="003857EE">
        <w:rPr>
          <w:sz w:val="24"/>
          <w:szCs w:val="24"/>
        </w:rPr>
        <w:tab/>
      </w:r>
      <w:r w:rsidR="00E82CF6">
        <w:rPr>
          <w:sz w:val="24"/>
          <w:szCs w:val="24"/>
        </w:rPr>
        <w:t xml:space="preserve"> </w:t>
      </w:r>
      <w:r w:rsidR="00335CB5">
        <w:rPr>
          <w:sz w:val="24"/>
          <w:szCs w:val="24"/>
        </w:rPr>
        <w:t>+$</w:t>
      </w:r>
      <w:r w:rsidR="00D147E7">
        <w:rPr>
          <w:sz w:val="24"/>
          <w:szCs w:val="24"/>
        </w:rPr>
        <w:t>3</w:t>
      </w:r>
      <w:r w:rsidR="007B0826">
        <w:rPr>
          <w:sz w:val="24"/>
          <w:szCs w:val="24"/>
        </w:rPr>
        <w:t>3</w:t>
      </w:r>
      <w:r w:rsidR="00423610">
        <w:rPr>
          <w:sz w:val="24"/>
          <w:szCs w:val="24"/>
        </w:rPr>
        <w:tab/>
        <w:t xml:space="preserve"> </w:t>
      </w:r>
      <w:r w:rsidR="003932EA">
        <w:rPr>
          <w:sz w:val="24"/>
          <w:szCs w:val="24"/>
        </w:rPr>
        <w:t xml:space="preserve"> </w:t>
      </w:r>
      <w:r w:rsidR="00897734">
        <w:rPr>
          <w:sz w:val="24"/>
          <w:szCs w:val="24"/>
        </w:rPr>
        <w:t xml:space="preserve"> </w:t>
      </w:r>
      <w:r w:rsidR="00D147E7">
        <w:rPr>
          <w:sz w:val="24"/>
          <w:szCs w:val="24"/>
        </w:rPr>
        <w:t>1</w:t>
      </w:r>
      <w:r w:rsidR="00D055DB">
        <w:rPr>
          <w:sz w:val="24"/>
          <w:szCs w:val="24"/>
        </w:rPr>
        <w:t>.</w:t>
      </w:r>
      <w:r w:rsidR="00C40B93">
        <w:rPr>
          <w:sz w:val="24"/>
          <w:szCs w:val="24"/>
        </w:rPr>
        <w:t>9</w:t>
      </w:r>
      <w:r w:rsidR="004F5A7A" w:rsidRPr="003857EE">
        <w:rPr>
          <w:sz w:val="24"/>
          <w:szCs w:val="24"/>
        </w:rPr>
        <w:t>%</w:t>
      </w:r>
    </w:p>
    <w:p w14:paraId="7D7D7635" w14:textId="77777777" w:rsidR="0081704F" w:rsidRDefault="0081704F">
      <w:pPr>
        <w:pStyle w:val="BodyText3"/>
        <w:rPr>
          <w:rFonts w:ascii="Times New Roman" w:hAnsi="Times New Roman"/>
          <w:b w:val="0"/>
          <w:bCs w:val="0"/>
        </w:rPr>
      </w:pPr>
    </w:p>
    <w:p w14:paraId="512CDCDE" w14:textId="5A0C9F3B" w:rsidR="002744CE" w:rsidRPr="00423610" w:rsidRDefault="002744CE" w:rsidP="00423610">
      <w:pPr>
        <w:widowControl w:val="0"/>
        <w:tabs>
          <w:tab w:val="left" w:pos="-720"/>
          <w:tab w:val="left" w:pos="180"/>
          <w:tab w:val="left" w:pos="5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left="270" w:right="-720" w:hanging="270"/>
        <w:rPr>
          <w:sz w:val="20"/>
        </w:rPr>
      </w:pPr>
      <w:r w:rsidRPr="00423610">
        <w:rPr>
          <w:sz w:val="20"/>
        </w:rPr>
        <w:t>*</w:t>
      </w:r>
      <w:proofErr w:type="gramStart"/>
      <w:r w:rsidR="00423610">
        <w:rPr>
          <w:sz w:val="20"/>
        </w:rPr>
        <w:tab/>
      </w:r>
      <w:r w:rsidR="00780521">
        <w:rPr>
          <w:sz w:val="20"/>
        </w:rPr>
        <w:t xml:space="preserve">  </w:t>
      </w:r>
      <w:r w:rsidR="00107AD6" w:rsidRPr="007207FC">
        <w:rPr>
          <w:sz w:val="20"/>
        </w:rPr>
        <w:t>T</w:t>
      </w:r>
      <w:r w:rsidR="00B841D3" w:rsidRPr="007207FC">
        <w:rPr>
          <w:sz w:val="20"/>
        </w:rPr>
        <w:t>he</w:t>
      </w:r>
      <w:proofErr w:type="gramEnd"/>
      <w:r w:rsidR="00B841D3" w:rsidRPr="007207FC">
        <w:rPr>
          <w:sz w:val="20"/>
        </w:rPr>
        <w:t xml:space="preserve"> transportation fee </w:t>
      </w:r>
      <w:r w:rsidR="00107AD6" w:rsidRPr="007207FC">
        <w:rPr>
          <w:sz w:val="20"/>
        </w:rPr>
        <w:t>is</w:t>
      </w:r>
      <w:r w:rsidR="00B841D3" w:rsidRPr="007207FC">
        <w:rPr>
          <w:sz w:val="20"/>
        </w:rPr>
        <w:t xml:space="preserve"> an </w:t>
      </w:r>
      <w:proofErr w:type="gramStart"/>
      <w:r w:rsidR="00B841D3" w:rsidRPr="007207FC">
        <w:rPr>
          <w:sz w:val="20"/>
        </w:rPr>
        <w:t>opt</w:t>
      </w:r>
      <w:proofErr w:type="gramEnd"/>
      <w:r w:rsidR="00B841D3" w:rsidRPr="007207FC">
        <w:rPr>
          <w:sz w:val="20"/>
        </w:rPr>
        <w:t xml:space="preserve"> in only fee for students taking 6 or more credit hours.</w:t>
      </w:r>
      <w:r w:rsidR="00107AD6" w:rsidRPr="007207FC">
        <w:rPr>
          <w:sz w:val="20"/>
        </w:rPr>
        <w:t xml:space="preserve"> </w:t>
      </w:r>
      <w:r w:rsidR="00A51E37" w:rsidRPr="007207FC">
        <w:rPr>
          <w:sz w:val="20"/>
        </w:rPr>
        <w:t xml:space="preserve">The </w:t>
      </w:r>
      <w:r w:rsidR="005700D3" w:rsidRPr="007207FC">
        <w:rPr>
          <w:sz w:val="20"/>
        </w:rPr>
        <w:t>t</w:t>
      </w:r>
      <w:r w:rsidRPr="007207FC">
        <w:rPr>
          <w:sz w:val="20"/>
        </w:rPr>
        <w:t xml:space="preserve">ransportation </w:t>
      </w:r>
      <w:r w:rsidR="005700D3" w:rsidRPr="007207FC">
        <w:rPr>
          <w:sz w:val="20"/>
        </w:rPr>
        <w:t>f</w:t>
      </w:r>
      <w:r w:rsidR="00CC1BC6" w:rsidRPr="007207FC">
        <w:rPr>
          <w:sz w:val="20"/>
        </w:rPr>
        <w:t xml:space="preserve">ee </w:t>
      </w:r>
      <w:r w:rsidRPr="007207FC">
        <w:rPr>
          <w:sz w:val="20"/>
        </w:rPr>
        <w:t>rate (currently at $</w:t>
      </w:r>
      <w:r w:rsidR="00A452F8" w:rsidRPr="007207FC">
        <w:rPr>
          <w:sz w:val="20"/>
        </w:rPr>
        <w:t>1</w:t>
      </w:r>
      <w:r w:rsidR="0027301A" w:rsidRPr="007207FC">
        <w:rPr>
          <w:sz w:val="20"/>
        </w:rPr>
        <w:t>63</w:t>
      </w:r>
      <w:r w:rsidRPr="007207FC">
        <w:rPr>
          <w:sz w:val="20"/>
        </w:rPr>
        <w:t xml:space="preserve">) will be established after the Chicago Transit Authority (CTA) provides the </w:t>
      </w:r>
      <w:r w:rsidR="002456BF" w:rsidRPr="007207FC">
        <w:rPr>
          <w:sz w:val="20"/>
        </w:rPr>
        <w:t>AY</w:t>
      </w:r>
      <w:r w:rsidR="00A65AF1" w:rsidRPr="007207FC">
        <w:rPr>
          <w:sz w:val="20"/>
        </w:rPr>
        <w:t>2</w:t>
      </w:r>
      <w:r w:rsidR="007B0826" w:rsidRPr="007207FC">
        <w:rPr>
          <w:sz w:val="20"/>
        </w:rPr>
        <w:t>6</w:t>
      </w:r>
      <w:r w:rsidR="00541D19" w:rsidRPr="007207FC">
        <w:rPr>
          <w:sz w:val="20"/>
        </w:rPr>
        <w:t>-</w:t>
      </w:r>
      <w:r w:rsidR="0027301A" w:rsidRPr="007207FC">
        <w:rPr>
          <w:sz w:val="20"/>
        </w:rPr>
        <w:t>2</w:t>
      </w:r>
      <w:r w:rsidR="00BB68D5" w:rsidRPr="007207FC">
        <w:rPr>
          <w:sz w:val="20"/>
        </w:rPr>
        <w:t>7</w:t>
      </w:r>
      <w:r w:rsidRPr="007207FC">
        <w:rPr>
          <w:sz w:val="20"/>
        </w:rPr>
        <w:t xml:space="preserve"> rate in March </w:t>
      </w:r>
      <w:r w:rsidR="005F0FC3" w:rsidRPr="007207FC">
        <w:rPr>
          <w:sz w:val="20"/>
        </w:rPr>
        <w:t>20</w:t>
      </w:r>
      <w:r w:rsidR="00A65AF1" w:rsidRPr="007207FC">
        <w:rPr>
          <w:sz w:val="20"/>
        </w:rPr>
        <w:t>2</w:t>
      </w:r>
      <w:r w:rsidR="00BB68D5" w:rsidRPr="007207FC">
        <w:rPr>
          <w:sz w:val="20"/>
        </w:rPr>
        <w:t>6</w:t>
      </w:r>
      <w:r w:rsidRPr="007207FC">
        <w:rPr>
          <w:sz w:val="20"/>
        </w:rPr>
        <w:t>.</w:t>
      </w:r>
      <w:r w:rsidR="00F67AFD" w:rsidRPr="007207FC">
        <w:rPr>
          <w:sz w:val="20"/>
        </w:rPr>
        <w:t xml:space="preserve"> </w:t>
      </w:r>
      <w:r w:rsidR="00BB68D5" w:rsidRPr="007207FC">
        <w:rPr>
          <w:sz w:val="20"/>
        </w:rPr>
        <w:t xml:space="preserve">U-Pass+ </w:t>
      </w:r>
      <w:proofErr w:type="gramStart"/>
      <w:r w:rsidR="00BB68D5" w:rsidRPr="007207FC">
        <w:rPr>
          <w:sz w:val="20"/>
        </w:rPr>
        <w:t>option</w:t>
      </w:r>
      <w:proofErr w:type="gramEnd"/>
      <w:r w:rsidR="00BB68D5" w:rsidRPr="007207FC">
        <w:rPr>
          <w:sz w:val="20"/>
        </w:rPr>
        <w:t xml:space="preserve"> which includes ridership </w:t>
      </w:r>
      <w:proofErr w:type="gramStart"/>
      <w:r w:rsidR="00BB68D5" w:rsidRPr="007207FC">
        <w:rPr>
          <w:sz w:val="20"/>
        </w:rPr>
        <w:t>on</w:t>
      </w:r>
      <w:proofErr w:type="gramEnd"/>
      <w:r w:rsidR="00BB68D5" w:rsidRPr="007207FC">
        <w:rPr>
          <w:sz w:val="20"/>
        </w:rPr>
        <w:t xml:space="preserve"> CTA and </w:t>
      </w:r>
      <w:proofErr w:type="gramStart"/>
      <w:r w:rsidR="00BB68D5" w:rsidRPr="007207FC">
        <w:rPr>
          <w:sz w:val="20"/>
        </w:rPr>
        <w:t>Metra</w:t>
      </w:r>
      <w:proofErr w:type="gramEnd"/>
      <w:r w:rsidR="00BB68D5" w:rsidRPr="007207FC">
        <w:rPr>
          <w:sz w:val="20"/>
        </w:rPr>
        <w:t xml:space="preserve"> assessed a higher rate. </w:t>
      </w:r>
      <w:r w:rsidR="00F67AFD" w:rsidRPr="007207FC">
        <w:rPr>
          <w:sz w:val="20"/>
        </w:rPr>
        <w:t>College of Medicine students are assessed an additional $</w:t>
      </w:r>
      <w:r w:rsidR="00067A91" w:rsidRPr="007207FC">
        <w:rPr>
          <w:sz w:val="20"/>
        </w:rPr>
        <w:t>12</w:t>
      </w:r>
      <w:r w:rsidR="00F67AFD" w:rsidRPr="007207FC">
        <w:rPr>
          <w:sz w:val="20"/>
        </w:rPr>
        <w:t xml:space="preserve"> per </w:t>
      </w:r>
      <w:r w:rsidR="00AA503B" w:rsidRPr="007207FC">
        <w:rPr>
          <w:sz w:val="20"/>
        </w:rPr>
        <w:t xml:space="preserve">fall and spring </w:t>
      </w:r>
      <w:r w:rsidR="00F67AFD" w:rsidRPr="007207FC">
        <w:rPr>
          <w:sz w:val="20"/>
        </w:rPr>
        <w:t>term</w:t>
      </w:r>
      <w:r w:rsidR="00067A91" w:rsidRPr="007207FC">
        <w:rPr>
          <w:sz w:val="20"/>
        </w:rPr>
        <w:t xml:space="preserve"> for </w:t>
      </w:r>
      <w:proofErr w:type="spellStart"/>
      <w:r w:rsidR="00067A91" w:rsidRPr="007207FC">
        <w:rPr>
          <w:sz w:val="20"/>
        </w:rPr>
        <w:t>UPass</w:t>
      </w:r>
      <w:proofErr w:type="spellEnd"/>
      <w:r w:rsidR="00067A91" w:rsidRPr="007207FC">
        <w:rPr>
          <w:sz w:val="20"/>
        </w:rPr>
        <w:t xml:space="preserve"> ($19 for </w:t>
      </w:r>
      <w:proofErr w:type="spellStart"/>
      <w:r w:rsidR="00067A91" w:rsidRPr="007207FC">
        <w:rPr>
          <w:sz w:val="20"/>
        </w:rPr>
        <w:t>UPass</w:t>
      </w:r>
      <w:proofErr w:type="spellEnd"/>
      <w:r w:rsidR="00067A91" w:rsidRPr="007207FC">
        <w:rPr>
          <w:sz w:val="20"/>
        </w:rPr>
        <w:t>+)</w:t>
      </w:r>
      <w:r w:rsidR="006F19CE" w:rsidRPr="007207FC">
        <w:rPr>
          <w:sz w:val="20"/>
        </w:rPr>
        <w:t>,</w:t>
      </w:r>
      <w:r w:rsidR="00F67AFD" w:rsidRPr="007207FC">
        <w:rPr>
          <w:sz w:val="20"/>
        </w:rPr>
        <w:t xml:space="preserve"> which allows for usage of expanded transportation services.</w:t>
      </w:r>
      <w:r w:rsidR="00A51E37">
        <w:rPr>
          <w:sz w:val="20"/>
        </w:rPr>
        <w:t xml:space="preserve"> </w:t>
      </w:r>
    </w:p>
    <w:p w14:paraId="4122162D" w14:textId="4C35360D" w:rsidR="00455048" w:rsidRPr="00423610" w:rsidRDefault="00455048" w:rsidP="00423610">
      <w:pPr>
        <w:widowControl w:val="0"/>
        <w:tabs>
          <w:tab w:val="left" w:pos="-720"/>
          <w:tab w:val="left" w:pos="180"/>
          <w:tab w:val="left" w:pos="5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left="270" w:right="-720" w:hanging="270"/>
        <w:rPr>
          <w:sz w:val="20"/>
        </w:rPr>
      </w:pPr>
      <w:r w:rsidRPr="00423610">
        <w:rPr>
          <w:sz w:val="20"/>
        </w:rPr>
        <w:t>**</w:t>
      </w:r>
      <w:r w:rsidR="00423610">
        <w:rPr>
          <w:sz w:val="20"/>
        </w:rPr>
        <w:tab/>
      </w:r>
      <w:r w:rsidRPr="00423610">
        <w:rPr>
          <w:sz w:val="20"/>
        </w:rPr>
        <w:t>Refundable fees.</w:t>
      </w:r>
    </w:p>
    <w:p w14:paraId="53B99AE8" w14:textId="77777777" w:rsidR="003F2AB9" w:rsidRPr="00311075" w:rsidRDefault="003F2AB9" w:rsidP="00866519">
      <w:pPr>
        <w:pStyle w:val="BodyText3"/>
        <w:rPr>
          <w:rFonts w:ascii="Times New Roman" w:hAnsi="Times New Roman"/>
          <w:b w:val="0"/>
          <w:bCs w:val="0"/>
          <w:highlight w:val="yellow"/>
        </w:rPr>
      </w:pPr>
    </w:p>
    <w:p w14:paraId="082ECF8F" w14:textId="77777777" w:rsidR="003F2AB9" w:rsidRDefault="003F2AB9" w:rsidP="003F2AB9">
      <w:pPr>
        <w:pStyle w:val="BodyText"/>
        <w:ind w:firstLine="720"/>
        <w:rPr>
          <w:rFonts w:ascii="Times New Roman" w:hAnsi="Times New Roman" w:cs="Times New Roman"/>
          <w:b w:val="0"/>
          <w:bCs w:val="0"/>
          <w:szCs w:val="24"/>
        </w:rPr>
      </w:pPr>
      <w:r w:rsidRPr="00311075">
        <w:rPr>
          <w:rFonts w:ascii="Times New Roman" w:hAnsi="Times New Roman" w:cs="Times New Roman"/>
          <w:b w:val="0"/>
          <w:bCs w:val="0"/>
          <w:szCs w:val="24"/>
        </w:rPr>
        <w:t xml:space="preserve">Student </w:t>
      </w:r>
      <w:r w:rsidR="003A3E6C" w:rsidRPr="00311075">
        <w:rPr>
          <w:rFonts w:ascii="Times New Roman" w:hAnsi="Times New Roman" w:cs="Times New Roman"/>
          <w:b w:val="0"/>
          <w:bCs w:val="0"/>
          <w:szCs w:val="24"/>
        </w:rPr>
        <w:t xml:space="preserve">Health </w:t>
      </w:r>
      <w:r w:rsidRPr="00311075">
        <w:rPr>
          <w:rFonts w:ascii="Times New Roman" w:hAnsi="Times New Roman" w:cs="Times New Roman"/>
          <w:b w:val="0"/>
          <w:bCs w:val="0"/>
          <w:szCs w:val="24"/>
        </w:rPr>
        <w:t>Insurance Fee</w:t>
      </w:r>
      <w:r w:rsidR="00985E7A" w:rsidRPr="00311075">
        <w:rPr>
          <w:rFonts w:ascii="Times New Roman" w:hAnsi="Times New Roman" w:cs="Times New Roman"/>
          <w:b w:val="0"/>
          <w:bCs w:val="0"/>
          <w:szCs w:val="24"/>
        </w:rPr>
        <w:t>^</w:t>
      </w:r>
      <w:r w:rsidRPr="00311075">
        <w:rPr>
          <w:rFonts w:ascii="Times New Roman" w:hAnsi="Times New Roman" w:cs="Times New Roman"/>
          <w:b w:val="0"/>
          <w:bCs w:val="0"/>
          <w:szCs w:val="24"/>
        </w:rPr>
        <w:tab/>
      </w:r>
      <w:r w:rsidRPr="00311075">
        <w:rPr>
          <w:rFonts w:ascii="Times New Roman" w:hAnsi="Times New Roman" w:cs="Times New Roman"/>
          <w:b w:val="0"/>
          <w:bCs w:val="0"/>
          <w:szCs w:val="24"/>
        </w:rPr>
        <w:tab/>
      </w:r>
      <w:r w:rsidR="00E2055D">
        <w:rPr>
          <w:rFonts w:ascii="Times New Roman" w:hAnsi="Times New Roman" w:cs="Times New Roman"/>
          <w:b w:val="0"/>
          <w:bCs w:val="0"/>
          <w:szCs w:val="24"/>
        </w:rPr>
        <w:t xml:space="preserve">    </w:t>
      </w:r>
      <w:r w:rsidR="005F0FC3" w:rsidRPr="00311075">
        <w:rPr>
          <w:rFonts w:ascii="Times New Roman" w:hAnsi="Times New Roman" w:cs="Times New Roman"/>
          <w:b w:val="0"/>
          <w:bCs w:val="0"/>
          <w:szCs w:val="24"/>
        </w:rPr>
        <w:t>$</w:t>
      </w:r>
      <w:r w:rsidR="00B053FD">
        <w:rPr>
          <w:rFonts w:ascii="Times New Roman" w:hAnsi="Times New Roman" w:cs="Times New Roman"/>
          <w:b w:val="0"/>
          <w:bCs w:val="0"/>
          <w:szCs w:val="24"/>
        </w:rPr>
        <w:t>697</w:t>
      </w:r>
      <w:r w:rsidRPr="00311075">
        <w:rPr>
          <w:rFonts w:ascii="Times New Roman" w:hAnsi="Times New Roman" w:cs="Times New Roman"/>
          <w:b w:val="0"/>
          <w:bCs w:val="0"/>
          <w:szCs w:val="24"/>
        </w:rPr>
        <w:tab/>
      </w:r>
      <w:r w:rsidR="00EB4895">
        <w:rPr>
          <w:rFonts w:ascii="Times New Roman" w:hAnsi="Times New Roman" w:cs="Times New Roman"/>
          <w:b w:val="0"/>
          <w:bCs w:val="0"/>
          <w:szCs w:val="24"/>
        </w:rPr>
        <w:t>To Be Determined</w:t>
      </w:r>
    </w:p>
    <w:p w14:paraId="3790F7AD" w14:textId="77777777" w:rsidR="00B66C6F" w:rsidRDefault="00B66C6F" w:rsidP="00985E7A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24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sz w:val="20"/>
        </w:rPr>
      </w:pPr>
    </w:p>
    <w:p w14:paraId="4F7A6750" w14:textId="06196CAB" w:rsidR="00985E7A" w:rsidRDefault="00985E7A" w:rsidP="009A24A5">
      <w:pPr>
        <w:widowControl w:val="0"/>
        <w:tabs>
          <w:tab w:val="left" w:pos="-720"/>
          <w:tab w:val="left" w:pos="180"/>
          <w:tab w:val="left" w:pos="5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left="270" w:right="-720" w:hanging="270"/>
        <w:rPr>
          <w:sz w:val="20"/>
        </w:rPr>
      </w:pPr>
      <w:r w:rsidRPr="00550350">
        <w:rPr>
          <w:sz w:val="20"/>
        </w:rPr>
        <w:t>^</w:t>
      </w:r>
      <w:r w:rsidR="00CA0A40">
        <w:rPr>
          <w:sz w:val="20"/>
        </w:rPr>
        <w:t xml:space="preserve"> </w:t>
      </w:r>
      <w:r w:rsidRPr="00550350">
        <w:rPr>
          <w:sz w:val="20"/>
        </w:rPr>
        <w:t xml:space="preserve">The Student Health Insurance </w:t>
      </w:r>
      <w:r w:rsidR="00CC1BC6">
        <w:rPr>
          <w:sz w:val="20"/>
        </w:rPr>
        <w:t>F</w:t>
      </w:r>
      <w:r w:rsidR="00CC1BC6" w:rsidRPr="00550350">
        <w:rPr>
          <w:sz w:val="20"/>
        </w:rPr>
        <w:t xml:space="preserve">ee </w:t>
      </w:r>
      <w:r w:rsidR="002C6D61">
        <w:rPr>
          <w:sz w:val="20"/>
        </w:rPr>
        <w:t>for AY2</w:t>
      </w:r>
      <w:r w:rsidR="007B0826">
        <w:rPr>
          <w:sz w:val="20"/>
        </w:rPr>
        <w:t>6</w:t>
      </w:r>
      <w:r w:rsidR="002C6D61">
        <w:rPr>
          <w:sz w:val="20"/>
        </w:rPr>
        <w:t>-2</w:t>
      </w:r>
      <w:r w:rsidR="007B0826">
        <w:rPr>
          <w:sz w:val="20"/>
        </w:rPr>
        <w:t>7</w:t>
      </w:r>
      <w:r w:rsidR="002C6D61">
        <w:rPr>
          <w:sz w:val="20"/>
        </w:rPr>
        <w:t xml:space="preserve"> </w:t>
      </w:r>
      <w:r w:rsidRPr="00550350">
        <w:rPr>
          <w:sz w:val="20"/>
        </w:rPr>
        <w:t xml:space="preserve">will be established at </w:t>
      </w:r>
      <w:r w:rsidR="0074307A">
        <w:rPr>
          <w:sz w:val="20"/>
        </w:rPr>
        <w:t>a future</w:t>
      </w:r>
      <w:r w:rsidRPr="00550350">
        <w:rPr>
          <w:sz w:val="20"/>
        </w:rPr>
        <w:t xml:space="preserve"> Board of Trustees Meeting.</w:t>
      </w:r>
    </w:p>
    <w:p w14:paraId="3404FCAA" w14:textId="77777777" w:rsidR="00611F73" w:rsidRDefault="00611F73" w:rsidP="00866519">
      <w:pPr>
        <w:pStyle w:val="BodyText3"/>
        <w:rPr>
          <w:rFonts w:ascii="Times New Roman" w:hAnsi="Times New Roman"/>
          <w:b w:val="0"/>
          <w:bCs w:val="0"/>
        </w:rPr>
      </w:pPr>
    </w:p>
    <w:p w14:paraId="3E5DDD80" w14:textId="3CC22554" w:rsidR="00823A50" w:rsidRDefault="00CA0A40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 w:firstLine="6480"/>
        <w:jc w:val="both"/>
        <w:rPr>
          <w:sz w:val="24"/>
          <w:szCs w:val="24"/>
        </w:rPr>
      </w:pPr>
      <w:bookmarkStart w:id="0" w:name="_Hlk184109595"/>
      <w:bookmarkStart w:id="1" w:name="_Hlk88553352"/>
      <w:bookmarkStart w:id="2" w:name="_Hlk88568814"/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="00823A50">
        <w:rPr>
          <w:sz w:val="24"/>
          <w:szCs w:val="24"/>
        </w:rPr>
        <w:t>Proposed</w:t>
      </w:r>
    </w:p>
    <w:p w14:paraId="320745E0" w14:textId="2B477DD6" w:rsidR="00823A50" w:rsidRDefault="00823A50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Springfield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A0A40">
        <w:rPr>
          <w:sz w:val="24"/>
          <w:szCs w:val="24"/>
        </w:rPr>
        <w:tab/>
      </w:r>
      <w:r w:rsidR="00CA0A40">
        <w:rPr>
          <w:sz w:val="24"/>
          <w:szCs w:val="24"/>
        </w:rPr>
        <w:tab/>
      </w:r>
      <w:r w:rsidR="00813571" w:rsidRPr="000916C0">
        <w:rPr>
          <w:sz w:val="24"/>
          <w:szCs w:val="24"/>
          <w:u w:val="single"/>
        </w:rPr>
        <w:t>A</w:t>
      </w:r>
      <w:r>
        <w:rPr>
          <w:sz w:val="24"/>
          <w:szCs w:val="24"/>
          <w:u w:val="single"/>
        </w:rPr>
        <w:t xml:space="preserve">Y </w:t>
      </w:r>
      <w:r w:rsidR="00252BD4">
        <w:rPr>
          <w:sz w:val="24"/>
          <w:szCs w:val="24"/>
          <w:u w:val="single"/>
        </w:rPr>
        <w:t>2</w:t>
      </w:r>
      <w:r w:rsidR="00AE38DA">
        <w:rPr>
          <w:sz w:val="24"/>
          <w:szCs w:val="24"/>
          <w:u w:val="single"/>
        </w:rPr>
        <w:t>5</w:t>
      </w:r>
      <w:r w:rsidR="00541D19">
        <w:rPr>
          <w:sz w:val="24"/>
          <w:szCs w:val="24"/>
          <w:u w:val="single"/>
        </w:rPr>
        <w:t>-</w:t>
      </w:r>
      <w:r w:rsidR="00DA4257">
        <w:rPr>
          <w:sz w:val="24"/>
          <w:szCs w:val="24"/>
          <w:u w:val="single"/>
        </w:rPr>
        <w:t>2</w:t>
      </w:r>
      <w:r w:rsidR="00AE38DA">
        <w:rPr>
          <w:sz w:val="24"/>
          <w:szCs w:val="24"/>
          <w:u w:val="single"/>
        </w:rPr>
        <w:t>6</w:t>
      </w:r>
      <w:r w:rsidR="00660B57">
        <w:rPr>
          <w:sz w:val="24"/>
          <w:szCs w:val="24"/>
        </w:rPr>
        <w:tab/>
      </w:r>
      <w:r w:rsidR="00CA0A40">
        <w:rPr>
          <w:sz w:val="24"/>
          <w:szCs w:val="24"/>
        </w:rPr>
        <w:tab/>
      </w:r>
      <w:r w:rsidR="00CA0A40">
        <w:rPr>
          <w:sz w:val="24"/>
          <w:szCs w:val="24"/>
        </w:rPr>
        <w:tab/>
      </w:r>
      <w:r w:rsidR="00813571" w:rsidRPr="000916C0">
        <w:rPr>
          <w:sz w:val="24"/>
          <w:szCs w:val="24"/>
          <w:u w:val="single"/>
        </w:rPr>
        <w:t>A</w:t>
      </w:r>
      <w:r w:rsidR="00660B57">
        <w:rPr>
          <w:sz w:val="24"/>
          <w:szCs w:val="24"/>
          <w:u w:val="single"/>
        </w:rPr>
        <w:t xml:space="preserve">Y </w:t>
      </w:r>
      <w:r w:rsidR="00DA4257">
        <w:rPr>
          <w:sz w:val="24"/>
          <w:szCs w:val="24"/>
          <w:u w:val="single"/>
        </w:rPr>
        <w:t>2</w:t>
      </w:r>
      <w:r w:rsidR="00AE38DA">
        <w:rPr>
          <w:sz w:val="24"/>
          <w:szCs w:val="24"/>
          <w:u w:val="single"/>
        </w:rPr>
        <w:t>6</w:t>
      </w:r>
      <w:r w:rsidR="00541D19">
        <w:rPr>
          <w:sz w:val="24"/>
          <w:szCs w:val="24"/>
          <w:u w:val="single"/>
        </w:rPr>
        <w:t>-</w:t>
      </w:r>
      <w:r w:rsidR="0063565B">
        <w:rPr>
          <w:sz w:val="24"/>
          <w:szCs w:val="24"/>
          <w:u w:val="single"/>
        </w:rPr>
        <w:t>2</w:t>
      </w:r>
      <w:r w:rsidR="00AE38DA">
        <w:rPr>
          <w:sz w:val="24"/>
          <w:szCs w:val="24"/>
          <w:u w:val="single"/>
        </w:rPr>
        <w:t>7</w:t>
      </w:r>
    </w:p>
    <w:p w14:paraId="5C107C10" w14:textId="77777777" w:rsidR="00823A50" w:rsidRDefault="00823A50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 w:firstLine="360"/>
        <w:jc w:val="both"/>
        <w:rPr>
          <w:sz w:val="24"/>
          <w:szCs w:val="24"/>
        </w:rPr>
      </w:pPr>
      <w:r>
        <w:rPr>
          <w:sz w:val="24"/>
          <w:szCs w:val="24"/>
        </w:rPr>
        <w:t>Student Fees</w:t>
      </w:r>
      <w:r w:rsidR="002628A8">
        <w:rPr>
          <w:sz w:val="24"/>
          <w:szCs w:val="24"/>
        </w:rPr>
        <w:t>/Assessments</w:t>
      </w:r>
    </w:p>
    <w:p w14:paraId="7F745BE8" w14:textId="77D5C3D5" w:rsidR="00823A50" w:rsidRPr="00E052C3" w:rsidRDefault="00664F60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 w:firstLine="720"/>
        <w:jc w:val="both"/>
        <w:rPr>
          <w:sz w:val="24"/>
          <w:szCs w:val="24"/>
        </w:rPr>
      </w:pPr>
      <w:r w:rsidRPr="00E052C3">
        <w:rPr>
          <w:sz w:val="24"/>
          <w:szCs w:val="24"/>
        </w:rPr>
        <w:t>Service Fee</w:t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proofErr w:type="gramStart"/>
      <w:r w:rsidRPr="00E052C3">
        <w:rPr>
          <w:sz w:val="24"/>
          <w:szCs w:val="24"/>
        </w:rPr>
        <w:t>$</w:t>
      </w:r>
      <w:r w:rsidR="00CA0A40">
        <w:rPr>
          <w:sz w:val="24"/>
          <w:szCs w:val="24"/>
        </w:rPr>
        <w:t xml:space="preserve">  </w:t>
      </w:r>
      <w:r w:rsidR="00DC7FDB" w:rsidRPr="00E052C3">
        <w:rPr>
          <w:sz w:val="24"/>
          <w:szCs w:val="24"/>
        </w:rPr>
        <w:t>3</w:t>
      </w:r>
      <w:r w:rsidR="00AE38DA">
        <w:rPr>
          <w:sz w:val="24"/>
          <w:szCs w:val="24"/>
        </w:rPr>
        <w:t>6</w:t>
      </w:r>
      <w:r w:rsidR="00DC7FDB" w:rsidRPr="00E052C3">
        <w:rPr>
          <w:sz w:val="24"/>
          <w:szCs w:val="24"/>
        </w:rPr>
        <w:t>1</w:t>
      </w:r>
      <w:proofErr w:type="gramEnd"/>
      <w:r w:rsidR="00AA11E5" w:rsidRPr="00E052C3">
        <w:rPr>
          <w:sz w:val="24"/>
          <w:szCs w:val="24"/>
        </w:rPr>
        <w:t>.00</w:t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proofErr w:type="gramStart"/>
      <w:r w:rsidRPr="00E052C3">
        <w:rPr>
          <w:sz w:val="24"/>
          <w:szCs w:val="24"/>
        </w:rPr>
        <w:t>$</w:t>
      </w:r>
      <w:r w:rsidR="009865F9">
        <w:rPr>
          <w:sz w:val="24"/>
          <w:szCs w:val="24"/>
        </w:rPr>
        <w:t xml:space="preserve">  </w:t>
      </w:r>
      <w:r w:rsidR="00C848D2" w:rsidRPr="00E052C3">
        <w:rPr>
          <w:sz w:val="24"/>
          <w:szCs w:val="24"/>
        </w:rPr>
        <w:t>3</w:t>
      </w:r>
      <w:r w:rsidR="00AE38DA">
        <w:rPr>
          <w:sz w:val="24"/>
          <w:szCs w:val="24"/>
        </w:rPr>
        <w:t>72</w:t>
      </w:r>
      <w:r w:rsidR="008C46AE" w:rsidRPr="00E052C3">
        <w:rPr>
          <w:sz w:val="24"/>
          <w:szCs w:val="24"/>
        </w:rPr>
        <w:t>.</w:t>
      </w:r>
      <w:r w:rsidR="00231453">
        <w:rPr>
          <w:sz w:val="24"/>
          <w:szCs w:val="24"/>
        </w:rPr>
        <w:t>00</w:t>
      </w:r>
      <w:proofErr w:type="gramEnd"/>
    </w:p>
    <w:p w14:paraId="2DF6DB47" w14:textId="1A7FE0D1" w:rsidR="00823A50" w:rsidRPr="00E052C3" w:rsidRDefault="00866519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 w:firstLine="720"/>
        <w:jc w:val="both"/>
        <w:rPr>
          <w:sz w:val="24"/>
          <w:szCs w:val="24"/>
        </w:rPr>
      </w:pPr>
      <w:r w:rsidRPr="00E052C3">
        <w:rPr>
          <w:sz w:val="24"/>
          <w:szCs w:val="24"/>
        </w:rPr>
        <w:t>Ge</w:t>
      </w:r>
      <w:r w:rsidR="00664F60" w:rsidRPr="00E052C3">
        <w:rPr>
          <w:sz w:val="24"/>
          <w:szCs w:val="24"/>
        </w:rPr>
        <w:t>neral Fee</w:t>
      </w:r>
      <w:r w:rsidR="007B5BAF" w:rsidRPr="00E052C3">
        <w:rPr>
          <w:sz w:val="24"/>
          <w:szCs w:val="24"/>
        </w:rPr>
        <w:t xml:space="preserve"> </w:t>
      </w:r>
      <w:r w:rsidR="00664F60" w:rsidRPr="00E052C3">
        <w:rPr>
          <w:sz w:val="24"/>
          <w:szCs w:val="24"/>
        </w:rPr>
        <w:tab/>
      </w:r>
      <w:r w:rsidR="00664F60" w:rsidRPr="00E052C3">
        <w:rPr>
          <w:sz w:val="24"/>
          <w:szCs w:val="24"/>
        </w:rPr>
        <w:tab/>
      </w:r>
      <w:r w:rsidR="00664F60" w:rsidRPr="00E052C3">
        <w:rPr>
          <w:sz w:val="24"/>
          <w:szCs w:val="24"/>
        </w:rPr>
        <w:tab/>
      </w:r>
      <w:r w:rsidR="00CA0A40">
        <w:rPr>
          <w:sz w:val="24"/>
          <w:szCs w:val="24"/>
        </w:rPr>
        <w:tab/>
      </w:r>
      <w:r w:rsidR="00664F60" w:rsidRPr="00E052C3">
        <w:rPr>
          <w:sz w:val="24"/>
          <w:szCs w:val="24"/>
        </w:rPr>
        <w:tab/>
      </w:r>
      <w:r w:rsidR="00664F60" w:rsidRPr="00E052C3">
        <w:rPr>
          <w:sz w:val="24"/>
          <w:szCs w:val="24"/>
        </w:rPr>
        <w:tab/>
        <w:t xml:space="preserve">    </w:t>
      </w:r>
      <w:r w:rsidR="00AE38DA">
        <w:rPr>
          <w:sz w:val="24"/>
          <w:szCs w:val="24"/>
        </w:rPr>
        <w:t>302</w:t>
      </w:r>
      <w:r w:rsidR="002628A8" w:rsidRPr="00E052C3">
        <w:rPr>
          <w:sz w:val="24"/>
          <w:szCs w:val="24"/>
        </w:rPr>
        <w:t>.</w:t>
      </w:r>
      <w:r w:rsidR="00AE38DA">
        <w:rPr>
          <w:sz w:val="24"/>
          <w:szCs w:val="24"/>
        </w:rPr>
        <w:t>5</w:t>
      </w:r>
      <w:r w:rsidR="000916C0" w:rsidRPr="00E052C3">
        <w:rPr>
          <w:sz w:val="24"/>
          <w:szCs w:val="24"/>
        </w:rPr>
        <w:t>0</w:t>
      </w:r>
      <w:r w:rsidR="00FF135B" w:rsidRPr="00E052C3">
        <w:rPr>
          <w:sz w:val="24"/>
          <w:szCs w:val="24"/>
        </w:rPr>
        <w:tab/>
      </w:r>
      <w:r w:rsidR="00FF135B" w:rsidRPr="00E052C3">
        <w:rPr>
          <w:sz w:val="24"/>
          <w:szCs w:val="24"/>
        </w:rPr>
        <w:tab/>
      </w:r>
      <w:r w:rsidR="00FF135B" w:rsidRPr="00E052C3">
        <w:rPr>
          <w:sz w:val="24"/>
          <w:szCs w:val="24"/>
        </w:rPr>
        <w:tab/>
      </w:r>
      <w:r w:rsidR="00B66C6F" w:rsidRPr="00E052C3">
        <w:rPr>
          <w:sz w:val="24"/>
          <w:szCs w:val="24"/>
        </w:rPr>
        <w:t xml:space="preserve">  </w:t>
      </w:r>
      <w:r w:rsidR="00780521" w:rsidRPr="00E052C3">
        <w:rPr>
          <w:sz w:val="24"/>
          <w:szCs w:val="24"/>
        </w:rPr>
        <w:t xml:space="preserve">  </w:t>
      </w:r>
      <w:r w:rsidR="00C414FA">
        <w:rPr>
          <w:sz w:val="24"/>
          <w:szCs w:val="24"/>
        </w:rPr>
        <w:t>3</w:t>
      </w:r>
      <w:r w:rsidR="00AE38DA">
        <w:rPr>
          <w:sz w:val="24"/>
          <w:szCs w:val="24"/>
        </w:rPr>
        <w:t>1</w:t>
      </w:r>
      <w:r w:rsidR="00C414FA">
        <w:rPr>
          <w:sz w:val="24"/>
          <w:szCs w:val="24"/>
        </w:rPr>
        <w:t>2</w:t>
      </w:r>
      <w:r w:rsidR="002628A8" w:rsidRPr="00E052C3">
        <w:rPr>
          <w:sz w:val="24"/>
          <w:szCs w:val="24"/>
        </w:rPr>
        <w:t>.</w:t>
      </w:r>
      <w:r w:rsidR="00AE38DA">
        <w:rPr>
          <w:sz w:val="24"/>
          <w:szCs w:val="24"/>
        </w:rPr>
        <w:t>0</w:t>
      </w:r>
      <w:r w:rsidR="00231453">
        <w:rPr>
          <w:sz w:val="24"/>
          <w:szCs w:val="24"/>
        </w:rPr>
        <w:t>0</w:t>
      </w:r>
    </w:p>
    <w:p w14:paraId="72470057" w14:textId="030EE026" w:rsidR="00823A50" w:rsidRPr="00E052C3" w:rsidRDefault="00664F60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 w:firstLine="720"/>
        <w:jc w:val="both"/>
        <w:rPr>
          <w:sz w:val="24"/>
          <w:szCs w:val="24"/>
        </w:rPr>
      </w:pPr>
      <w:r w:rsidRPr="00E052C3">
        <w:rPr>
          <w:sz w:val="24"/>
          <w:szCs w:val="24"/>
        </w:rPr>
        <w:t>Health Fee</w:t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  <w:t xml:space="preserve">         </w:t>
      </w:r>
      <w:r w:rsidR="00DC7FDB" w:rsidRPr="00E052C3">
        <w:rPr>
          <w:sz w:val="24"/>
          <w:szCs w:val="24"/>
        </w:rPr>
        <w:t>8</w:t>
      </w:r>
      <w:r w:rsidR="007940B6">
        <w:rPr>
          <w:sz w:val="24"/>
          <w:szCs w:val="24"/>
        </w:rPr>
        <w:t>2</w:t>
      </w:r>
      <w:r w:rsidR="002628A8" w:rsidRPr="00E052C3">
        <w:rPr>
          <w:sz w:val="24"/>
          <w:szCs w:val="24"/>
        </w:rPr>
        <w:t>.</w:t>
      </w:r>
      <w:r w:rsidR="007940B6">
        <w:rPr>
          <w:sz w:val="24"/>
          <w:szCs w:val="24"/>
        </w:rPr>
        <w:t>5</w:t>
      </w:r>
      <w:r w:rsidR="000916C0" w:rsidRPr="00E052C3">
        <w:rPr>
          <w:sz w:val="24"/>
          <w:szCs w:val="24"/>
        </w:rPr>
        <w:t>0</w:t>
      </w:r>
      <w:r w:rsidR="00FF135B" w:rsidRPr="00E052C3">
        <w:rPr>
          <w:sz w:val="24"/>
          <w:szCs w:val="24"/>
        </w:rPr>
        <w:tab/>
      </w:r>
      <w:r w:rsidR="00FF135B" w:rsidRPr="00E052C3">
        <w:rPr>
          <w:sz w:val="24"/>
          <w:szCs w:val="24"/>
        </w:rPr>
        <w:tab/>
        <w:t xml:space="preserve">     </w:t>
      </w:r>
      <w:r w:rsidR="00B66C6F" w:rsidRPr="00E052C3">
        <w:rPr>
          <w:sz w:val="24"/>
          <w:szCs w:val="24"/>
        </w:rPr>
        <w:t xml:space="preserve"> </w:t>
      </w:r>
      <w:r w:rsidR="00FF135B" w:rsidRPr="00E052C3">
        <w:rPr>
          <w:sz w:val="24"/>
          <w:szCs w:val="24"/>
        </w:rPr>
        <w:t xml:space="preserve"> </w:t>
      </w:r>
      <w:r w:rsidR="00780521" w:rsidRPr="00E052C3">
        <w:rPr>
          <w:sz w:val="24"/>
          <w:szCs w:val="24"/>
        </w:rPr>
        <w:t xml:space="preserve">  </w:t>
      </w:r>
      <w:r w:rsidR="00C848D2" w:rsidRPr="00E052C3">
        <w:rPr>
          <w:sz w:val="24"/>
          <w:szCs w:val="24"/>
        </w:rPr>
        <w:t>8</w:t>
      </w:r>
      <w:r w:rsidR="00AA2D57" w:rsidRPr="00E052C3">
        <w:rPr>
          <w:sz w:val="24"/>
          <w:szCs w:val="24"/>
        </w:rPr>
        <w:t>2</w:t>
      </w:r>
      <w:r w:rsidR="002628A8" w:rsidRPr="00E052C3">
        <w:rPr>
          <w:sz w:val="24"/>
          <w:szCs w:val="24"/>
        </w:rPr>
        <w:t>.</w:t>
      </w:r>
      <w:r w:rsidR="00AA2D57" w:rsidRPr="00E052C3">
        <w:rPr>
          <w:sz w:val="24"/>
          <w:szCs w:val="24"/>
        </w:rPr>
        <w:t>5</w:t>
      </w:r>
      <w:r w:rsidR="000916C0" w:rsidRPr="00E052C3">
        <w:rPr>
          <w:sz w:val="24"/>
          <w:szCs w:val="24"/>
        </w:rPr>
        <w:t>0</w:t>
      </w:r>
    </w:p>
    <w:p w14:paraId="28E509BC" w14:textId="4DAF8E0A" w:rsidR="00455048" w:rsidRPr="00E052C3" w:rsidRDefault="00455048" w:rsidP="00455048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 w:firstLine="720"/>
        <w:jc w:val="both"/>
        <w:rPr>
          <w:sz w:val="24"/>
          <w:szCs w:val="24"/>
        </w:rPr>
      </w:pPr>
      <w:r w:rsidRPr="00E052C3">
        <w:rPr>
          <w:sz w:val="24"/>
          <w:szCs w:val="24"/>
        </w:rPr>
        <w:t xml:space="preserve">Student Union Fee* </w:t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  <w:t xml:space="preserve">    2</w:t>
      </w:r>
      <w:r w:rsidR="00AE38DA">
        <w:rPr>
          <w:sz w:val="24"/>
          <w:szCs w:val="24"/>
        </w:rPr>
        <w:t>11</w:t>
      </w:r>
      <w:r w:rsidRPr="00E052C3">
        <w:rPr>
          <w:sz w:val="24"/>
          <w:szCs w:val="24"/>
        </w:rPr>
        <w:t>.</w:t>
      </w:r>
      <w:r w:rsidR="007940B6">
        <w:rPr>
          <w:sz w:val="24"/>
          <w:szCs w:val="24"/>
        </w:rPr>
        <w:t>5</w:t>
      </w:r>
      <w:r w:rsidRPr="00E052C3">
        <w:rPr>
          <w:sz w:val="24"/>
          <w:szCs w:val="24"/>
        </w:rPr>
        <w:t>0</w:t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  <w:t xml:space="preserve">  </w:t>
      </w:r>
      <w:r w:rsidR="00780521" w:rsidRPr="00E052C3">
        <w:rPr>
          <w:sz w:val="24"/>
          <w:szCs w:val="24"/>
        </w:rPr>
        <w:t xml:space="preserve">  </w:t>
      </w:r>
      <w:r w:rsidRPr="00E052C3">
        <w:rPr>
          <w:sz w:val="24"/>
          <w:szCs w:val="24"/>
        </w:rPr>
        <w:t>2</w:t>
      </w:r>
      <w:r w:rsidR="00AE38DA">
        <w:rPr>
          <w:sz w:val="24"/>
          <w:szCs w:val="24"/>
        </w:rPr>
        <w:t>20</w:t>
      </w:r>
      <w:r w:rsidRPr="00E052C3">
        <w:rPr>
          <w:sz w:val="24"/>
          <w:szCs w:val="24"/>
        </w:rPr>
        <w:t>.</w:t>
      </w:r>
      <w:r w:rsidR="00AE38DA">
        <w:rPr>
          <w:sz w:val="24"/>
          <w:szCs w:val="24"/>
        </w:rPr>
        <w:t>0</w:t>
      </w:r>
      <w:r w:rsidRPr="00E052C3">
        <w:rPr>
          <w:sz w:val="24"/>
          <w:szCs w:val="24"/>
        </w:rPr>
        <w:t>0</w:t>
      </w:r>
    </w:p>
    <w:p w14:paraId="75B33C26" w14:textId="526F25DD" w:rsidR="008C46AE" w:rsidRPr="00E052C3" w:rsidRDefault="008C46AE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 w:firstLine="720"/>
        <w:jc w:val="both"/>
        <w:rPr>
          <w:sz w:val="24"/>
          <w:szCs w:val="24"/>
        </w:rPr>
      </w:pPr>
      <w:r w:rsidRPr="00E052C3">
        <w:rPr>
          <w:sz w:val="24"/>
          <w:szCs w:val="24"/>
        </w:rPr>
        <w:t>Student Assistance Fee</w:t>
      </w:r>
      <w:r w:rsidR="00455048" w:rsidRPr="00E052C3">
        <w:rPr>
          <w:sz w:val="24"/>
          <w:szCs w:val="24"/>
        </w:rPr>
        <w:t>**</w:t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proofErr w:type="gramStart"/>
      <w:r w:rsidRPr="00E052C3">
        <w:rPr>
          <w:sz w:val="24"/>
          <w:szCs w:val="24"/>
        </w:rPr>
        <w:tab/>
        <w:t xml:space="preserve">  4</w:t>
      </w:r>
      <w:proofErr w:type="gramEnd"/>
      <w:r w:rsidRPr="00E052C3">
        <w:rPr>
          <w:sz w:val="24"/>
          <w:szCs w:val="24"/>
        </w:rPr>
        <w:t>.0</w:t>
      </w:r>
      <w:r w:rsidR="000916C0" w:rsidRPr="00E052C3">
        <w:rPr>
          <w:sz w:val="24"/>
          <w:szCs w:val="24"/>
        </w:rPr>
        <w:t>0</w:t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proofErr w:type="gramStart"/>
      <w:r w:rsidRPr="00E052C3">
        <w:rPr>
          <w:sz w:val="24"/>
          <w:szCs w:val="24"/>
        </w:rPr>
        <w:tab/>
      </w:r>
      <w:r w:rsidR="00780521" w:rsidRPr="00E052C3">
        <w:rPr>
          <w:sz w:val="24"/>
          <w:szCs w:val="24"/>
        </w:rPr>
        <w:t xml:space="preserve">  </w:t>
      </w:r>
      <w:r w:rsidRPr="00E052C3">
        <w:rPr>
          <w:sz w:val="24"/>
          <w:szCs w:val="24"/>
        </w:rPr>
        <w:t>4.0</w:t>
      </w:r>
      <w:r w:rsidR="000916C0" w:rsidRPr="00E052C3">
        <w:rPr>
          <w:sz w:val="24"/>
          <w:szCs w:val="24"/>
        </w:rPr>
        <w:t>0</w:t>
      </w:r>
      <w:proofErr w:type="gramEnd"/>
    </w:p>
    <w:p w14:paraId="78176940" w14:textId="0D0C709F" w:rsidR="00C2435D" w:rsidRPr="00E052C3" w:rsidRDefault="00C2435D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 w:firstLine="720"/>
        <w:jc w:val="both"/>
        <w:rPr>
          <w:sz w:val="24"/>
          <w:szCs w:val="24"/>
        </w:rPr>
      </w:pPr>
      <w:r w:rsidRPr="00E052C3">
        <w:rPr>
          <w:sz w:val="24"/>
          <w:szCs w:val="24"/>
        </w:rPr>
        <w:t>Green Fee</w:t>
      </w:r>
      <w:r w:rsidR="00455048" w:rsidRPr="00E052C3">
        <w:rPr>
          <w:sz w:val="24"/>
          <w:szCs w:val="24"/>
        </w:rPr>
        <w:t>**</w:t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proofErr w:type="gramStart"/>
      <w:r w:rsidRPr="00E052C3">
        <w:rPr>
          <w:sz w:val="24"/>
          <w:szCs w:val="24"/>
        </w:rPr>
        <w:tab/>
        <w:t xml:space="preserve">  </w:t>
      </w:r>
      <w:r w:rsidR="00623D33" w:rsidRPr="00E052C3">
        <w:rPr>
          <w:sz w:val="24"/>
          <w:szCs w:val="24"/>
        </w:rPr>
        <w:t>5</w:t>
      </w:r>
      <w:proofErr w:type="gramEnd"/>
      <w:r w:rsidRPr="00E052C3">
        <w:rPr>
          <w:sz w:val="24"/>
          <w:szCs w:val="24"/>
        </w:rPr>
        <w:t>.00</w:t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proofErr w:type="gramStart"/>
      <w:r w:rsidRPr="00E052C3">
        <w:rPr>
          <w:sz w:val="24"/>
          <w:szCs w:val="24"/>
        </w:rPr>
        <w:tab/>
      </w:r>
      <w:r w:rsidR="00780521" w:rsidRPr="00E052C3">
        <w:rPr>
          <w:sz w:val="24"/>
          <w:szCs w:val="24"/>
        </w:rPr>
        <w:t xml:space="preserve">  </w:t>
      </w:r>
      <w:r w:rsidRPr="00E052C3">
        <w:rPr>
          <w:sz w:val="24"/>
          <w:szCs w:val="24"/>
        </w:rPr>
        <w:t>5.00</w:t>
      </w:r>
      <w:proofErr w:type="gramEnd"/>
    </w:p>
    <w:p w14:paraId="352DA85F" w14:textId="38F4BBBC" w:rsidR="00801B4B" w:rsidRPr="00E052C3" w:rsidRDefault="00801B4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 w:firstLine="720"/>
        <w:jc w:val="both"/>
        <w:rPr>
          <w:sz w:val="24"/>
          <w:szCs w:val="24"/>
        </w:rPr>
      </w:pPr>
      <w:r w:rsidRPr="00E052C3">
        <w:rPr>
          <w:sz w:val="24"/>
          <w:szCs w:val="24"/>
        </w:rPr>
        <w:t xml:space="preserve">Aca. Fac. </w:t>
      </w:r>
      <w:proofErr w:type="spellStart"/>
      <w:r w:rsidRPr="00E052C3">
        <w:rPr>
          <w:sz w:val="24"/>
          <w:szCs w:val="24"/>
        </w:rPr>
        <w:t>Maint</w:t>
      </w:r>
      <w:proofErr w:type="spellEnd"/>
      <w:r w:rsidRPr="00E052C3">
        <w:rPr>
          <w:sz w:val="24"/>
          <w:szCs w:val="24"/>
        </w:rPr>
        <w:t xml:space="preserve">. </w:t>
      </w:r>
      <w:r w:rsidR="00DA1632" w:rsidRPr="00E052C3">
        <w:rPr>
          <w:sz w:val="24"/>
          <w:szCs w:val="24"/>
        </w:rPr>
        <w:t xml:space="preserve">Fund </w:t>
      </w:r>
      <w:r w:rsidRPr="00E052C3">
        <w:rPr>
          <w:sz w:val="24"/>
          <w:szCs w:val="24"/>
        </w:rPr>
        <w:t>Assessment</w:t>
      </w:r>
      <w:r w:rsidR="006F5F52" w:rsidRPr="00E052C3">
        <w:rPr>
          <w:sz w:val="24"/>
          <w:szCs w:val="24"/>
        </w:rPr>
        <w:t>*</w:t>
      </w:r>
      <w:r w:rsidR="007100E2" w:rsidRPr="00E052C3">
        <w:rPr>
          <w:sz w:val="24"/>
          <w:szCs w:val="24"/>
        </w:rPr>
        <w:t>*</w:t>
      </w:r>
      <w:r w:rsidR="00455048" w:rsidRPr="00E052C3">
        <w:rPr>
          <w:sz w:val="24"/>
          <w:szCs w:val="24"/>
        </w:rPr>
        <w:t>*</w:t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  <w:t xml:space="preserve">    </w:t>
      </w:r>
      <w:r w:rsidR="00AE38DA">
        <w:rPr>
          <w:sz w:val="24"/>
          <w:szCs w:val="24"/>
        </w:rPr>
        <w:t>330</w:t>
      </w:r>
      <w:r w:rsidR="00D41212" w:rsidRPr="00E052C3">
        <w:rPr>
          <w:sz w:val="24"/>
          <w:szCs w:val="24"/>
        </w:rPr>
        <w:t>.</w:t>
      </w:r>
      <w:r w:rsidR="007940B6">
        <w:rPr>
          <w:sz w:val="24"/>
          <w:szCs w:val="24"/>
        </w:rPr>
        <w:t>0</w:t>
      </w:r>
      <w:r w:rsidR="000916C0" w:rsidRPr="00E052C3">
        <w:rPr>
          <w:sz w:val="24"/>
          <w:szCs w:val="24"/>
        </w:rPr>
        <w:t>0</w:t>
      </w:r>
      <w:r w:rsidRPr="00E052C3">
        <w:rPr>
          <w:sz w:val="24"/>
          <w:szCs w:val="24"/>
        </w:rPr>
        <w:tab/>
      </w:r>
      <w:proofErr w:type="gramStart"/>
      <w:r w:rsidRPr="00E052C3">
        <w:rPr>
          <w:sz w:val="24"/>
          <w:szCs w:val="24"/>
        </w:rPr>
        <w:tab/>
      </w:r>
      <w:r w:rsidR="00B66C6F" w:rsidRPr="00E052C3">
        <w:rPr>
          <w:sz w:val="24"/>
          <w:szCs w:val="24"/>
        </w:rPr>
        <w:t xml:space="preserve">  </w:t>
      </w:r>
      <w:r w:rsidRPr="00E052C3">
        <w:rPr>
          <w:sz w:val="24"/>
          <w:szCs w:val="24"/>
        </w:rPr>
        <w:tab/>
      </w:r>
      <w:proofErr w:type="gramEnd"/>
      <w:r w:rsidR="00B66C6F" w:rsidRPr="00E052C3">
        <w:rPr>
          <w:sz w:val="24"/>
          <w:szCs w:val="24"/>
        </w:rPr>
        <w:t xml:space="preserve"> </w:t>
      </w:r>
      <w:r w:rsidRPr="00E052C3">
        <w:rPr>
          <w:sz w:val="24"/>
          <w:szCs w:val="24"/>
        </w:rPr>
        <w:t xml:space="preserve"> </w:t>
      </w:r>
      <w:r w:rsidR="00780521" w:rsidRPr="00E052C3">
        <w:rPr>
          <w:sz w:val="24"/>
          <w:szCs w:val="24"/>
        </w:rPr>
        <w:t xml:space="preserve">  </w:t>
      </w:r>
      <w:r w:rsidR="00F64F4F">
        <w:rPr>
          <w:sz w:val="24"/>
          <w:szCs w:val="24"/>
        </w:rPr>
        <w:t>39</w:t>
      </w:r>
      <w:r w:rsidR="006C4F23">
        <w:rPr>
          <w:sz w:val="24"/>
          <w:szCs w:val="24"/>
        </w:rPr>
        <w:t>7</w:t>
      </w:r>
      <w:r w:rsidR="00924B10">
        <w:rPr>
          <w:sz w:val="24"/>
          <w:szCs w:val="24"/>
        </w:rPr>
        <w:t>.</w:t>
      </w:r>
      <w:r w:rsidR="006C4F23">
        <w:rPr>
          <w:sz w:val="24"/>
          <w:szCs w:val="24"/>
        </w:rPr>
        <w:t>5</w:t>
      </w:r>
      <w:r w:rsidR="00924B10">
        <w:rPr>
          <w:sz w:val="24"/>
          <w:szCs w:val="24"/>
        </w:rPr>
        <w:t>0</w:t>
      </w:r>
    </w:p>
    <w:p w14:paraId="33A1228C" w14:textId="7ADEAF82" w:rsidR="00226E6B" w:rsidRPr="00E052C3" w:rsidRDefault="00E052C3" w:rsidP="00226E6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 w:firstLine="720"/>
        <w:jc w:val="both"/>
        <w:rPr>
          <w:sz w:val="24"/>
          <w:szCs w:val="24"/>
        </w:rPr>
      </w:pPr>
      <w:r w:rsidRPr="00E052C3">
        <w:rPr>
          <w:sz w:val="24"/>
          <w:szCs w:val="24"/>
        </w:rPr>
        <w:t>Library/IT Assessment***</w:t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r w:rsidR="00801B4B" w:rsidRPr="00E052C3">
        <w:rPr>
          <w:sz w:val="24"/>
          <w:szCs w:val="24"/>
        </w:rPr>
        <w:tab/>
      </w:r>
      <w:r w:rsidR="00801B4B" w:rsidRPr="00E052C3">
        <w:rPr>
          <w:sz w:val="24"/>
          <w:szCs w:val="24"/>
        </w:rPr>
        <w:tab/>
      </w:r>
      <w:r w:rsidR="00801B4B" w:rsidRPr="00E052C3">
        <w:rPr>
          <w:sz w:val="24"/>
          <w:szCs w:val="24"/>
          <w:u w:val="single"/>
        </w:rPr>
        <w:tab/>
      </w:r>
      <w:r w:rsidR="00AA11E5" w:rsidRPr="00E052C3">
        <w:rPr>
          <w:sz w:val="24"/>
          <w:szCs w:val="24"/>
          <w:u w:val="single"/>
        </w:rPr>
        <w:t xml:space="preserve"> </w:t>
      </w:r>
      <w:r w:rsidRPr="00E052C3">
        <w:rPr>
          <w:sz w:val="24"/>
          <w:szCs w:val="24"/>
          <w:u w:val="single"/>
        </w:rPr>
        <w:t>112.50</w:t>
      </w:r>
      <w:r w:rsidR="00E372DC" w:rsidRPr="00E052C3">
        <w:rPr>
          <w:sz w:val="24"/>
          <w:szCs w:val="24"/>
          <w:u w:val="single"/>
        </w:rPr>
        <w:t xml:space="preserve"> </w:t>
      </w:r>
      <w:r w:rsidR="00801B4B" w:rsidRPr="00E052C3">
        <w:rPr>
          <w:sz w:val="24"/>
          <w:szCs w:val="24"/>
        </w:rPr>
        <w:tab/>
      </w:r>
      <w:r w:rsidR="00801B4B" w:rsidRPr="00E052C3">
        <w:rPr>
          <w:sz w:val="24"/>
          <w:szCs w:val="24"/>
        </w:rPr>
        <w:tab/>
      </w:r>
      <w:r w:rsidR="00780521" w:rsidRPr="00E052C3">
        <w:rPr>
          <w:sz w:val="24"/>
          <w:szCs w:val="24"/>
        </w:rPr>
        <w:t xml:space="preserve">  </w:t>
      </w:r>
      <w:r w:rsidR="00780521" w:rsidRPr="00E052C3">
        <w:rPr>
          <w:sz w:val="24"/>
          <w:szCs w:val="24"/>
          <w:u w:val="single"/>
        </w:rPr>
        <w:t xml:space="preserve"> </w:t>
      </w:r>
      <w:r w:rsidR="00801B4B" w:rsidRPr="00E052C3">
        <w:rPr>
          <w:sz w:val="24"/>
          <w:szCs w:val="24"/>
          <w:u w:val="single"/>
        </w:rPr>
        <w:t xml:space="preserve"> </w:t>
      </w:r>
      <w:r w:rsidR="00B66C6F" w:rsidRPr="00E052C3">
        <w:rPr>
          <w:sz w:val="24"/>
          <w:szCs w:val="24"/>
          <w:u w:val="single"/>
        </w:rPr>
        <w:t xml:space="preserve"> </w:t>
      </w:r>
      <w:r w:rsidR="00780521" w:rsidRPr="00E052C3">
        <w:rPr>
          <w:sz w:val="24"/>
          <w:szCs w:val="24"/>
          <w:u w:val="single"/>
        </w:rPr>
        <w:t xml:space="preserve"> </w:t>
      </w:r>
      <w:r w:rsidRPr="00E052C3">
        <w:rPr>
          <w:sz w:val="24"/>
          <w:szCs w:val="24"/>
          <w:u w:val="single"/>
        </w:rPr>
        <w:t xml:space="preserve"> </w:t>
      </w:r>
      <w:r w:rsidRPr="00175336">
        <w:rPr>
          <w:sz w:val="24"/>
          <w:szCs w:val="24"/>
          <w:u w:val="single"/>
        </w:rPr>
        <w:t>112</w:t>
      </w:r>
      <w:r w:rsidR="003857EE" w:rsidRPr="00175336">
        <w:rPr>
          <w:sz w:val="24"/>
          <w:szCs w:val="24"/>
          <w:u w:val="single"/>
        </w:rPr>
        <w:t>.</w:t>
      </w:r>
      <w:r w:rsidRPr="00175336">
        <w:rPr>
          <w:sz w:val="24"/>
          <w:szCs w:val="24"/>
          <w:u w:val="single"/>
        </w:rPr>
        <w:t>50</w:t>
      </w:r>
    </w:p>
    <w:p w14:paraId="47B72D20" w14:textId="09B99CD4" w:rsidR="00823A50" w:rsidRDefault="00664F60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right="-720" w:firstLine="1440"/>
        <w:jc w:val="both"/>
        <w:rPr>
          <w:sz w:val="24"/>
          <w:szCs w:val="24"/>
        </w:rPr>
      </w:pPr>
      <w:r w:rsidRPr="00E052C3">
        <w:rPr>
          <w:sz w:val="24"/>
          <w:szCs w:val="24"/>
        </w:rPr>
        <w:t>Total Per Semester</w:t>
      </w:r>
      <w:r w:rsidRPr="00E052C3">
        <w:rPr>
          <w:sz w:val="24"/>
          <w:szCs w:val="24"/>
        </w:rPr>
        <w:tab/>
      </w:r>
      <w:r w:rsidRPr="00E052C3">
        <w:rPr>
          <w:sz w:val="24"/>
          <w:szCs w:val="24"/>
        </w:rPr>
        <w:tab/>
      </w:r>
      <w:proofErr w:type="gramStart"/>
      <w:r w:rsidRPr="00E052C3">
        <w:rPr>
          <w:sz w:val="24"/>
          <w:szCs w:val="24"/>
        </w:rPr>
        <w:tab/>
      </w:r>
      <w:r w:rsidR="00DC7FDB" w:rsidRPr="00E052C3">
        <w:rPr>
          <w:sz w:val="24"/>
          <w:szCs w:val="24"/>
        </w:rPr>
        <w:t xml:space="preserve">  $</w:t>
      </w:r>
      <w:proofErr w:type="gramEnd"/>
      <w:r w:rsidR="00DC7FDB" w:rsidRPr="00E052C3">
        <w:rPr>
          <w:sz w:val="24"/>
          <w:szCs w:val="24"/>
        </w:rPr>
        <w:t>1,</w:t>
      </w:r>
      <w:r w:rsidR="00AE38DA">
        <w:rPr>
          <w:sz w:val="24"/>
          <w:szCs w:val="24"/>
        </w:rPr>
        <w:t>409</w:t>
      </w:r>
      <w:r w:rsidR="00AA11E5" w:rsidRPr="00E052C3">
        <w:rPr>
          <w:sz w:val="24"/>
          <w:szCs w:val="24"/>
        </w:rPr>
        <w:t>.</w:t>
      </w:r>
      <w:r w:rsidR="00AE38DA">
        <w:rPr>
          <w:sz w:val="24"/>
          <w:szCs w:val="24"/>
        </w:rPr>
        <w:t>0</w:t>
      </w:r>
      <w:r w:rsidR="00AA11E5" w:rsidRPr="00E052C3">
        <w:rPr>
          <w:sz w:val="24"/>
          <w:szCs w:val="24"/>
        </w:rPr>
        <w:t>0</w:t>
      </w:r>
      <w:r w:rsidR="00633201" w:rsidRPr="00E052C3">
        <w:rPr>
          <w:sz w:val="24"/>
          <w:szCs w:val="24"/>
        </w:rPr>
        <w:tab/>
      </w:r>
      <w:r w:rsidR="00917F34" w:rsidRPr="00E052C3">
        <w:rPr>
          <w:sz w:val="24"/>
          <w:szCs w:val="24"/>
        </w:rPr>
        <w:t xml:space="preserve">   </w:t>
      </w:r>
      <w:r w:rsidR="00780521" w:rsidRPr="00E052C3">
        <w:rPr>
          <w:sz w:val="24"/>
          <w:szCs w:val="24"/>
        </w:rPr>
        <w:t xml:space="preserve">  </w:t>
      </w:r>
      <w:r w:rsidR="00917F34" w:rsidRPr="00924B10">
        <w:rPr>
          <w:sz w:val="24"/>
          <w:szCs w:val="24"/>
        </w:rPr>
        <w:t>$</w:t>
      </w:r>
      <w:r w:rsidR="00C848D2" w:rsidRPr="00924B10">
        <w:rPr>
          <w:sz w:val="24"/>
          <w:szCs w:val="24"/>
        </w:rPr>
        <w:t>1,</w:t>
      </w:r>
      <w:r w:rsidR="006C4F23">
        <w:rPr>
          <w:sz w:val="24"/>
          <w:szCs w:val="24"/>
        </w:rPr>
        <w:t>505</w:t>
      </w:r>
      <w:r w:rsidR="00D055DB" w:rsidRPr="00924B10">
        <w:rPr>
          <w:sz w:val="24"/>
          <w:szCs w:val="24"/>
        </w:rPr>
        <w:t>.</w:t>
      </w:r>
      <w:r w:rsidR="006C4F23">
        <w:rPr>
          <w:sz w:val="24"/>
          <w:szCs w:val="24"/>
        </w:rPr>
        <w:t>50</w:t>
      </w:r>
      <w:r w:rsidR="00633201" w:rsidRPr="00924B10">
        <w:rPr>
          <w:sz w:val="24"/>
          <w:szCs w:val="24"/>
        </w:rPr>
        <w:tab/>
      </w:r>
      <w:r w:rsidR="00780521" w:rsidRPr="00924B10">
        <w:rPr>
          <w:sz w:val="24"/>
          <w:szCs w:val="24"/>
        </w:rPr>
        <w:t xml:space="preserve"> </w:t>
      </w:r>
      <w:r w:rsidR="006C4F23">
        <w:rPr>
          <w:sz w:val="24"/>
          <w:szCs w:val="24"/>
        </w:rPr>
        <w:t xml:space="preserve">  </w:t>
      </w:r>
      <w:r w:rsidR="00F64F4F">
        <w:rPr>
          <w:sz w:val="24"/>
          <w:szCs w:val="24"/>
        </w:rPr>
        <w:t xml:space="preserve"> </w:t>
      </w:r>
      <w:r w:rsidR="003359CE" w:rsidRPr="00924B10">
        <w:rPr>
          <w:sz w:val="24"/>
          <w:szCs w:val="24"/>
        </w:rPr>
        <w:t>+$</w:t>
      </w:r>
      <w:r w:rsidR="006C4F23">
        <w:rPr>
          <w:sz w:val="24"/>
          <w:szCs w:val="24"/>
        </w:rPr>
        <w:t>96.50</w:t>
      </w:r>
      <w:r w:rsidR="003932EA" w:rsidRPr="00924B10">
        <w:rPr>
          <w:sz w:val="24"/>
          <w:szCs w:val="24"/>
        </w:rPr>
        <w:t xml:space="preserve"> </w:t>
      </w:r>
      <w:r w:rsidR="00F70FEB" w:rsidRPr="00924B10">
        <w:rPr>
          <w:sz w:val="24"/>
          <w:szCs w:val="24"/>
        </w:rPr>
        <w:t xml:space="preserve"> </w:t>
      </w:r>
      <w:r w:rsidR="003359CE" w:rsidRPr="00924B10">
        <w:rPr>
          <w:sz w:val="24"/>
          <w:szCs w:val="24"/>
        </w:rPr>
        <w:t xml:space="preserve"> </w:t>
      </w:r>
      <w:r w:rsidR="00F25A66" w:rsidRPr="00924B10">
        <w:rPr>
          <w:sz w:val="24"/>
          <w:szCs w:val="24"/>
        </w:rPr>
        <w:t xml:space="preserve"> </w:t>
      </w:r>
      <w:r w:rsidR="003932EA" w:rsidRPr="00924B10">
        <w:rPr>
          <w:sz w:val="24"/>
          <w:szCs w:val="24"/>
        </w:rPr>
        <w:t xml:space="preserve"> </w:t>
      </w:r>
      <w:r w:rsidR="00F25A66" w:rsidRPr="00924B10">
        <w:rPr>
          <w:sz w:val="24"/>
          <w:szCs w:val="24"/>
        </w:rPr>
        <w:t xml:space="preserve"> </w:t>
      </w:r>
      <w:r w:rsidR="00F64F4F">
        <w:rPr>
          <w:sz w:val="24"/>
          <w:szCs w:val="24"/>
        </w:rPr>
        <w:t>6</w:t>
      </w:r>
      <w:r w:rsidR="008A7CCF" w:rsidRPr="00924B10">
        <w:rPr>
          <w:sz w:val="24"/>
          <w:szCs w:val="24"/>
        </w:rPr>
        <w:t>.</w:t>
      </w:r>
      <w:r w:rsidR="004B0751">
        <w:rPr>
          <w:sz w:val="24"/>
          <w:szCs w:val="24"/>
        </w:rPr>
        <w:t>8</w:t>
      </w:r>
      <w:r w:rsidR="003857EE" w:rsidRPr="00924B10">
        <w:rPr>
          <w:sz w:val="24"/>
          <w:szCs w:val="24"/>
        </w:rPr>
        <w:t>%</w:t>
      </w:r>
    </w:p>
    <w:p w14:paraId="594AFD6A" w14:textId="77777777" w:rsidR="008C3F83" w:rsidRDefault="008C3F83">
      <w:pPr>
        <w:pStyle w:val="BodyText"/>
        <w:rPr>
          <w:rFonts w:ascii="Times New Roman" w:hAnsi="Times New Roman" w:cs="Times New Roman"/>
          <w:b w:val="0"/>
          <w:bCs w:val="0"/>
          <w:sz w:val="20"/>
        </w:rPr>
      </w:pPr>
    </w:p>
    <w:p w14:paraId="36F9D875" w14:textId="409F6C61" w:rsidR="004E75E2" w:rsidRPr="00550350" w:rsidRDefault="00550350" w:rsidP="006F19CE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  <w:r w:rsidRPr="00DE61E6">
        <w:rPr>
          <w:rFonts w:ascii="Times New Roman" w:hAnsi="Times New Roman" w:cs="Times New Roman"/>
          <w:b w:val="0"/>
          <w:bCs w:val="0"/>
          <w:szCs w:val="24"/>
        </w:rPr>
        <w:t>Note:</w:t>
      </w:r>
      <w:r w:rsidR="006F19CE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9A24A5" w:rsidRPr="00DE61E6">
        <w:rPr>
          <w:rFonts w:ascii="Times New Roman" w:hAnsi="Times New Roman" w:cs="Times New Roman"/>
          <w:b w:val="0"/>
          <w:bCs w:val="0"/>
          <w:szCs w:val="24"/>
        </w:rPr>
        <w:t xml:space="preserve">Fees </w:t>
      </w:r>
      <w:r w:rsidRPr="00DE61E6">
        <w:rPr>
          <w:rFonts w:ascii="Times New Roman" w:hAnsi="Times New Roman" w:cs="Times New Roman"/>
          <w:b w:val="0"/>
          <w:bCs w:val="0"/>
          <w:szCs w:val="24"/>
        </w:rPr>
        <w:t>shown represent full</w:t>
      </w:r>
      <w:r w:rsidR="00813571" w:rsidRPr="00DE61E6">
        <w:rPr>
          <w:rFonts w:ascii="Times New Roman" w:hAnsi="Times New Roman" w:cs="Times New Roman"/>
          <w:b w:val="0"/>
          <w:bCs w:val="0"/>
          <w:szCs w:val="24"/>
        </w:rPr>
        <w:t>-</w:t>
      </w:r>
      <w:r w:rsidRPr="00DE61E6">
        <w:rPr>
          <w:rFonts w:ascii="Times New Roman" w:hAnsi="Times New Roman" w:cs="Times New Roman"/>
          <w:b w:val="0"/>
          <w:bCs w:val="0"/>
          <w:szCs w:val="24"/>
        </w:rPr>
        <w:t>time undergraduate charges</w:t>
      </w:r>
      <w:r w:rsidR="00D97104" w:rsidRPr="00DE61E6">
        <w:rPr>
          <w:rFonts w:ascii="Times New Roman" w:hAnsi="Times New Roman" w:cs="Times New Roman"/>
          <w:b w:val="0"/>
          <w:bCs w:val="0"/>
          <w:szCs w:val="24"/>
        </w:rPr>
        <w:t xml:space="preserve"> (15 credit hours)</w:t>
      </w:r>
      <w:r w:rsidRPr="00DE61E6">
        <w:rPr>
          <w:rFonts w:ascii="Times New Roman" w:hAnsi="Times New Roman" w:cs="Times New Roman"/>
          <w:b w:val="0"/>
          <w:bCs w:val="0"/>
          <w:szCs w:val="24"/>
        </w:rPr>
        <w:t xml:space="preserve">. </w:t>
      </w:r>
      <w:r w:rsidR="00D40892" w:rsidRPr="00DE61E6">
        <w:rPr>
          <w:rFonts w:ascii="Times New Roman" w:hAnsi="Times New Roman" w:cs="Times New Roman"/>
          <w:b w:val="0"/>
          <w:bCs w:val="0"/>
          <w:szCs w:val="24"/>
        </w:rPr>
        <w:t xml:space="preserve">Beginning in </w:t>
      </w:r>
      <w:r w:rsidR="00813571" w:rsidRPr="00DE61E6">
        <w:rPr>
          <w:rFonts w:ascii="Times New Roman" w:hAnsi="Times New Roman" w:cs="Times New Roman"/>
          <w:b w:val="0"/>
          <w:bCs w:val="0"/>
          <w:szCs w:val="24"/>
        </w:rPr>
        <w:t>A</w:t>
      </w:r>
      <w:r w:rsidR="00C769D1" w:rsidRPr="00DE61E6">
        <w:rPr>
          <w:rFonts w:ascii="Times New Roman" w:hAnsi="Times New Roman" w:cs="Times New Roman"/>
          <w:b w:val="0"/>
          <w:bCs w:val="0"/>
          <w:szCs w:val="24"/>
        </w:rPr>
        <w:t>Y11-</w:t>
      </w:r>
      <w:r w:rsidR="00D40892" w:rsidRPr="00DE61E6">
        <w:rPr>
          <w:rFonts w:ascii="Times New Roman" w:hAnsi="Times New Roman" w:cs="Times New Roman"/>
          <w:b w:val="0"/>
          <w:bCs w:val="0"/>
          <w:szCs w:val="24"/>
        </w:rPr>
        <w:t>12, g</w:t>
      </w:r>
      <w:r w:rsidRPr="00DE61E6">
        <w:rPr>
          <w:rFonts w:ascii="Times New Roman" w:hAnsi="Times New Roman" w:cs="Times New Roman"/>
          <w:b w:val="0"/>
          <w:bCs w:val="0"/>
          <w:szCs w:val="24"/>
        </w:rPr>
        <w:t xml:space="preserve">raduate students </w:t>
      </w:r>
      <w:r w:rsidR="00C769D1" w:rsidRPr="00DE61E6">
        <w:rPr>
          <w:rFonts w:ascii="Times New Roman" w:hAnsi="Times New Roman" w:cs="Times New Roman"/>
          <w:b w:val="0"/>
          <w:bCs w:val="0"/>
          <w:szCs w:val="24"/>
        </w:rPr>
        <w:t>were</w:t>
      </w:r>
      <w:r w:rsidRPr="00DE61E6">
        <w:rPr>
          <w:rFonts w:ascii="Times New Roman" w:hAnsi="Times New Roman" w:cs="Times New Roman"/>
          <w:b w:val="0"/>
          <w:bCs w:val="0"/>
          <w:szCs w:val="24"/>
        </w:rPr>
        <w:t xml:space="preserve"> charged fees on a per hour basis, without a maximum</w:t>
      </w:r>
      <w:r w:rsidR="00D40892" w:rsidRPr="00DE61E6">
        <w:rPr>
          <w:rFonts w:ascii="Times New Roman" w:hAnsi="Times New Roman" w:cs="Times New Roman"/>
          <w:b w:val="0"/>
          <w:bCs w:val="0"/>
          <w:szCs w:val="24"/>
        </w:rPr>
        <w:t xml:space="preserve">. The </w:t>
      </w:r>
      <w:r w:rsidR="00E2055D" w:rsidRPr="00DE61E6">
        <w:rPr>
          <w:rFonts w:ascii="Times New Roman" w:hAnsi="Times New Roman" w:cs="Times New Roman"/>
          <w:b w:val="0"/>
          <w:bCs w:val="0"/>
          <w:szCs w:val="24"/>
        </w:rPr>
        <w:t>A</w:t>
      </w:r>
      <w:r w:rsidR="00D40892" w:rsidRPr="00DE61E6">
        <w:rPr>
          <w:rFonts w:ascii="Times New Roman" w:hAnsi="Times New Roman" w:cs="Times New Roman"/>
          <w:b w:val="0"/>
          <w:bCs w:val="0"/>
          <w:szCs w:val="24"/>
        </w:rPr>
        <w:t xml:space="preserve">Y </w:t>
      </w:r>
      <w:r w:rsidR="00DA4257" w:rsidRPr="00DE61E6">
        <w:rPr>
          <w:rFonts w:ascii="Times New Roman" w:hAnsi="Times New Roman" w:cs="Times New Roman"/>
          <w:b w:val="0"/>
          <w:bCs w:val="0"/>
          <w:szCs w:val="24"/>
        </w:rPr>
        <w:t>2</w:t>
      </w:r>
      <w:r w:rsidR="00AE38DA">
        <w:rPr>
          <w:rFonts w:ascii="Times New Roman" w:hAnsi="Times New Roman" w:cs="Times New Roman"/>
          <w:b w:val="0"/>
          <w:bCs w:val="0"/>
          <w:szCs w:val="24"/>
        </w:rPr>
        <w:t>6</w:t>
      </w:r>
      <w:r w:rsidR="00541D19" w:rsidRPr="00DE61E6">
        <w:rPr>
          <w:rFonts w:ascii="Times New Roman" w:hAnsi="Times New Roman" w:cs="Times New Roman"/>
          <w:b w:val="0"/>
          <w:bCs w:val="0"/>
          <w:szCs w:val="24"/>
        </w:rPr>
        <w:t>-</w:t>
      </w:r>
      <w:r w:rsidR="0063565B" w:rsidRPr="00DE61E6">
        <w:rPr>
          <w:rFonts w:ascii="Times New Roman" w:hAnsi="Times New Roman" w:cs="Times New Roman"/>
          <w:b w:val="0"/>
          <w:bCs w:val="0"/>
          <w:szCs w:val="24"/>
        </w:rPr>
        <w:t>2</w:t>
      </w:r>
      <w:r w:rsidR="00AE38DA">
        <w:rPr>
          <w:rFonts w:ascii="Times New Roman" w:hAnsi="Times New Roman" w:cs="Times New Roman"/>
          <w:b w:val="0"/>
          <w:bCs w:val="0"/>
          <w:szCs w:val="24"/>
        </w:rPr>
        <w:t>7</w:t>
      </w:r>
      <w:r w:rsidR="00D40892" w:rsidRPr="00DE61E6">
        <w:rPr>
          <w:rFonts w:ascii="Times New Roman" w:hAnsi="Times New Roman" w:cs="Times New Roman"/>
          <w:b w:val="0"/>
          <w:bCs w:val="0"/>
          <w:szCs w:val="24"/>
        </w:rPr>
        <w:t xml:space="preserve"> graduate rate per</w:t>
      </w:r>
      <w:r w:rsidR="008934F5" w:rsidRPr="00DE61E6">
        <w:rPr>
          <w:rFonts w:ascii="Times New Roman" w:hAnsi="Times New Roman" w:cs="Times New Roman"/>
          <w:b w:val="0"/>
          <w:bCs w:val="0"/>
          <w:szCs w:val="24"/>
        </w:rPr>
        <w:t xml:space="preserve"> credit</w:t>
      </w:r>
      <w:r w:rsidR="00D40892" w:rsidRPr="00DE61E6">
        <w:rPr>
          <w:rFonts w:ascii="Times New Roman" w:hAnsi="Times New Roman" w:cs="Times New Roman"/>
          <w:b w:val="0"/>
          <w:bCs w:val="0"/>
          <w:szCs w:val="24"/>
        </w:rPr>
        <w:t xml:space="preserve"> hour </w:t>
      </w:r>
      <w:r w:rsidR="005050E5" w:rsidRPr="00DE61E6">
        <w:rPr>
          <w:rFonts w:ascii="Times New Roman" w:hAnsi="Times New Roman" w:cs="Times New Roman"/>
          <w:b w:val="0"/>
          <w:bCs w:val="0"/>
          <w:szCs w:val="24"/>
        </w:rPr>
        <w:t xml:space="preserve">for the General, Service and Health fees </w:t>
      </w:r>
      <w:r w:rsidR="00D40892" w:rsidRPr="00DE61E6">
        <w:rPr>
          <w:rFonts w:ascii="Times New Roman" w:hAnsi="Times New Roman" w:cs="Times New Roman"/>
          <w:b w:val="0"/>
          <w:bCs w:val="0"/>
          <w:szCs w:val="24"/>
        </w:rPr>
        <w:t xml:space="preserve">will </w:t>
      </w:r>
      <w:r w:rsidR="00D40892" w:rsidRPr="00E20750">
        <w:rPr>
          <w:rFonts w:ascii="Times New Roman" w:hAnsi="Times New Roman" w:cs="Times New Roman"/>
          <w:b w:val="0"/>
          <w:bCs w:val="0"/>
          <w:szCs w:val="24"/>
        </w:rPr>
        <w:t xml:space="preserve">be </w:t>
      </w:r>
      <w:r w:rsidR="00CA38EB" w:rsidRPr="00C414FA">
        <w:rPr>
          <w:rFonts w:ascii="Times New Roman" w:hAnsi="Times New Roman" w:cs="Times New Roman"/>
          <w:b w:val="0"/>
          <w:bCs w:val="0"/>
          <w:szCs w:val="24"/>
        </w:rPr>
        <w:t>$</w:t>
      </w:r>
      <w:r w:rsidR="00AE38DA">
        <w:rPr>
          <w:rFonts w:ascii="Times New Roman" w:hAnsi="Times New Roman" w:cs="Times New Roman"/>
          <w:b w:val="0"/>
          <w:bCs w:val="0"/>
          <w:szCs w:val="24"/>
        </w:rPr>
        <w:t>92</w:t>
      </w:r>
      <w:r w:rsidR="00CA38EB" w:rsidRPr="00C414FA">
        <w:rPr>
          <w:rFonts w:ascii="Times New Roman" w:hAnsi="Times New Roman" w:cs="Times New Roman"/>
          <w:b w:val="0"/>
          <w:bCs w:val="0"/>
          <w:szCs w:val="24"/>
        </w:rPr>
        <w:t>.</w:t>
      </w:r>
      <w:r w:rsidR="00AE38DA">
        <w:rPr>
          <w:rFonts w:ascii="Times New Roman" w:hAnsi="Times New Roman" w:cs="Times New Roman"/>
          <w:b w:val="0"/>
          <w:bCs w:val="0"/>
          <w:szCs w:val="24"/>
        </w:rPr>
        <w:t>00</w:t>
      </w:r>
      <w:r w:rsidRPr="00C414FA">
        <w:rPr>
          <w:rFonts w:ascii="Times New Roman" w:hAnsi="Times New Roman" w:cs="Times New Roman"/>
          <w:b w:val="0"/>
          <w:bCs w:val="0"/>
          <w:szCs w:val="24"/>
        </w:rPr>
        <w:t>.</w:t>
      </w:r>
      <w:r w:rsidR="00D97104" w:rsidRPr="00E20750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bookmarkStart w:id="3" w:name="_Hlk215747555"/>
      <w:r w:rsidR="000200C1">
        <w:rPr>
          <w:rFonts w:ascii="Times New Roman" w:hAnsi="Times New Roman" w:cs="Times New Roman"/>
          <w:b w:val="0"/>
          <w:bCs w:val="0"/>
          <w:szCs w:val="24"/>
        </w:rPr>
        <w:t>Fee changes become effective in the summer term.</w:t>
      </w:r>
    </w:p>
    <w:bookmarkEnd w:id="3"/>
    <w:p w14:paraId="758368D6" w14:textId="77777777" w:rsidR="003F2AB9" w:rsidRDefault="003F2AB9" w:rsidP="003F2AB9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4D59C916" w14:textId="428E5A80" w:rsidR="00455048" w:rsidRPr="009A24A5" w:rsidRDefault="00455048" w:rsidP="009A24A5">
      <w:pPr>
        <w:widowControl w:val="0"/>
        <w:tabs>
          <w:tab w:val="left" w:pos="-720"/>
          <w:tab w:val="left" w:pos="5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left="360" w:right="-720" w:hanging="360"/>
        <w:rPr>
          <w:sz w:val="20"/>
        </w:rPr>
      </w:pPr>
      <w:r w:rsidRPr="00E2055D">
        <w:rPr>
          <w:sz w:val="20"/>
        </w:rPr>
        <w:t>*</w:t>
      </w:r>
      <w:r w:rsidR="009A24A5">
        <w:rPr>
          <w:sz w:val="20"/>
        </w:rPr>
        <w:tab/>
      </w:r>
      <w:r w:rsidRPr="007100E2">
        <w:rPr>
          <w:sz w:val="20"/>
        </w:rPr>
        <w:t>Graduate students will be assessed $2</w:t>
      </w:r>
      <w:r w:rsidR="00AE38DA">
        <w:rPr>
          <w:sz w:val="20"/>
        </w:rPr>
        <w:t>7</w:t>
      </w:r>
      <w:r w:rsidR="000A4451">
        <w:rPr>
          <w:sz w:val="20"/>
        </w:rPr>
        <w:t>.</w:t>
      </w:r>
      <w:r w:rsidR="00AE38DA">
        <w:rPr>
          <w:sz w:val="20"/>
        </w:rPr>
        <w:t>50</w:t>
      </w:r>
      <w:r w:rsidRPr="007100E2">
        <w:rPr>
          <w:sz w:val="20"/>
        </w:rPr>
        <w:t xml:space="preserve"> per credit hour, capped at 8 hours ($2</w:t>
      </w:r>
      <w:r w:rsidR="00AE38DA">
        <w:rPr>
          <w:sz w:val="20"/>
        </w:rPr>
        <w:t>20</w:t>
      </w:r>
      <w:r w:rsidR="00727DFA">
        <w:rPr>
          <w:sz w:val="20"/>
        </w:rPr>
        <w:t>.</w:t>
      </w:r>
      <w:r w:rsidR="00AE38DA">
        <w:rPr>
          <w:sz w:val="20"/>
        </w:rPr>
        <w:t>0</w:t>
      </w:r>
      <w:r w:rsidR="00727DFA">
        <w:rPr>
          <w:sz w:val="20"/>
        </w:rPr>
        <w:t>0</w:t>
      </w:r>
      <w:r w:rsidRPr="007100E2">
        <w:rPr>
          <w:sz w:val="20"/>
        </w:rPr>
        <w:t>) per semester</w:t>
      </w:r>
      <w:r>
        <w:rPr>
          <w:sz w:val="20"/>
        </w:rPr>
        <w:t>.</w:t>
      </w:r>
    </w:p>
    <w:p w14:paraId="088427D6" w14:textId="030305EE" w:rsidR="00455048" w:rsidRPr="009A24A5" w:rsidRDefault="00455048" w:rsidP="009A24A5">
      <w:pPr>
        <w:widowControl w:val="0"/>
        <w:tabs>
          <w:tab w:val="left" w:pos="-720"/>
          <w:tab w:val="left" w:pos="5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left="360" w:right="-720" w:hanging="360"/>
        <w:rPr>
          <w:sz w:val="20"/>
        </w:rPr>
      </w:pPr>
      <w:r>
        <w:rPr>
          <w:sz w:val="20"/>
        </w:rPr>
        <w:t>**</w:t>
      </w:r>
      <w:r w:rsidR="009A24A5">
        <w:rPr>
          <w:sz w:val="20"/>
        </w:rPr>
        <w:tab/>
      </w:r>
      <w:r>
        <w:rPr>
          <w:sz w:val="20"/>
        </w:rPr>
        <w:t>Refundable fees.</w:t>
      </w:r>
    </w:p>
    <w:p w14:paraId="389F32A9" w14:textId="362955B4" w:rsidR="007B47FA" w:rsidRDefault="009A24A5" w:rsidP="009A24A5">
      <w:pPr>
        <w:widowControl w:val="0"/>
        <w:tabs>
          <w:tab w:val="left" w:pos="-720"/>
          <w:tab w:val="left" w:pos="5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left="360" w:right="-720" w:hanging="360"/>
        <w:rPr>
          <w:sz w:val="20"/>
        </w:rPr>
      </w:pPr>
      <w:r>
        <w:rPr>
          <w:sz w:val="20"/>
        </w:rPr>
        <w:t>***</w:t>
      </w:r>
      <w:r>
        <w:rPr>
          <w:sz w:val="20"/>
        </w:rPr>
        <w:tab/>
      </w:r>
      <w:r w:rsidR="00455048" w:rsidRPr="00E2055D">
        <w:rPr>
          <w:sz w:val="20"/>
        </w:rPr>
        <w:t>Library/IT</w:t>
      </w:r>
      <w:r w:rsidR="00E052C3">
        <w:rPr>
          <w:sz w:val="20"/>
        </w:rPr>
        <w:t xml:space="preserve"> and</w:t>
      </w:r>
      <w:r w:rsidR="00276B1A">
        <w:rPr>
          <w:sz w:val="20"/>
        </w:rPr>
        <w:t xml:space="preserve"> </w:t>
      </w:r>
      <w:r w:rsidR="00455048" w:rsidRPr="00E2055D">
        <w:rPr>
          <w:sz w:val="20"/>
        </w:rPr>
        <w:t xml:space="preserve">Academic Facility Maintenance </w:t>
      </w:r>
      <w:r w:rsidR="00F46D86">
        <w:rPr>
          <w:sz w:val="20"/>
        </w:rPr>
        <w:t xml:space="preserve">Fund </w:t>
      </w:r>
      <w:r w:rsidR="00455048" w:rsidRPr="00E2055D">
        <w:rPr>
          <w:sz w:val="20"/>
        </w:rPr>
        <w:t>Assessment</w:t>
      </w:r>
      <w:r w:rsidR="00E052C3">
        <w:rPr>
          <w:sz w:val="20"/>
        </w:rPr>
        <w:t xml:space="preserve"> (AFMFA) are assess</w:t>
      </w:r>
      <w:r w:rsidR="00455048" w:rsidRPr="00E2055D">
        <w:rPr>
          <w:sz w:val="20"/>
        </w:rPr>
        <w:t>ed on a per credit hour basis</w:t>
      </w:r>
      <w:r w:rsidR="00E052C3">
        <w:rPr>
          <w:sz w:val="20"/>
        </w:rPr>
        <w:t>.</w:t>
      </w:r>
    </w:p>
    <w:bookmarkEnd w:id="0"/>
    <w:p w14:paraId="07DAF1A7" w14:textId="77777777" w:rsidR="00455048" w:rsidRDefault="00455048" w:rsidP="003F2AB9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2C4471A6" w14:textId="073DCEDF" w:rsidR="00985E7A" w:rsidRDefault="003F2AB9" w:rsidP="00985E7A">
      <w:pPr>
        <w:pStyle w:val="BodyText"/>
        <w:ind w:firstLine="720"/>
        <w:rPr>
          <w:rFonts w:ascii="Times New Roman" w:hAnsi="Times New Roman" w:cs="Times New Roman"/>
          <w:b w:val="0"/>
          <w:bCs w:val="0"/>
          <w:szCs w:val="24"/>
        </w:rPr>
      </w:pPr>
      <w:r w:rsidRPr="003857EE">
        <w:rPr>
          <w:rFonts w:ascii="Times New Roman" w:hAnsi="Times New Roman" w:cs="Times New Roman"/>
          <w:b w:val="0"/>
          <w:bCs w:val="0"/>
          <w:szCs w:val="24"/>
        </w:rPr>
        <w:t xml:space="preserve">Student </w:t>
      </w:r>
      <w:r w:rsidR="00801B4B" w:rsidRPr="003857EE">
        <w:rPr>
          <w:rFonts w:ascii="Times New Roman" w:hAnsi="Times New Roman" w:cs="Times New Roman"/>
          <w:b w:val="0"/>
          <w:bCs w:val="0"/>
          <w:szCs w:val="24"/>
        </w:rPr>
        <w:t xml:space="preserve">Health </w:t>
      </w:r>
      <w:r w:rsidRPr="003857EE">
        <w:rPr>
          <w:rFonts w:ascii="Times New Roman" w:hAnsi="Times New Roman" w:cs="Times New Roman"/>
          <w:b w:val="0"/>
          <w:bCs w:val="0"/>
          <w:szCs w:val="24"/>
        </w:rPr>
        <w:t>Insurance Fee</w:t>
      </w:r>
      <w:r w:rsidR="00985E7A" w:rsidRPr="003857EE">
        <w:rPr>
          <w:rFonts w:ascii="Times New Roman" w:hAnsi="Times New Roman" w:cs="Times New Roman"/>
          <w:b w:val="0"/>
          <w:bCs w:val="0"/>
          <w:szCs w:val="24"/>
        </w:rPr>
        <w:t>^</w:t>
      </w:r>
      <w:r w:rsidRPr="003857EE">
        <w:rPr>
          <w:rFonts w:ascii="Times New Roman" w:hAnsi="Times New Roman" w:cs="Times New Roman"/>
          <w:b w:val="0"/>
          <w:bCs w:val="0"/>
          <w:szCs w:val="24"/>
        </w:rPr>
        <w:tab/>
      </w:r>
      <w:r w:rsidRPr="003857EE">
        <w:rPr>
          <w:rFonts w:ascii="Times New Roman" w:hAnsi="Times New Roman" w:cs="Times New Roman"/>
          <w:b w:val="0"/>
          <w:bCs w:val="0"/>
          <w:szCs w:val="24"/>
        </w:rPr>
        <w:tab/>
        <w:t xml:space="preserve">    </w:t>
      </w:r>
      <w:r w:rsidR="005F0FC3">
        <w:rPr>
          <w:rFonts w:ascii="Times New Roman" w:hAnsi="Times New Roman" w:cs="Times New Roman"/>
          <w:b w:val="0"/>
          <w:bCs w:val="0"/>
          <w:szCs w:val="24"/>
        </w:rPr>
        <w:t>$</w:t>
      </w:r>
      <w:r w:rsidR="00AB4E07">
        <w:rPr>
          <w:rFonts w:ascii="Times New Roman" w:hAnsi="Times New Roman" w:cs="Times New Roman"/>
          <w:b w:val="0"/>
          <w:bCs w:val="0"/>
          <w:szCs w:val="24"/>
        </w:rPr>
        <w:t>1,1</w:t>
      </w:r>
      <w:r w:rsidR="00E20750">
        <w:rPr>
          <w:rFonts w:ascii="Times New Roman" w:hAnsi="Times New Roman" w:cs="Times New Roman"/>
          <w:b w:val="0"/>
          <w:bCs w:val="0"/>
          <w:szCs w:val="24"/>
        </w:rPr>
        <w:t>24</w:t>
      </w:r>
      <w:r w:rsidRPr="003857EE">
        <w:rPr>
          <w:rFonts w:ascii="Times New Roman" w:hAnsi="Times New Roman" w:cs="Times New Roman"/>
          <w:b w:val="0"/>
          <w:bCs w:val="0"/>
          <w:szCs w:val="24"/>
        </w:rPr>
        <w:tab/>
      </w:r>
      <w:r w:rsidR="00EB4895">
        <w:rPr>
          <w:rFonts w:ascii="Times New Roman" w:hAnsi="Times New Roman" w:cs="Times New Roman"/>
          <w:b w:val="0"/>
          <w:bCs w:val="0"/>
          <w:szCs w:val="24"/>
        </w:rPr>
        <w:t>To Be Determined</w:t>
      </w:r>
    </w:p>
    <w:p w14:paraId="30F793F1" w14:textId="77777777" w:rsidR="00985E7A" w:rsidRPr="00550350" w:rsidRDefault="00985E7A" w:rsidP="00985E7A">
      <w:pPr>
        <w:pStyle w:val="BodyText3"/>
        <w:rPr>
          <w:rFonts w:ascii="Times New Roman" w:hAnsi="Times New Roman"/>
          <w:b w:val="0"/>
          <w:bCs w:val="0"/>
        </w:rPr>
      </w:pPr>
    </w:p>
    <w:p w14:paraId="24F34105" w14:textId="7121105C" w:rsidR="00985E7A" w:rsidRPr="00550350" w:rsidRDefault="00985E7A" w:rsidP="000D0B17">
      <w:pPr>
        <w:widowControl w:val="0"/>
        <w:tabs>
          <w:tab w:val="left" w:pos="-720"/>
          <w:tab w:val="left" w:pos="180"/>
          <w:tab w:val="left" w:pos="5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20"/>
          <w:tab w:val="left" w:pos="5400"/>
          <w:tab w:val="left" w:pos="5580"/>
          <w:tab w:val="left" w:pos="5760"/>
          <w:tab w:val="left" w:pos="6480"/>
          <w:tab w:val="left" w:pos="6660"/>
          <w:tab w:val="left" w:pos="6840"/>
          <w:tab w:val="left" w:pos="7020"/>
          <w:tab w:val="left" w:pos="7200"/>
          <w:tab w:val="left" w:pos="7920"/>
          <w:tab w:val="left" w:pos="8100"/>
          <w:tab w:val="left" w:pos="8280"/>
          <w:tab w:val="left" w:pos="8640"/>
          <w:tab w:val="left" w:pos="9360"/>
          <w:tab w:val="left" w:pos="10080"/>
        </w:tabs>
        <w:ind w:left="270" w:right="-720" w:hanging="270"/>
        <w:rPr>
          <w:sz w:val="20"/>
        </w:rPr>
      </w:pPr>
      <w:r w:rsidRPr="00550350">
        <w:rPr>
          <w:sz w:val="20"/>
        </w:rPr>
        <w:t>^</w:t>
      </w:r>
      <w:r w:rsidR="000D0B17">
        <w:rPr>
          <w:sz w:val="20"/>
        </w:rPr>
        <w:tab/>
      </w:r>
      <w:r w:rsidRPr="00550350">
        <w:rPr>
          <w:sz w:val="20"/>
        </w:rPr>
        <w:t xml:space="preserve">The Student Health Insurance </w:t>
      </w:r>
      <w:r w:rsidR="00CC1BC6">
        <w:rPr>
          <w:sz w:val="20"/>
        </w:rPr>
        <w:t>F</w:t>
      </w:r>
      <w:r w:rsidR="00CC1BC6" w:rsidRPr="00550350">
        <w:rPr>
          <w:sz w:val="20"/>
        </w:rPr>
        <w:t xml:space="preserve">ee </w:t>
      </w:r>
      <w:r w:rsidR="002C6D61">
        <w:rPr>
          <w:sz w:val="20"/>
        </w:rPr>
        <w:t>for AY2</w:t>
      </w:r>
      <w:r w:rsidR="00AE38DA">
        <w:rPr>
          <w:sz w:val="20"/>
        </w:rPr>
        <w:t>6</w:t>
      </w:r>
      <w:r w:rsidR="002C6D61">
        <w:rPr>
          <w:sz w:val="20"/>
        </w:rPr>
        <w:t>-2</w:t>
      </w:r>
      <w:r w:rsidR="00AE38DA">
        <w:rPr>
          <w:sz w:val="20"/>
        </w:rPr>
        <w:t>7</w:t>
      </w:r>
      <w:r w:rsidR="002C6D61">
        <w:rPr>
          <w:sz w:val="20"/>
        </w:rPr>
        <w:t xml:space="preserve"> </w:t>
      </w:r>
      <w:r w:rsidRPr="00550350">
        <w:rPr>
          <w:sz w:val="20"/>
        </w:rPr>
        <w:t xml:space="preserve">will be established at </w:t>
      </w:r>
      <w:r w:rsidR="0074307A">
        <w:rPr>
          <w:sz w:val="20"/>
        </w:rPr>
        <w:t xml:space="preserve">a future </w:t>
      </w:r>
      <w:r w:rsidRPr="00550350">
        <w:rPr>
          <w:sz w:val="20"/>
        </w:rPr>
        <w:t>Board of Trustees Meeting.</w:t>
      </w:r>
    </w:p>
    <w:p w14:paraId="231226B3" w14:textId="77777777" w:rsidR="00455048" w:rsidRDefault="00455048" w:rsidP="003F2AB9">
      <w:pPr>
        <w:pStyle w:val="BodyText"/>
        <w:rPr>
          <w:rFonts w:ascii="Times New Roman" w:hAnsi="Times New Roman" w:cs="Times New Roman"/>
          <w:b w:val="0"/>
          <w:bCs w:val="0"/>
          <w:sz w:val="20"/>
        </w:rPr>
      </w:pPr>
    </w:p>
    <w:bookmarkEnd w:id="1"/>
    <w:p w14:paraId="0A635841" w14:textId="77777777" w:rsidR="006F5F52" w:rsidRPr="00E2055D" w:rsidRDefault="00455048" w:rsidP="003F2AB9">
      <w:pPr>
        <w:pStyle w:val="BodyText"/>
        <w:rPr>
          <w:rFonts w:ascii="Times New Roman" w:hAnsi="Times New Roman" w:cs="Times New Roman"/>
          <w:b w:val="0"/>
          <w:bCs w:val="0"/>
          <w:sz w:val="20"/>
        </w:rPr>
        <w:sectPr w:rsidR="006F5F52" w:rsidRPr="00E2055D" w:rsidSect="007207FC">
          <w:headerReference w:type="first" r:id="rId8"/>
          <w:type w:val="continuous"/>
          <w:pgSz w:w="12240" w:h="15840" w:code="1"/>
          <w:pgMar w:top="720" w:right="1440" w:bottom="720" w:left="1440" w:header="720" w:footer="720" w:gutter="0"/>
          <w:cols w:space="720"/>
          <w:noEndnote/>
          <w:titlePg/>
        </w:sectPr>
      </w:pPr>
      <w:r>
        <w:rPr>
          <w:rFonts w:ascii="Times New Roman" w:hAnsi="Times New Roman" w:cs="Times New Roman"/>
          <w:b w:val="0"/>
          <w:bCs w:val="0"/>
          <w:sz w:val="20"/>
        </w:rPr>
        <w:t xml:space="preserve"> </w:t>
      </w:r>
    </w:p>
    <w:bookmarkEnd w:id="2"/>
    <w:tbl>
      <w:tblPr>
        <w:tblpPr w:leftFromText="187" w:rightFromText="187" w:vertAnchor="text" w:tblpXSpec="center" w:tblpY="1"/>
        <w:tblOverlap w:val="never"/>
        <w:tblW w:w="4959" w:type="pct"/>
        <w:tblLook w:val="0000" w:firstRow="0" w:lastRow="0" w:firstColumn="0" w:lastColumn="0" w:noHBand="0" w:noVBand="0"/>
      </w:tblPr>
      <w:tblGrid>
        <w:gridCol w:w="228"/>
        <w:gridCol w:w="2084"/>
        <w:gridCol w:w="229"/>
        <w:gridCol w:w="906"/>
        <w:gridCol w:w="906"/>
        <w:gridCol w:w="906"/>
        <w:gridCol w:w="398"/>
        <w:gridCol w:w="889"/>
        <w:gridCol w:w="889"/>
        <w:gridCol w:w="892"/>
        <w:gridCol w:w="398"/>
        <w:gridCol w:w="1041"/>
        <w:gridCol w:w="1041"/>
        <w:gridCol w:w="1053"/>
        <w:gridCol w:w="229"/>
        <w:gridCol w:w="895"/>
        <w:gridCol w:w="900"/>
        <w:gridCol w:w="226"/>
      </w:tblGrid>
      <w:tr w:rsidR="00364703" w:rsidRPr="003E331F" w14:paraId="7BD69ABB" w14:textId="77777777" w:rsidTr="00D427C6">
        <w:trPr>
          <w:trHeight w:val="321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9440F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4839" w:type="pct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34AEB7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31F">
              <w:rPr>
                <w:rFonts w:ascii="Arial" w:hAnsi="Arial" w:cs="Arial"/>
                <w:b/>
                <w:bCs/>
                <w:sz w:val="24"/>
                <w:szCs w:val="24"/>
              </w:rPr>
              <w:t>University of Illinois Student Fee Process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F9651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64703" w:rsidRPr="003E331F" w14:paraId="158C707F" w14:textId="77777777" w:rsidTr="00D427C6">
        <w:trPr>
          <w:trHeight w:val="263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AFB0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7E437F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>Process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018E9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302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CF857D8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>Step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ED1F5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0D991B3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>Dates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756D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64703" w:rsidRPr="003E331F" w14:paraId="72C6A8C1" w14:textId="77777777" w:rsidTr="00D427C6">
        <w:trPr>
          <w:trHeight w:val="161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476B4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AA491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582BF6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79B5BA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E18D77D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A0F8F81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01316F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2D26CE8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DA8C43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E7D4EB2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0EA25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D633B00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2DB3343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E4A5706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9582D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86567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16FCF5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302F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64703" w:rsidRPr="003E331F" w14:paraId="1A801759" w14:textId="77777777" w:rsidTr="00D427C6">
        <w:trPr>
          <w:trHeight w:val="307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4F630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2A575DD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331F">
              <w:rPr>
                <w:rFonts w:ascii="Arial" w:hAnsi="Arial" w:cs="Arial"/>
                <w:b/>
                <w:bCs/>
                <w:sz w:val="18"/>
                <w:szCs w:val="18"/>
              </w:rPr>
              <w:t>New Fee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784BD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63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59C1E41" w14:textId="77777777" w:rsidR="00364703" w:rsidRPr="0063565B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63565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Springfield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141640D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4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4A828A7" w14:textId="77777777" w:rsidR="00364703" w:rsidRPr="0063565B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63565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Urbana-Champaign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22C7817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F07FA13" w14:textId="77777777" w:rsidR="00364703" w:rsidRPr="0063565B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63565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Chicago</w:t>
            </w:r>
          </w:p>
        </w:tc>
        <w:tc>
          <w:tcPr>
            <w:tcW w:w="8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0117E25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A214A14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3E331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A23A5A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3E331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7B178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64703" w:rsidRPr="003E331F" w14:paraId="0CFBE1AC" w14:textId="77777777" w:rsidTr="00D427C6">
        <w:trPr>
          <w:trHeight w:val="248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C6123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8F75135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331F">
              <w:rPr>
                <w:rFonts w:ascii="Arial" w:hAnsi="Arial" w:cs="Arial"/>
                <w:b/>
                <w:bCs/>
                <w:sz w:val="18"/>
                <w:szCs w:val="18"/>
              </w:rPr>
              <w:t>Referendum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2F341C3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63" w:type="pct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92E91B5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A98AB9D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46" w:type="pct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DFC7E3B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A8348E5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pct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9903A28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D13D683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636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14:paraId="7D195274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>Spring or Fall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D1783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64703" w:rsidRPr="003E331F" w14:paraId="06B7B980" w14:textId="77777777" w:rsidTr="00D427C6">
        <w:trPr>
          <w:trHeight w:val="248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D383C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4332AD7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331F">
              <w:rPr>
                <w:rFonts w:ascii="Arial" w:hAnsi="Arial" w:cs="Arial"/>
                <w:b/>
                <w:bCs/>
                <w:sz w:val="18"/>
                <w:szCs w:val="18"/>
              </w:rPr>
              <w:t>Process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F5A2A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63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432D1DA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 xml:space="preserve"> Proposal to VCSA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CA974C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46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BF2F028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 xml:space="preserve"> Student idea/interest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1F408F8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A08F526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 w:rsidRPr="003E331F">
              <w:rPr>
                <w:rFonts w:ascii="Arial" w:hAnsi="Arial" w:cs="Arial"/>
                <w:b/>
                <w:bCs/>
                <w:sz w:val="20"/>
              </w:rPr>
              <w:t>tudent idea/interest</w:t>
            </w:r>
          </w:p>
        </w:tc>
        <w:tc>
          <w:tcPr>
            <w:tcW w:w="8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4B191B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B30DED2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CE0EBF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A309D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64703" w:rsidRPr="003E331F" w14:paraId="5832011A" w14:textId="77777777" w:rsidTr="00D427C6">
        <w:trPr>
          <w:trHeight w:val="248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41B65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2ABDEDD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3E331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190B7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63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9697A73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 xml:space="preserve"> VCSA presents to SGA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E8B4992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46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0923DEE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 xml:space="preserve"> Marketing by Students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55EAFC5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C8A1060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VC</w:t>
            </w:r>
            <w:r w:rsidRPr="003E331F">
              <w:rPr>
                <w:rFonts w:ascii="Arial" w:hAnsi="Arial" w:cs="Arial"/>
                <w:b/>
                <w:bCs/>
                <w:sz w:val="20"/>
              </w:rPr>
              <w:t>SA advisory discussion</w:t>
            </w:r>
          </w:p>
        </w:tc>
        <w:tc>
          <w:tcPr>
            <w:tcW w:w="8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7A31DCC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7BAFCAA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B7BF2A1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17E17B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64703" w:rsidRPr="003E331F" w14:paraId="5CBB2333" w14:textId="77777777" w:rsidTr="00D427C6">
        <w:trPr>
          <w:trHeight w:val="248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11EFC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5EE6989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3E331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38B41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63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E121853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 w:rsidRPr="003E331F">
              <w:rPr>
                <w:rFonts w:ascii="Arial" w:hAnsi="Arial" w:cs="Arial"/>
                <w:b/>
                <w:bCs/>
                <w:sz w:val="20"/>
              </w:rPr>
              <w:t>tudent Input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73C0E94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46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6082938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 xml:space="preserve"> Referendum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22220EF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25657A1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M</w:t>
            </w:r>
            <w:r w:rsidRPr="003E331F">
              <w:rPr>
                <w:rFonts w:ascii="Arial" w:hAnsi="Arial" w:cs="Arial"/>
                <w:b/>
                <w:bCs/>
                <w:sz w:val="20"/>
              </w:rPr>
              <w:t>arketing by Students</w:t>
            </w:r>
          </w:p>
        </w:tc>
        <w:tc>
          <w:tcPr>
            <w:tcW w:w="8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56C770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D203D70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8E1B400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33452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64703" w:rsidRPr="003E331F" w14:paraId="3AA42D90" w14:textId="77777777" w:rsidTr="00D427C6">
        <w:trPr>
          <w:trHeight w:val="248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24DA5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4A97EEC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3E331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6DE41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63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C393821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E</w:t>
            </w:r>
            <w:r w:rsidRPr="003E331F">
              <w:rPr>
                <w:rFonts w:ascii="Arial" w:hAnsi="Arial" w:cs="Arial"/>
                <w:b/>
                <w:bCs/>
                <w:sz w:val="20"/>
              </w:rPr>
              <w:t>ducation/Information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A2B45FF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46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92912CB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>(requires positive vote)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7C2B058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2F3D517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 xml:space="preserve"> Referendum</w:t>
            </w:r>
          </w:p>
        </w:tc>
        <w:tc>
          <w:tcPr>
            <w:tcW w:w="8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F42CB3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07BD4FB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9A65149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94EE2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64703" w:rsidRPr="003E331F" w14:paraId="351A1BA0" w14:textId="77777777" w:rsidTr="00D427C6">
        <w:trPr>
          <w:trHeight w:val="248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74B1B9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2D2D9D3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3E331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B68C4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63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0EEFD5F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>Prior to Referendum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B7AFB02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46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7FC38DF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3E331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21E7EE2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6F65C99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>(requires positive vote)</w:t>
            </w:r>
          </w:p>
        </w:tc>
        <w:tc>
          <w:tcPr>
            <w:tcW w:w="8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44B31C6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3C14AC0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95D8F13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6B852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64703" w:rsidRPr="003E331F" w14:paraId="3CCB8377" w14:textId="77777777" w:rsidTr="00D427C6">
        <w:trPr>
          <w:trHeight w:val="248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28A16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7985A58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3E331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E881B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63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0485F1B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 xml:space="preserve"> Referendum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3756CD8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46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ADD72BC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3E331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C876F15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2BD8232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3E331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B38A4E2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71A6184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A1C090D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41A8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64703" w:rsidRPr="003E331F" w14:paraId="70A8DE6F" w14:textId="77777777" w:rsidTr="00D427C6">
        <w:trPr>
          <w:trHeight w:val="248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F49D0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3FABBF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3E331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C8989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6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255418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>(requires positive vote)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A17D1F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94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DFDCBD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3E331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D23F283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1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1B59BE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3E331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F4E92C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6462DF4C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1D471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3E21F1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64703" w:rsidRPr="003E331F" w14:paraId="1921A3B6" w14:textId="77777777" w:rsidTr="00D427C6">
        <w:trPr>
          <w:trHeight w:val="263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A37E5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F1181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F3603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B47FB1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3796232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2B91020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0AC6E0C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20694B6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183AF22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3E27ADA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28FE352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510B0BB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C58DE03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849D807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1748F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11180FF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78E719A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91F46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64703" w:rsidRPr="003E331F" w14:paraId="110D1C59" w14:textId="77777777" w:rsidTr="00D427C6">
        <w:trPr>
          <w:trHeight w:val="248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24A72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93EBC47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33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Fee 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16C9A080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302" w:type="pct"/>
            <w:gridSpan w:val="11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F0486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Universities</w:t>
            </w:r>
            <w:r w:rsidRPr="003E331F">
              <w:rPr>
                <w:rFonts w:ascii="Arial" w:hAnsi="Arial" w:cs="Arial"/>
                <w:b/>
                <w:bCs/>
                <w:sz w:val="20"/>
              </w:rPr>
              <w:t xml:space="preserve"> receive budget guidelines from U</w:t>
            </w:r>
            <w:r>
              <w:rPr>
                <w:rFonts w:ascii="Arial" w:hAnsi="Arial" w:cs="Arial"/>
                <w:b/>
                <w:bCs/>
                <w:sz w:val="20"/>
              </w:rPr>
              <w:t>SO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50FD6118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636" w:type="pct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382BC73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>June/July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43C60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64703" w:rsidRPr="003E331F" w14:paraId="499626BF" w14:textId="77777777" w:rsidTr="00D427C6">
        <w:trPr>
          <w:trHeight w:val="263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54445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818DEE9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331F">
              <w:rPr>
                <w:rFonts w:ascii="Arial" w:hAnsi="Arial" w:cs="Arial"/>
                <w:b/>
                <w:bCs/>
                <w:sz w:val="18"/>
                <w:szCs w:val="18"/>
              </w:rPr>
              <w:t>Approval/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7D2C744C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302" w:type="pct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677C7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14:paraId="34DDE3FC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01A75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</w:tcPr>
          <w:p w14:paraId="3083C12A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64703" w:rsidRPr="003E331F" w14:paraId="7FB14C29" w14:textId="77777777" w:rsidTr="00D427C6">
        <w:trPr>
          <w:trHeight w:val="263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959F6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EDCED6A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331F">
              <w:rPr>
                <w:rFonts w:ascii="Arial" w:hAnsi="Arial" w:cs="Arial"/>
                <w:b/>
                <w:bCs/>
                <w:sz w:val="18"/>
                <w:szCs w:val="18"/>
              </w:rPr>
              <w:t>Renewal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CB415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5CE5426C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62321D4C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379AD450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41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49CFC386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5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428CC9F1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5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2E2BE95C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6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65A43AD9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41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68727B29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0AEBB60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0FB3E89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03EFAB5A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D46C8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7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E12B23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9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340DEAB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B10D4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64703" w:rsidRPr="003E331F" w14:paraId="6C5E67EA" w14:textId="77777777" w:rsidTr="00D427C6">
        <w:trPr>
          <w:trHeight w:val="248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3B51C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207C286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331F">
              <w:rPr>
                <w:rFonts w:ascii="Arial" w:hAnsi="Arial" w:cs="Arial"/>
                <w:b/>
                <w:bCs/>
                <w:sz w:val="18"/>
                <w:szCs w:val="18"/>
              </w:rPr>
              <w:t>Process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E4FDF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302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060AD28A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tudent </w:t>
            </w:r>
            <w:r w:rsidRPr="003E331F">
              <w:rPr>
                <w:rFonts w:ascii="Arial" w:hAnsi="Arial" w:cs="Arial"/>
                <w:b/>
                <w:bCs/>
                <w:sz w:val="20"/>
              </w:rPr>
              <w:t>F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ee Advisory </w:t>
            </w:r>
            <w:r w:rsidRPr="003E331F">
              <w:rPr>
                <w:rFonts w:ascii="Arial" w:hAnsi="Arial" w:cs="Arial"/>
                <w:b/>
                <w:bCs/>
                <w:sz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</w:rPr>
              <w:t>ommittee</w:t>
            </w:r>
            <w:r w:rsidRPr="003E331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(SFAC) </w:t>
            </w:r>
            <w:r w:rsidRPr="003E331F">
              <w:rPr>
                <w:rFonts w:ascii="Arial" w:hAnsi="Arial" w:cs="Arial"/>
                <w:b/>
                <w:bCs/>
                <w:sz w:val="20"/>
              </w:rPr>
              <w:t>meets to make recommendations for increases or decr</w:t>
            </w:r>
            <w:r>
              <w:rPr>
                <w:rFonts w:ascii="Arial" w:hAnsi="Arial" w:cs="Arial"/>
                <w:b/>
                <w:bCs/>
                <w:sz w:val="20"/>
              </w:rPr>
              <w:t>eases in fees for upcoming year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BB845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63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191B7D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>June-September</w:t>
            </w:r>
          </w:p>
        </w:tc>
        <w:tc>
          <w:tcPr>
            <w:tcW w:w="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C405DE2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64703" w:rsidRPr="003E331F" w14:paraId="5440A66C" w14:textId="77777777" w:rsidTr="00D427C6">
        <w:trPr>
          <w:trHeight w:val="248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C55A6A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A2A8F9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3E331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464A9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302" w:type="pct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28266D14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SFAC</w:t>
            </w:r>
            <w:r w:rsidRPr="003E331F">
              <w:rPr>
                <w:rFonts w:ascii="Arial" w:hAnsi="Arial" w:cs="Arial"/>
                <w:b/>
                <w:bCs/>
                <w:sz w:val="20"/>
              </w:rPr>
              <w:t xml:space="preserve"> receive</w:t>
            </w:r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 w:rsidRPr="003E331F">
              <w:rPr>
                <w:rFonts w:ascii="Arial" w:hAnsi="Arial" w:cs="Arial"/>
                <w:b/>
                <w:bCs/>
                <w:sz w:val="20"/>
              </w:rPr>
              <w:t xml:space="preserve"> &amp; review</w:t>
            </w:r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 w:rsidRPr="003E331F">
              <w:rPr>
                <w:rFonts w:ascii="Arial" w:hAnsi="Arial" w:cs="Arial"/>
                <w:b/>
                <w:bCs/>
                <w:sz w:val="20"/>
              </w:rPr>
              <w:t xml:space="preserve"> budgets for fee-funded units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5336F41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63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00C66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1285B3B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64703" w:rsidRPr="003E331F" w14:paraId="61FD572C" w14:textId="77777777" w:rsidTr="00D427C6">
        <w:trPr>
          <w:trHeight w:val="248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3D6738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1ADB9BF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3E331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B852B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302" w:type="pct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34F07F9E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Each d</w:t>
            </w:r>
            <w:r w:rsidRPr="003E331F">
              <w:rPr>
                <w:rFonts w:ascii="Arial" w:hAnsi="Arial" w:cs="Arial"/>
                <w:b/>
                <w:bCs/>
                <w:sz w:val="20"/>
              </w:rPr>
              <w:t xml:space="preserve">irector presents an outline of current programs, </w:t>
            </w:r>
            <w:proofErr w:type="gramStart"/>
            <w:r w:rsidRPr="003E331F">
              <w:rPr>
                <w:rFonts w:ascii="Arial" w:hAnsi="Arial" w:cs="Arial"/>
                <w:b/>
                <w:bCs/>
                <w:sz w:val="20"/>
              </w:rPr>
              <w:t>future plans</w:t>
            </w:r>
            <w:proofErr w:type="gramEnd"/>
            <w:r w:rsidRPr="003E331F">
              <w:rPr>
                <w:rFonts w:ascii="Arial" w:hAnsi="Arial" w:cs="Arial"/>
                <w:b/>
                <w:bCs/>
                <w:sz w:val="20"/>
              </w:rPr>
              <w:t>, utilization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95C9555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63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98268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66CAB89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64703" w:rsidRPr="003E331F" w14:paraId="732480D0" w14:textId="77777777" w:rsidTr="00D427C6">
        <w:trPr>
          <w:trHeight w:val="263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619DC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81AF5D3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3E331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55E84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302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F17D701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>statistics, and budget requests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0A00E50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63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201C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01C2783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64703" w:rsidRPr="003E331F" w14:paraId="3E553B7E" w14:textId="77777777" w:rsidTr="00D427C6">
        <w:trPr>
          <w:trHeight w:val="263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6E9C8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078CA20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3E331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F25F6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302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5901D45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3E331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F9DC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615DB73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F90AF1B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A810B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64703" w:rsidRPr="003E331F" w14:paraId="6D3FACDD" w14:textId="77777777" w:rsidTr="00D427C6">
        <w:trPr>
          <w:trHeight w:val="248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828F6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DA85D8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3E331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0F19D18D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302" w:type="pct"/>
            <w:gridSpan w:val="11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C88D434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SFAC</w:t>
            </w:r>
            <w:r w:rsidRPr="003E331F">
              <w:rPr>
                <w:rFonts w:ascii="Arial" w:hAnsi="Arial" w:cs="Arial"/>
                <w:b/>
                <w:bCs/>
                <w:sz w:val="20"/>
              </w:rPr>
              <w:t xml:space="preserve"> discusses and debates programs &amp; dollars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5841C1C1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636" w:type="pct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DB2F47C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>June-September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A1E0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64703" w:rsidRPr="003E331F" w14:paraId="0A375B55" w14:textId="77777777" w:rsidTr="00D427C6">
        <w:trPr>
          <w:trHeight w:val="263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799D0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034A065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3E331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2DFA28BF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302" w:type="pct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9EA25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14:paraId="3E988793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5EF3C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</w:tcPr>
          <w:p w14:paraId="1F07D306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64703" w:rsidRPr="003E331F" w14:paraId="170C98D1" w14:textId="77777777" w:rsidTr="00D427C6">
        <w:trPr>
          <w:trHeight w:val="263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790AB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53599DC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3E331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C4710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31F2F38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E633B4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FE6EF83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41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97F35B4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5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03C0E50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5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AFDD753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6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73A50D6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41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33BF8BC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EC219B7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7615E05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D60A5C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5AE52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7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DBD5B81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9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46C23E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B208D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64703" w:rsidRPr="003E331F" w14:paraId="0D7DBB6D" w14:textId="77777777" w:rsidTr="00D427C6">
        <w:trPr>
          <w:trHeight w:val="248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F4A5D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1E4B3B7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3E331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4DCF5CD4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302" w:type="pct"/>
            <w:gridSpan w:val="11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72919B1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SFAC</w:t>
            </w:r>
            <w:r w:rsidRPr="003E331F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submits recommendation letter to the Vice Chancellor for Student Affairs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(VCSA)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6ECB6B9F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636" w:type="pct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CECA82E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>Early September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C9219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64703" w:rsidRPr="003E331F" w14:paraId="585A3C95" w14:textId="77777777" w:rsidTr="00D427C6">
        <w:trPr>
          <w:trHeight w:val="638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BFF45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4CCB629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3E331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2C75104C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302" w:type="pct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EFF70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8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14:paraId="4E9A3EA2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1A99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</w:tcPr>
          <w:p w14:paraId="53B4C0E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64703" w:rsidRPr="003E331F" w14:paraId="04A37FC2" w14:textId="77777777" w:rsidTr="00D427C6">
        <w:trPr>
          <w:trHeight w:val="78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2FCF8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13F6B97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3E331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F7439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0EA65A1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B49B0CC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5105DBF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41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FE947D8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5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376130A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5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3C56437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6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6A255F1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41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CC7CEB9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85276AF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E9FEB92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81D0B44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617A2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7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50552E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9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84B4D53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25354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64703" w:rsidRPr="003E331F" w14:paraId="09F5FA58" w14:textId="77777777" w:rsidTr="00D427C6">
        <w:trPr>
          <w:trHeight w:val="248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8D879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44546C4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3E331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30B89882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302" w:type="pct"/>
            <w:gridSpan w:val="11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4BF7BC2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>VCSA forwards recommendation to Chancellor and Provost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30FB94B9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636" w:type="pct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E854F7B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3E331F">
              <w:rPr>
                <w:rFonts w:ascii="Arial" w:hAnsi="Arial" w:cs="Arial"/>
                <w:b/>
                <w:bCs/>
                <w:sz w:val="20"/>
              </w:rPr>
              <w:t>Late September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6E618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64703" w:rsidRPr="003E331F" w14:paraId="5ED804E1" w14:textId="77777777" w:rsidTr="00D427C6">
        <w:trPr>
          <w:trHeight w:val="263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1AA5B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B413B3A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3E331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5089F590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302" w:type="pct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E78D1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14:paraId="758DCC27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DF964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</w:tcPr>
          <w:p w14:paraId="6DB549AB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64703" w:rsidRPr="003E331F" w14:paraId="5BD6472C" w14:textId="77777777" w:rsidTr="00D427C6">
        <w:trPr>
          <w:trHeight w:val="119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00AF9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3F1C720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3E331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0FA34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723B8616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7093FB17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7814A05B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41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4A58BEC4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5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499B3AD9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5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632D61E9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6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5F1201A2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41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50D58376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2A211704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527CC36D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176217AC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2EA9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17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215F6DAB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9" w:type="pct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64FEEA6C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41F02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64703" w:rsidRPr="003E331F" w14:paraId="2CCE7B6A" w14:textId="77777777" w:rsidTr="00D427C6">
        <w:trPr>
          <w:trHeight w:val="248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754CB5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D0CA0E9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3E331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5C65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302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F17AEB6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University </w:t>
            </w:r>
            <w:r w:rsidRPr="003E331F">
              <w:rPr>
                <w:rFonts w:ascii="Arial" w:hAnsi="Arial" w:cs="Arial"/>
                <w:b/>
                <w:bCs/>
                <w:sz w:val="20"/>
              </w:rPr>
              <w:t>recommendations sen</w:t>
            </w:r>
            <w:r>
              <w:rPr>
                <w:rFonts w:ascii="Arial" w:hAnsi="Arial" w:cs="Arial"/>
                <w:b/>
                <w:bCs/>
                <w:sz w:val="20"/>
              </w:rPr>
              <w:t>t to EVP/VPAA and VP/CFO and Comptroller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63630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6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FA9A083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Mid</w:t>
            </w:r>
            <w:r w:rsidRPr="003E331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November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F8998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64703" w:rsidRPr="003E331F" w14:paraId="2D98703E" w14:textId="77777777" w:rsidTr="00D427C6">
        <w:trPr>
          <w:trHeight w:val="248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615A44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7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9D0A47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3E331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33BAE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302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2556E1B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Request BOT approval of</w:t>
            </w:r>
            <w:r w:rsidRPr="003E331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final </w:t>
            </w:r>
            <w:r w:rsidRPr="003E331F">
              <w:rPr>
                <w:rFonts w:ascii="Arial" w:hAnsi="Arial" w:cs="Arial"/>
                <w:b/>
                <w:bCs/>
                <w:sz w:val="20"/>
              </w:rPr>
              <w:t>fee recommendation</w:t>
            </w:r>
            <w:r>
              <w:rPr>
                <w:rFonts w:ascii="Arial" w:hAnsi="Arial" w:cs="Arial"/>
                <w:b/>
                <w:bCs/>
                <w:sz w:val="20"/>
              </w:rPr>
              <w:t>s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DF13A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6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ECC1BBB" w14:textId="77777777" w:rsidR="00364703" w:rsidRPr="003E331F" w:rsidRDefault="00364703" w:rsidP="00D42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January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0B0B9" w14:textId="77777777" w:rsidR="00364703" w:rsidRPr="003E331F" w:rsidRDefault="00364703" w:rsidP="00D427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</w:tbl>
    <w:p w14:paraId="67E3BBA4" w14:textId="701410CB" w:rsidR="008C3F83" w:rsidRDefault="008C3F83" w:rsidP="005F0FC3">
      <w:pPr>
        <w:pStyle w:val="BodyText"/>
      </w:pPr>
    </w:p>
    <w:sectPr w:rsidR="008C3F83" w:rsidSect="00221CDB">
      <w:headerReference w:type="first" r:id="rId9"/>
      <w:pgSz w:w="15840" w:h="12240" w:orient="landscape" w:code="1"/>
      <w:pgMar w:top="1440" w:right="720" w:bottom="1152" w:left="893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3286A" w14:textId="77777777" w:rsidR="00D93A94" w:rsidRDefault="00D93A94">
      <w:r>
        <w:separator/>
      </w:r>
    </w:p>
  </w:endnote>
  <w:endnote w:type="continuationSeparator" w:id="0">
    <w:p w14:paraId="661185E7" w14:textId="77777777" w:rsidR="00D93A94" w:rsidRDefault="00D9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D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2FA3C" w14:textId="77777777" w:rsidR="00D93A94" w:rsidRDefault="00D93A94">
      <w:r>
        <w:separator/>
      </w:r>
    </w:p>
  </w:footnote>
  <w:footnote w:type="continuationSeparator" w:id="0">
    <w:p w14:paraId="0DF6592D" w14:textId="77777777" w:rsidR="00D93A94" w:rsidRDefault="00D93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E64C" w14:textId="77777777" w:rsidR="00621D15" w:rsidRPr="00EB78BF" w:rsidRDefault="00621D15" w:rsidP="00EB78B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Attachment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5A0E1" w14:textId="77777777" w:rsidR="00621D15" w:rsidRPr="00221CDB" w:rsidRDefault="00621D15" w:rsidP="00221CDB">
    <w:pPr>
      <w:pStyle w:val="Header"/>
      <w:jc w:val="right"/>
      <w:rPr>
        <w:sz w:val="20"/>
      </w:rPr>
    </w:pPr>
    <w:r>
      <w:rPr>
        <w:sz w:val="20"/>
      </w:rPr>
      <w:t>Attachment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40D24"/>
    <w:multiLevelType w:val="hybridMultilevel"/>
    <w:tmpl w:val="6E24D1E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E50C2"/>
    <w:multiLevelType w:val="hybridMultilevel"/>
    <w:tmpl w:val="CA804A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785093">
    <w:abstractNumId w:val="0"/>
  </w:num>
  <w:num w:numId="2" w16cid:durableId="618799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DEA"/>
    <w:rsid w:val="00006D31"/>
    <w:rsid w:val="00015A09"/>
    <w:rsid w:val="000200C1"/>
    <w:rsid w:val="00020E73"/>
    <w:rsid w:val="000274E1"/>
    <w:rsid w:val="00027D2C"/>
    <w:rsid w:val="00031CD3"/>
    <w:rsid w:val="00032A81"/>
    <w:rsid w:val="00041A12"/>
    <w:rsid w:val="00044338"/>
    <w:rsid w:val="0004738F"/>
    <w:rsid w:val="00065E9B"/>
    <w:rsid w:val="00067A91"/>
    <w:rsid w:val="00075579"/>
    <w:rsid w:val="00081445"/>
    <w:rsid w:val="00082075"/>
    <w:rsid w:val="000916C0"/>
    <w:rsid w:val="000922D0"/>
    <w:rsid w:val="000A3945"/>
    <w:rsid w:val="000A4451"/>
    <w:rsid w:val="000A6139"/>
    <w:rsid w:val="000C3A5E"/>
    <w:rsid w:val="000D0B17"/>
    <w:rsid w:val="000D150F"/>
    <w:rsid w:val="000F1B06"/>
    <w:rsid w:val="000F1E15"/>
    <w:rsid w:val="000F3F2A"/>
    <w:rsid w:val="000F72E8"/>
    <w:rsid w:val="001062D1"/>
    <w:rsid w:val="00107AD6"/>
    <w:rsid w:val="001245D0"/>
    <w:rsid w:val="00133931"/>
    <w:rsid w:val="00142E91"/>
    <w:rsid w:val="0014756C"/>
    <w:rsid w:val="00153B37"/>
    <w:rsid w:val="00171C72"/>
    <w:rsid w:val="00173B6F"/>
    <w:rsid w:val="00175336"/>
    <w:rsid w:val="001811EA"/>
    <w:rsid w:val="0018398D"/>
    <w:rsid w:val="00192215"/>
    <w:rsid w:val="0019262F"/>
    <w:rsid w:val="0019296A"/>
    <w:rsid w:val="001934DF"/>
    <w:rsid w:val="001A1830"/>
    <w:rsid w:val="001A1DD1"/>
    <w:rsid w:val="001B1A67"/>
    <w:rsid w:val="001B4FA1"/>
    <w:rsid w:val="001C23FA"/>
    <w:rsid w:val="001C24F7"/>
    <w:rsid w:val="001C3604"/>
    <w:rsid w:val="001C6423"/>
    <w:rsid w:val="001E2FA1"/>
    <w:rsid w:val="001E6917"/>
    <w:rsid w:val="001E7D92"/>
    <w:rsid w:val="001E7E95"/>
    <w:rsid w:val="00217285"/>
    <w:rsid w:val="00217D9D"/>
    <w:rsid w:val="00217E58"/>
    <w:rsid w:val="00221CDB"/>
    <w:rsid w:val="00221D1E"/>
    <w:rsid w:val="00223946"/>
    <w:rsid w:val="00226E6B"/>
    <w:rsid w:val="00231453"/>
    <w:rsid w:val="00234E8A"/>
    <w:rsid w:val="00235598"/>
    <w:rsid w:val="00241A28"/>
    <w:rsid w:val="00242CCA"/>
    <w:rsid w:val="002430F2"/>
    <w:rsid w:val="002456BF"/>
    <w:rsid w:val="00247185"/>
    <w:rsid w:val="00250345"/>
    <w:rsid w:val="00252BD4"/>
    <w:rsid w:val="00255571"/>
    <w:rsid w:val="00257960"/>
    <w:rsid w:val="002628A8"/>
    <w:rsid w:val="00272654"/>
    <w:rsid w:val="0027301A"/>
    <w:rsid w:val="00274249"/>
    <w:rsid w:val="002744CE"/>
    <w:rsid w:val="00276B1A"/>
    <w:rsid w:val="002833F9"/>
    <w:rsid w:val="002859EB"/>
    <w:rsid w:val="00290D62"/>
    <w:rsid w:val="002921C9"/>
    <w:rsid w:val="002A23D9"/>
    <w:rsid w:val="002A52AF"/>
    <w:rsid w:val="002A7BD4"/>
    <w:rsid w:val="002B7D79"/>
    <w:rsid w:val="002C1E4A"/>
    <w:rsid w:val="002C3D16"/>
    <w:rsid w:val="002C5B1A"/>
    <w:rsid w:val="002C6D61"/>
    <w:rsid w:val="002D5059"/>
    <w:rsid w:val="002E01E3"/>
    <w:rsid w:val="002F1B45"/>
    <w:rsid w:val="002F7719"/>
    <w:rsid w:val="00311075"/>
    <w:rsid w:val="00313231"/>
    <w:rsid w:val="003359A6"/>
    <w:rsid w:val="003359CE"/>
    <w:rsid w:val="00335CB5"/>
    <w:rsid w:val="00337164"/>
    <w:rsid w:val="00364703"/>
    <w:rsid w:val="003857EE"/>
    <w:rsid w:val="003862A5"/>
    <w:rsid w:val="003932EA"/>
    <w:rsid w:val="003A1558"/>
    <w:rsid w:val="003A2C56"/>
    <w:rsid w:val="003A3E6C"/>
    <w:rsid w:val="003A6201"/>
    <w:rsid w:val="003D42E0"/>
    <w:rsid w:val="003E0A93"/>
    <w:rsid w:val="003E331F"/>
    <w:rsid w:val="003E55A3"/>
    <w:rsid w:val="003F2AB9"/>
    <w:rsid w:val="003F486D"/>
    <w:rsid w:val="003F573E"/>
    <w:rsid w:val="00400B6F"/>
    <w:rsid w:val="004112EE"/>
    <w:rsid w:val="004115F1"/>
    <w:rsid w:val="00413393"/>
    <w:rsid w:val="004137CA"/>
    <w:rsid w:val="00422AD9"/>
    <w:rsid w:val="00423610"/>
    <w:rsid w:val="0042634D"/>
    <w:rsid w:val="00434945"/>
    <w:rsid w:val="00435826"/>
    <w:rsid w:val="00437EFE"/>
    <w:rsid w:val="00442F90"/>
    <w:rsid w:val="00443835"/>
    <w:rsid w:val="0044561E"/>
    <w:rsid w:val="00447726"/>
    <w:rsid w:val="004524A1"/>
    <w:rsid w:val="00455048"/>
    <w:rsid w:val="00456121"/>
    <w:rsid w:val="00467E75"/>
    <w:rsid w:val="004714BC"/>
    <w:rsid w:val="00474DA3"/>
    <w:rsid w:val="00480720"/>
    <w:rsid w:val="004859A0"/>
    <w:rsid w:val="00487E2F"/>
    <w:rsid w:val="004A4BD3"/>
    <w:rsid w:val="004B0751"/>
    <w:rsid w:val="004B1777"/>
    <w:rsid w:val="004B2485"/>
    <w:rsid w:val="004B5B4F"/>
    <w:rsid w:val="004C1DB9"/>
    <w:rsid w:val="004C4735"/>
    <w:rsid w:val="004C4A3C"/>
    <w:rsid w:val="004C5A39"/>
    <w:rsid w:val="004D7ECC"/>
    <w:rsid w:val="004E0424"/>
    <w:rsid w:val="004E209F"/>
    <w:rsid w:val="004E33B3"/>
    <w:rsid w:val="004E3F74"/>
    <w:rsid w:val="004E73C1"/>
    <w:rsid w:val="004E75E2"/>
    <w:rsid w:val="004F5A7A"/>
    <w:rsid w:val="00500168"/>
    <w:rsid w:val="00502C48"/>
    <w:rsid w:val="00502E98"/>
    <w:rsid w:val="00504BE3"/>
    <w:rsid w:val="005050E5"/>
    <w:rsid w:val="00506439"/>
    <w:rsid w:val="00506EA8"/>
    <w:rsid w:val="0051145B"/>
    <w:rsid w:val="00515513"/>
    <w:rsid w:val="00516E3C"/>
    <w:rsid w:val="00521022"/>
    <w:rsid w:val="00534B56"/>
    <w:rsid w:val="00536D36"/>
    <w:rsid w:val="00541D19"/>
    <w:rsid w:val="00544988"/>
    <w:rsid w:val="00544DC0"/>
    <w:rsid w:val="005459A7"/>
    <w:rsid w:val="00550350"/>
    <w:rsid w:val="005537D6"/>
    <w:rsid w:val="00561469"/>
    <w:rsid w:val="005655C0"/>
    <w:rsid w:val="005700D3"/>
    <w:rsid w:val="005738BD"/>
    <w:rsid w:val="00573A68"/>
    <w:rsid w:val="005827C4"/>
    <w:rsid w:val="005837EE"/>
    <w:rsid w:val="00583AA6"/>
    <w:rsid w:val="00585B7E"/>
    <w:rsid w:val="00591F9E"/>
    <w:rsid w:val="00594DCF"/>
    <w:rsid w:val="005B0294"/>
    <w:rsid w:val="005B29CC"/>
    <w:rsid w:val="005B33F1"/>
    <w:rsid w:val="005B5E8F"/>
    <w:rsid w:val="005B707E"/>
    <w:rsid w:val="005C3F37"/>
    <w:rsid w:val="005C47B3"/>
    <w:rsid w:val="005D06E6"/>
    <w:rsid w:val="005E746E"/>
    <w:rsid w:val="005F0FC3"/>
    <w:rsid w:val="005F31F4"/>
    <w:rsid w:val="005F4A9D"/>
    <w:rsid w:val="0060090F"/>
    <w:rsid w:val="0060327E"/>
    <w:rsid w:val="00604757"/>
    <w:rsid w:val="00604976"/>
    <w:rsid w:val="00605ABC"/>
    <w:rsid w:val="00611F73"/>
    <w:rsid w:val="006141AE"/>
    <w:rsid w:val="00621D15"/>
    <w:rsid w:val="00622CCC"/>
    <w:rsid w:val="00622E0D"/>
    <w:rsid w:val="00623D33"/>
    <w:rsid w:val="00624E60"/>
    <w:rsid w:val="0062714E"/>
    <w:rsid w:val="00633201"/>
    <w:rsid w:val="00633462"/>
    <w:rsid w:val="0063565B"/>
    <w:rsid w:val="00637FCC"/>
    <w:rsid w:val="006427DF"/>
    <w:rsid w:val="00643C60"/>
    <w:rsid w:val="00646A20"/>
    <w:rsid w:val="00646EA4"/>
    <w:rsid w:val="00653684"/>
    <w:rsid w:val="00660B57"/>
    <w:rsid w:val="00664886"/>
    <w:rsid w:val="00664F60"/>
    <w:rsid w:val="006676BE"/>
    <w:rsid w:val="00676582"/>
    <w:rsid w:val="00690BF3"/>
    <w:rsid w:val="006A6B41"/>
    <w:rsid w:val="006B0784"/>
    <w:rsid w:val="006C2616"/>
    <w:rsid w:val="006C4F23"/>
    <w:rsid w:val="006D71FC"/>
    <w:rsid w:val="006D7599"/>
    <w:rsid w:val="006D77C2"/>
    <w:rsid w:val="006F09D3"/>
    <w:rsid w:val="006F19CE"/>
    <w:rsid w:val="006F2AE2"/>
    <w:rsid w:val="006F3842"/>
    <w:rsid w:val="006F5F52"/>
    <w:rsid w:val="006F7EFC"/>
    <w:rsid w:val="00706805"/>
    <w:rsid w:val="007100E2"/>
    <w:rsid w:val="00711501"/>
    <w:rsid w:val="007124D0"/>
    <w:rsid w:val="00712DEA"/>
    <w:rsid w:val="007207FC"/>
    <w:rsid w:val="0072199B"/>
    <w:rsid w:val="00727DFA"/>
    <w:rsid w:val="007343D3"/>
    <w:rsid w:val="00737F17"/>
    <w:rsid w:val="0074307A"/>
    <w:rsid w:val="00754EA9"/>
    <w:rsid w:val="0076106D"/>
    <w:rsid w:val="00762B40"/>
    <w:rsid w:val="00772107"/>
    <w:rsid w:val="00773069"/>
    <w:rsid w:val="00780521"/>
    <w:rsid w:val="0079119D"/>
    <w:rsid w:val="00792A5F"/>
    <w:rsid w:val="007940B6"/>
    <w:rsid w:val="007A1FE4"/>
    <w:rsid w:val="007A2D7A"/>
    <w:rsid w:val="007A6090"/>
    <w:rsid w:val="007B0826"/>
    <w:rsid w:val="007B47FA"/>
    <w:rsid w:val="007B5BAF"/>
    <w:rsid w:val="007C01FD"/>
    <w:rsid w:val="007C340B"/>
    <w:rsid w:val="007C61ED"/>
    <w:rsid w:val="007C620E"/>
    <w:rsid w:val="007C688F"/>
    <w:rsid w:val="007D5E4F"/>
    <w:rsid w:val="007D7DF9"/>
    <w:rsid w:val="007E1B9F"/>
    <w:rsid w:val="007E5644"/>
    <w:rsid w:val="007F3FC2"/>
    <w:rsid w:val="007F5E0C"/>
    <w:rsid w:val="007F77EA"/>
    <w:rsid w:val="00801B4B"/>
    <w:rsid w:val="00813571"/>
    <w:rsid w:val="0081704F"/>
    <w:rsid w:val="00823A50"/>
    <w:rsid w:val="00824B97"/>
    <w:rsid w:val="008356CA"/>
    <w:rsid w:val="00837F96"/>
    <w:rsid w:val="00840A12"/>
    <w:rsid w:val="00840C1B"/>
    <w:rsid w:val="00842EDF"/>
    <w:rsid w:val="00843674"/>
    <w:rsid w:val="00860763"/>
    <w:rsid w:val="00866519"/>
    <w:rsid w:val="00874191"/>
    <w:rsid w:val="008808F7"/>
    <w:rsid w:val="0088170F"/>
    <w:rsid w:val="00887313"/>
    <w:rsid w:val="008934F5"/>
    <w:rsid w:val="00894ED2"/>
    <w:rsid w:val="00897734"/>
    <w:rsid w:val="008A69A9"/>
    <w:rsid w:val="008A7BD0"/>
    <w:rsid w:val="008A7CCF"/>
    <w:rsid w:val="008B0295"/>
    <w:rsid w:val="008B3F11"/>
    <w:rsid w:val="008C1BC5"/>
    <w:rsid w:val="008C3F83"/>
    <w:rsid w:val="008C46AE"/>
    <w:rsid w:val="008C72EB"/>
    <w:rsid w:val="008D060C"/>
    <w:rsid w:val="008D482E"/>
    <w:rsid w:val="008F1175"/>
    <w:rsid w:val="009031DB"/>
    <w:rsid w:val="00903A87"/>
    <w:rsid w:val="00904663"/>
    <w:rsid w:val="009138B7"/>
    <w:rsid w:val="009139F0"/>
    <w:rsid w:val="0091449C"/>
    <w:rsid w:val="00917F34"/>
    <w:rsid w:val="00921BEE"/>
    <w:rsid w:val="00923BD7"/>
    <w:rsid w:val="00924B10"/>
    <w:rsid w:val="00924D7D"/>
    <w:rsid w:val="009340E7"/>
    <w:rsid w:val="00936FB1"/>
    <w:rsid w:val="00947984"/>
    <w:rsid w:val="0095511E"/>
    <w:rsid w:val="00960084"/>
    <w:rsid w:val="0096501C"/>
    <w:rsid w:val="0096695F"/>
    <w:rsid w:val="00971916"/>
    <w:rsid w:val="00983614"/>
    <w:rsid w:val="009846D4"/>
    <w:rsid w:val="00985E7A"/>
    <w:rsid w:val="009865F9"/>
    <w:rsid w:val="009870DA"/>
    <w:rsid w:val="00996473"/>
    <w:rsid w:val="009979F9"/>
    <w:rsid w:val="009A216A"/>
    <w:rsid w:val="009A24A5"/>
    <w:rsid w:val="009A536F"/>
    <w:rsid w:val="009B092C"/>
    <w:rsid w:val="009B2DAA"/>
    <w:rsid w:val="009B4A2C"/>
    <w:rsid w:val="009C239C"/>
    <w:rsid w:val="009C2464"/>
    <w:rsid w:val="009C2EDB"/>
    <w:rsid w:val="009C3702"/>
    <w:rsid w:val="009D28F2"/>
    <w:rsid w:val="009D3452"/>
    <w:rsid w:val="009D3D95"/>
    <w:rsid w:val="009E0593"/>
    <w:rsid w:val="009E1CD8"/>
    <w:rsid w:val="009E5823"/>
    <w:rsid w:val="009F27E0"/>
    <w:rsid w:val="009F3CA6"/>
    <w:rsid w:val="00A040C7"/>
    <w:rsid w:val="00A15DDF"/>
    <w:rsid w:val="00A22EFB"/>
    <w:rsid w:val="00A25C83"/>
    <w:rsid w:val="00A27345"/>
    <w:rsid w:val="00A33F80"/>
    <w:rsid w:val="00A41A86"/>
    <w:rsid w:val="00A452F8"/>
    <w:rsid w:val="00A45336"/>
    <w:rsid w:val="00A51E37"/>
    <w:rsid w:val="00A55562"/>
    <w:rsid w:val="00A5791C"/>
    <w:rsid w:val="00A625E4"/>
    <w:rsid w:val="00A65AF1"/>
    <w:rsid w:val="00A674D3"/>
    <w:rsid w:val="00A8355B"/>
    <w:rsid w:val="00A8531A"/>
    <w:rsid w:val="00A90F25"/>
    <w:rsid w:val="00A92E62"/>
    <w:rsid w:val="00AA0469"/>
    <w:rsid w:val="00AA0702"/>
    <w:rsid w:val="00AA11E5"/>
    <w:rsid w:val="00AA2D57"/>
    <w:rsid w:val="00AA503B"/>
    <w:rsid w:val="00AB4E07"/>
    <w:rsid w:val="00AB5B6B"/>
    <w:rsid w:val="00AB6051"/>
    <w:rsid w:val="00AC448C"/>
    <w:rsid w:val="00AC7A52"/>
    <w:rsid w:val="00AD045B"/>
    <w:rsid w:val="00AD777E"/>
    <w:rsid w:val="00AE38DA"/>
    <w:rsid w:val="00AF36A5"/>
    <w:rsid w:val="00AF63AD"/>
    <w:rsid w:val="00B0312B"/>
    <w:rsid w:val="00B03354"/>
    <w:rsid w:val="00B053FD"/>
    <w:rsid w:val="00B12839"/>
    <w:rsid w:val="00B137BC"/>
    <w:rsid w:val="00B2551B"/>
    <w:rsid w:val="00B27B6F"/>
    <w:rsid w:val="00B362DC"/>
    <w:rsid w:val="00B42F8C"/>
    <w:rsid w:val="00B43493"/>
    <w:rsid w:val="00B5414B"/>
    <w:rsid w:val="00B543A1"/>
    <w:rsid w:val="00B56D02"/>
    <w:rsid w:val="00B60B94"/>
    <w:rsid w:val="00B6137E"/>
    <w:rsid w:val="00B61D11"/>
    <w:rsid w:val="00B6277D"/>
    <w:rsid w:val="00B62986"/>
    <w:rsid w:val="00B62CFA"/>
    <w:rsid w:val="00B66C6F"/>
    <w:rsid w:val="00B817CC"/>
    <w:rsid w:val="00B841D3"/>
    <w:rsid w:val="00B923BF"/>
    <w:rsid w:val="00B95426"/>
    <w:rsid w:val="00B956BE"/>
    <w:rsid w:val="00BA03D0"/>
    <w:rsid w:val="00BA79E9"/>
    <w:rsid w:val="00BB2695"/>
    <w:rsid w:val="00BB5DF2"/>
    <w:rsid w:val="00BB661D"/>
    <w:rsid w:val="00BB68D5"/>
    <w:rsid w:val="00BC48A6"/>
    <w:rsid w:val="00BD0263"/>
    <w:rsid w:val="00BD4EC2"/>
    <w:rsid w:val="00BE4A70"/>
    <w:rsid w:val="00BE66A1"/>
    <w:rsid w:val="00BF2255"/>
    <w:rsid w:val="00C04021"/>
    <w:rsid w:val="00C06275"/>
    <w:rsid w:val="00C14D4F"/>
    <w:rsid w:val="00C2435D"/>
    <w:rsid w:val="00C248B6"/>
    <w:rsid w:val="00C335F2"/>
    <w:rsid w:val="00C40B93"/>
    <w:rsid w:val="00C4106C"/>
    <w:rsid w:val="00C414FA"/>
    <w:rsid w:val="00C519BA"/>
    <w:rsid w:val="00C64860"/>
    <w:rsid w:val="00C72943"/>
    <w:rsid w:val="00C769D1"/>
    <w:rsid w:val="00C816C1"/>
    <w:rsid w:val="00C82A46"/>
    <w:rsid w:val="00C848D2"/>
    <w:rsid w:val="00C90E05"/>
    <w:rsid w:val="00C96DD1"/>
    <w:rsid w:val="00CA0A40"/>
    <w:rsid w:val="00CA1797"/>
    <w:rsid w:val="00CA38EB"/>
    <w:rsid w:val="00CB1CAF"/>
    <w:rsid w:val="00CB3B53"/>
    <w:rsid w:val="00CB50A7"/>
    <w:rsid w:val="00CC1BC6"/>
    <w:rsid w:val="00CD1789"/>
    <w:rsid w:val="00CD4820"/>
    <w:rsid w:val="00CD49CC"/>
    <w:rsid w:val="00CD6DDB"/>
    <w:rsid w:val="00CF71B9"/>
    <w:rsid w:val="00D01348"/>
    <w:rsid w:val="00D055DB"/>
    <w:rsid w:val="00D106AF"/>
    <w:rsid w:val="00D122EB"/>
    <w:rsid w:val="00D147E7"/>
    <w:rsid w:val="00D16D46"/>
    <w:rsid w:val="00D20541"/>
    <w:rsid w:val="00D2433F"/>
    <w:rsid w:val="00D269E4"/>
    <w:rsid w:val="00D30E96"/>
    <w:rsid w:val="00D32BDB"/>
    <w:rsid w:val="00D3433C"/>
    <w:rsid w:val="00D40892"/>
    <w:rsid w:val="00D41212"/>
    <w:rsid w:val="00D47553"/>
    <w:rsid w:val="00D509B7"/>
    <w:rsid w:val="00D52231"/>
    <w:rsid w:val="00D5231B"/>
    <w:rsid w:val="00D53227"/>
    <w:rsid w:val="00D62754"/>
    <w:rsid w:val="00D70257"/>
    <w:rsid w:val="00D765C0"/>
    <w:rsid w:val="00D76B0C"/>
    <w:rsid w:val="00D8549C"/>
    <w:rsid w:val="00D9311B"/>
    <w:rsid w:val="00D93A94"/>
    <w:rsid w:val="00D97104"/>
    <w:rsid w:val="00DA1632"/>
    <w:rsid w:val="00DA4257"/>
    <w:rsid w:val="00DB64C0"/>
    <w:rsid w:val="00DB7650"/>
    <w:rsid w:val="00DC08D2"/>
    <w:rsid w:val="00DC1BBB"/>
    <w:rsid w:val="00DC7FDB"/>
    <w:rsid w:val="00DD2374"/>
    <w:rsid w:val="00DE0999"/>
    <w:rsid w:val="00DE61E6"/>
    <w:rsid w:val="00DF268B"/>
    <w:rsid w:val="00DF27F0"/>
    <w:rsid w:val="00DF3898"/>
    <w:rsid w:val="00E01E7F"/>
    <w:rsid w:val="00E02101"/>
    <w:rsid w:val="00E02A27"/>
    <w:rsid w:val="00E052C3"/>
    <w:rsid w:val="00E07D6B"/>
    <w:rsid w:val="00E20142"/>
    <w:rsid w:val="00E203C6"/>
    <w:rsid w:val="00E2055D"/>
    <w:rsid w:val="00E20750"/>
    <w:rsid w:val="00E218B0"/>
    <w:rsid w:val="00E22412"/>
    <w:rsid w:val="00E24F48"/>
    <w:rsid w:val="00E3028A"/>
    <w:rsid w:val="00E372DC"/>
    <w:rsid w:val="00E40AC1"/>
    <w:rsid w:val="00E477EC"/>
    <w:rsid w:val="00E544C5"/>
    <w:rsid w:val="00E563AB"/>
    <w:rsid w:val="00E63426"/>
    <w:rsid w:val="00E64400"/>
    <w:rsid w:val="00E720A7"/>
    <w:rsid w:val="00E73A3D"/>
    <w:rsid w:val="00E80487"/>
    <w:rsid w:val="00E82CF6"/>
    <w:rsid w:val="00EA0ECE"/>
    <w:rsid w:val="00EA19E9"/>
    <w:rsid w:val="00EA36A5"/>
    <w:rsid w:val="00EA387B"/>
    <w:rsid w:val="00EA75AD"/>
    <w:rsid w:val="00EB4895"/>
    <w:rsid w:val="00EB78BF"/>
    <w:rsid w:val="00EC4D85"/>
    <w:rsid w:val="00EC7E30"/>
    <w:rsid w:val="00ED0C1F"/>
    <w:rsid w:val="00ED281A"/>
    <w:rsid w:val="00EE10E5"/>
    <w:rsid w:val="00EE390E"/>
    <w:rsid w:val="00EE3D5E"/>
    <w:rsid w:val="00EE7F5F"/>
    <w:rsid w:val="00EF006F"/>
    <w:rsid w:val="00EF0A95"/>
    <w:rsid w:val="00EF164D"/>
    <w:rsid w:val="00F04DC4"/>
    <w:rsid w:val="00F06749"/>
    <w:rsid w:val="00F06DDC"/>
    <w:rsid w:val="00F151B4"/>
    <w:rsid w:val="00F238DC"/>
    <w:rsid w:val="00F25A66"/>
    <w:rsid w:val="00F26A3E"/>
    <w:rsid w:val="00F33BF3"/>
    <w:rsid w:val="00F46D86"/>
    <w:rsid w:val="00F51FDE"/>
    <w:rsid w:val="00F60AC3"/>
    <w:rsid w:val="00F63180"/>
    <w:rsid w:val="00F63EA9"/>
    <w:rsid w:val="00F64F4F"/>
    <w:rsid w:val="00F65CDC"/>
    <w:rsid w:val="00F66420"/>
    <w:rsid w:val="00F67AFD"/>
    <w:rsid w:val="00F67F41"/>
    <w:rsid w:val="00F70022"/>
    <w:rsid w:val="00F70FEB"/>
    <w:rsid w:val="00FA0C51"/>
    <w:rsid w:val="00FA263A"/>
    <w:rsid w:val="00FA3D60"/>
    <w:rsid w:val="00FA5B59"/>
    <w:rsid w:val="00FA6B26"/>
    <w:rsid w:val="00FA6F52"/>
    <w:rsid w:val="00FB2000"/>
    <w:rsid w:val="00FB2B7E"/>
    <w:rsid w:val="00FB357D"/>
    <w:rsid w:val="00FB3EAE"/>
    <w:rsid w:val="00FC5A3D"/>
    <w:rsid w:val="00FC7C49"/>
    <w:rsid w:val="00FE5734"/>
    <w:rsid w:val="00FE71EB"/>
    <w:rsid w:val="00FF135B"/>
    <w:rsid w:val="00F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192E9A"/>
  <w15:chartTrackingRefBased/>
  <w15:docId w15:val="{081D8E4C-A883-4CB2-8403-3B945FF2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Heading1">
    <w:name w:val="heading 1"/>
    <w:basedOn w:val="Heading2"/>
    <w:next w:val="Normal"/>
    <w:qFormat/>
    <w:rsid w:val="00A27345"/>
    <w:pPr>
      <w:outlineLvl w:val="0"/>
    </w:pPr>
  </w:style>
  <w:style w:type="paragraph" w:styleId="Heading2">
    <w:name w:val="heading 2"/>
    <w:basedOn w:val="Normal"/>
    <w:next w:val="Normal"/>
    <w:qFormat/>
    <w:rsid w:val="00B362DC"/>
    <w:pPr>
      <w:widowControl w:val="0"/>
      <w:tabs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i/>
      <w:iCs/>
      <w:color w:val="FF0000"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/>
      <w:adjustRightInd/>
      <w:jc w:val="center"/>
      <w:textAlignment w:val="auto"/>
      <w:outlineLvl w:val="6"/>
    </w:pPr>
    <w:rPr>
      <w:rFonts w:ascii="Courier" w:hAnsi="Courier"/>
      <w:b/>
      <w:bCs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widowControl w:val="0"/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20"/>
        <w:tab w:val="left" w:pos="5400"/>
        <w:tab w:val="left" w:pos="5760"/>
        <w:tab w:val="left" w:pos="6480"/>
        <w:tab w:val="left" w:pos="6660"/>
        <w:tab w:val="left" w:pos="6840"/>
        <w:tab w:val="left" w:pos="7020"/>
        <w:tab w:val="left" w:pos="7200"/>
        <w:tab w:val="left" w:pos="7920"/>
        <w:tab w:val="left" w:pos="8100"/>
        <w:tab w:val="left" w:pos="8280"/>
        <w:tab w:val="left" w:pos="8640"/>
        <w:tab w:val="left" w:pos="9360"/>
        <w:tab w:val="left" w:pos="10080"/>
      </w:tabs>
      <w:ind w:right="-720" w:firstLine="720"/>
      <w:jc w:val="both"/>
      <w:outlineLvl w:val="7"/>
    </w:pPr>
    <w:rPr>
      <w:rFonts w:ascii="Courier" w:hAnsi="Courie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overflowPunct/>
      <w:adjustRightInd/>
      <w:textAlignment w:val="auto"/>
    </w:pPr>
    <w:rPr>
      <w:rFonts w:ascii="Courier New" w:hAnsi="Courier New" w:cs="Courier New"/>
      <w:b/>
      <w:bCs/>
      <w:sz w:val="24"/>
    </w:rPr>
  </w:style>
  <w:style w:type="paragraph" w:styleId="BodyText2">
    <w:name w:val="Body Text 2"/>
    <w:basedOn w:val="Normal"/>
    <w:pPr>
      <w:widowControl w:val="0"/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20"/>
        <w:tab w:val="left" w:pos="5400"/>
        <w:tab w:val="left" w:pos="5580"/>
        <w:tab w:val="left" w:pos="5760"/>
        <w:tab w:val="left" w:pos="6480"/>
        <w:tab w:val="left" w:pos="6660"/>
        <w:tab w:val="left" w:pos="6840"/>
        <w:tab w:val="left" w:pos="7020"/>
        <w:tab w:val="left" w:pos="7200"/>
        <w:tab w:val="left" w:pos="7920"/>
        <w:tab w:val="left" w:pos="8100"/>
        <w:tab w:val="left" w:pos="8280"/>
        <w:tab w:val="left" w:pos="8640"/>
        <w:tab w:val="left" w:pos="9360"/>
        <w:tab w:val="left" w:pos="10080"/>
      </w:tabs>
      <w:overflowPunct/>
      <w:adjustRightInd/>
      <w:ind w:right="-720"/>
      <w:textAlignment w:val="auto"/>
    </w:pPr>
    <w:rPr>
      <w:rFonts w:ascii="Courier" w:hAnsi="Courier"/>
      <w:b/>
      <w:bCs/>
      <w:sz w:val="24"/>
      <w:szCs w:val="24"/>
    </w:rPr>
  </w:style>
  <w:style w:type="paragraph" w:styleId="BodyText3">
    <w:name w:val="Body Text 3"/>
    <w:basedOn w:val="Normal"/>
    <w:pPr>
      <w:widowControl w:val="0"/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20"/>
        <w:tab w:val="left" w:pos="5400"/>
        <w:tab w:val="left" w:pos="5580"/>
        <w:tab w:val="left" w:pos="5760"/>
        <w:tab w:val="left" w:pos="6480"/>
        <w:tab w:val="left" w:pos="6660"/>
        <w:tab w:val="left" w:pos="6840"/>
        <w:tab w:val="left" w:pos="7020"/>
        <w:tab w:val="left" w:pos="7200"/>
        <w:tab w:val="left" w:pos="7920"/>
        <w:tab w:val="left" w:pos="8100"/>
        <w:tab w:val="left" w:pos="8280"/>
        <w:tab w:val="left" w:pos="8640"/>
        <w:tab w:val="left" w:pos="9360"/>
        <w:tab w:val="left" w:pos="10080"/>
      </w:tabs>
      <w:ind w:right="-720"/>
      <w:jc w:val="both"/>
    </w:pPr>
    <w:rPr>
      <w:rFonts w:ascii="Courier" w:hAnsi="Courier"/>
      <w:b/>
      <w:bCs/>
      <w:sz w:val="20"/>
      <w:szCs w:val="24"/>
    </w:rPr>
  </w:style>
  <w:style w:type="paragraph" w:styleId="PlainText">
    <w:name w:val="Plain Text"/>
    <w:basedOn w:val="Normal"/>
    <w:rsid w:val="0077306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table" w:styleId="TableGrid">
    <w:name w:val="Table Grid"/>
    <w:basedOn w:val="TableNormal"/>
    <w:rsid w:val="0077306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0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74F80-C9B3-F447-A4F5-DDA422BB4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785</Words>
  <Characters>4433</Characters>
  <Application>Microsoft Office Word</Application>
  <DocSecurity>4</DocSecurity>
  <Lines>492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>University of Illinois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Street, Sandy</dc:creator>
  <cp:keywords/>
  <cp:lastModifiedBy>Street, Sandy</cp:lastModifiedBy>
  <cp:revision>2</cp:revision>
  <cp:lastPrinted>2025-12-05T21:41:00Z</cp:lastPrinted>
  <dcterms:created xsi:type="dcterms:W3CDTF">2026-01-12T15:29:00Z</dcterms:created>
  <dcterms:modified xsi:type="dcterms:W3CDTF">2026-01-12T15:29:00Z</dcterms:modified>
</cp:coreProperties>
</file>