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4D88" w14:textId="77777777" w:rsidR="0090195C" w:rsidRPr="0090195C" w:rsidRDefault="0090195C" w:rsidP="0090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eastAsia="Times New Roman" w:hAnsi="Times New Roman"/>
          <w:color w:val="FF0000"/>
          <w:sz w:val="24"/>
          <w:szCs w:val="24"/>
        </w:rPr>
      </w:pPr>
      <w:bookmarkStart w:id="0" w:name="_Hlk77839959"/>
      <w:bookmarkStart w:id="1" w:name="_Hlk93577479"/>
      <w:r w:rsidRPr="0090195C">
        <w:rPr>
          <w:rFonts w:ascii="Times New Roman" w:eastAsia="Times New Roman" w:hAnsi="Times New Roman"/>
          <w:color w:val="FF0000"/>
          <w:sz w:val="24"/>
          <w:szCs w:val="24"/>
        </w:rPr>
        <w:t>Approved by the Board of Trustees</w:t>
      </w:r>
    </w:p>
    <w:bookmarkEnd w:id="0"/>
    <w:bookmarkEnd w:id="1"/>
    <w:p w14:paraId="4E9D21F6" w14:textId="77777777" w:rsidR="0090195C" w:rsidRPr="0090195C" w:rsidRDefault="0090195C" w:rsidP="0090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eastAsia="Times New Roman" w:hAnsi="Times New Roman"/>
          <w:color w:val="FF0000"/>
          <w:sz w:val="24"/>
          <w:szCs w:val="24"/>
        </w:rPr>
      </w:pPr>
      <w:r w:rsidRPr="0090195C">
        <w:rPr>
          <w:rFonts w:ascii="Times New Roman" w:hAnsi="Times New Roman"/>
          <w:color w:val="FF0000"/>
          <w:sz w:val="24"/>
          <w:szCs w:val="24"/>
        </w:rPr>
        <w:t>January 18, 2024</w:t>
      </w:r>
    </w:p>
    <w:p w14:paraId="631E397A" w14:textId="0C9AC6E4" w:rsidR="003A60EE" w:rsidRPr="003A60EE" w:rsidRDefault="00A77ECB" w:rsidP="003A60EE">
      <w:pPr>
        <w:widowControl/>
        <w:tabs>
          <w:tab w:val="left" w:pos="7200"/>
        </w:tabs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03</w:t>
      </w:r>
    </w:p>
    <w:p w14:paraId="198FED91" w14:textId="77777777" w:rsidR="003A60EE" w:rsidRDefault="003A60EE" w:rsidP="00EB6483">
      <w:pPr>
        <w:widowControl/>
        <w:tabs>
          <w:tab w:val="left" w:pos="7200"/>
        </w:tabs>
        <w:rPr>
          <w:rFonts w:ascii="Times New Roman" w:hAnsi="Times New Roman"/>
          <w:sz w:val="26"/>
          <w:szCs w:val="26"/>
        </w:rPr>
      </w:pPr>
    </w:p>
    <w:p w14:paraId="41998AE6" w14:textId="77777777" w:rsidR="003A60EE" w:rsidRDefault="003A60EE" w:rsidP="00EB6483">
      <w:pPr>
        <w:widowControl/>
        <w:tabs>
          <w:tab w:val="left" w:pos="7200"/>
        </w:tabs>
        <w:rPr>
          <w:rFonts w:ascii="Times New Roman" w:hAnsi="Times New Roman"/>
          <w:sz w:val="26"/>
          <w:szCs w:val="26"/>
        </w:rPr>
      </w:pPr>
    </w:p>
    <w:p w14:paraId="3A726E60" w14:textId="77777777" w:rsidR="00EB6483" w:rsidRPr="00FF6C67" w:rsidRDefault="00EB6483" w:rsidP="00EB6483">
      <w:pPr>
        <w:widowControl/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F6C67">
        <w:rPr>
          <w:rFonts w:ascii="Times New Roman" w:hAnsi="Times New Roman"/>
          <w:sz w:val="26"/>
          <w:szCs w:val="26"/>
        </w:rPr>
        <w:t>Board Meeting</w:t>
      </w:r>
    </w:p>
    <w:p w14:paraId="53012407" w14:textId="77777777" w:rsidR="00EB6483" w:rsidRPr="00FF6C67" w:rsidRDefault="00EB6483" w:rsidP="00EB6483">
      <w:pPr>
        <w:widowControl/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410AB">
        <w:rPr>
          <w:rFonts w:ascii="Times New Roman" w:hAnsi="Times New Roman"/>
          <w:sz w:val="26"/>
          <w:szCs w:val="26"/>
        </w:rPr>
        <w:t>January 18, 2024</w:t>
      </w:r>
    </w:p>
    <w:p w14:paraId="6DD0017F" w14:textId="77777777" w:rsidR="00EB6483" w:rsidRDefault="00EB6483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54E2DF37" w14:textId="77777777" w:rsidR="008860BE" w:rsidRPr="00FF6C67" w:rsidRDefault="008860BE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5FD666FC" w14:textId="24BEA1D3" w:rsidR="00EB6483" w:rsidRPr="00F759E1" w:rsidRDefault="00EB6483" w:rsidP="00EB6483">
      <w:pPr>
        <w:widowControl/>
        <w:tabs>
          <w:tab w:val="left" w:pos="1440"/>
        </w:tabs>
        <w:jc w:val="center"/>
        <w:rPr>
          <w:rFonts w:ascii="Times New Roman" w:hAnsi="Times New Roman"/>
          <w:sz w:val="26"/>
          <w:szCs w:val="26"/>
        </w:rPr>
      </w:pPr>
      <w:r w:rsidRPr="00F759E1">
        <w:rPr>
          <w:rFonts w:ascii="Times New Roman" w:hAnsi="Times New Roman"/>
          <w:sz w:val="26"/>
          <w:szCs w:val="26"/>
        </w:rPr>
        <w:t xml:space="preserve">APPOINT </w:t>
      </w:r>
      <w:r w:rsidR="00AA5389" w:rsidRPr="00F759E1">
        <w:rPr>
          <w:rFonts w:ascii="Times New Roman" w:hAnsi="Times New Roman"/>
          <w:sz w:val="26"/>
          <w:szCs w:val="26"/>
        </w:rPr>
        <w:t>UNIVERSITY</w:t>
      </w:r>
      <w:r w:rsidR="008410AB" w:rsidRPr="00F759E1">
        <w:rPr>
          <w:rFonts w:ascii="Times New Roman" w:hAnsi="Times New Roman"/>
          <w:sz w:val="26"/>
          <w:szCs w:val="26"/>
        </w:rPr>
        <w:t xml:space="preserve"> COUNSEL</w:t>
      </w:r>
      <w:r w:rsidR="008860BE" w:rsidRPr="00F759E1">
        <w:rPr>
          <w:rFonts w:ascii="Times New Roman" w:hAnsi="Times New Roman"/>
          <w:sz w:val="26"/>
          <w:szCs w:val="26"/>
        </w:rPr>
        <w:t>,</w:t>
      </w:r>
    </w:p>
    <w:p w14:paraId="3F39C982" w14:textId="77777777" w:rsidR="003948B6" w:rsidRPr="00FF6C67" w:rsidRDefault="003948B6" w:rsidP="00EB6483">
      <w:pPr>
        <w:widowControl/>
        <w:tabs>
          <w:tab w:val="left" w:pos="1440"/>
        </w:tabs>
        <w:jc w:val="center"/>
        <w:rPr>
          <w:rFonts w:ascii="Times New Roman" w:hAnsi="Times New Roman"/>
          <w:sz w:val="26"/>
          <w:szCs w:val="26"/>
        </w:rPr>
      </w:pPr>
      <w:r w:rsidRPr="00F759E1">
        <w:rPr>
          <w:rFonts w:ascii="Times New Roman" w:hAnsi="Times New Roman"/>
          <w:sz w:val="26"/>
          <w:szCs w:val="26"/>
        </w:rPr>
        <w:t>UNIVERSITY OF ILLINOIS SYSTEM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6F452A6" w14:textId="77777777" w:rsidR="00EB6483" w:rsidRDefault="00EB6483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06137CA8" w14:textId="77777777" w:rsidR="003A60EE" w:rsidRPr="00FF6C67" w:rsidRDefault="003A60EE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34A1DE0C" w14:textId="361245AA" w:rsidR="00EB6483" w:rsidRPr="00FF6C67" w:rsidRDefault="00EB6483" w:rsidP="00EB6483">
      <w:pPr>
        <w:widowControl/>
        <w:tabs>
          <w:tab w:val="left" w:pos="1440"/>
        </w:tabs>
        <w:ind w:left="1440" w:hanging="1440"/>
        <w:rPr>
          <w:rFonts w:ascii="Times New Roman" w:hAnsi="Times New Roman"/>
          <w:sz w:val="26"/>
          <w:szCs w:val="26"/>
        </w:rPr>
      </w:pPr>
      <w:r w:rsidRPr="008F42B5">
        <w:rPr>
          <w:rFonts w:ascii="Times New Roman" w:hAnsi="Times New Roman"/>
          <w:b/>
          <w:bCs/>
          <w:sz w:val="26"/>
          <w:szCs w:val="26"/>
        </w:rPr>
        <w:t>Action:</w:t>
      </w:r>
      <w:r w:rsidRPr="00FF6C67">
        <w:rPr>
          <w:rFonts w:ascii="Times New Roman" w:hAnsi="Times New Roman"/>
          <w:sz w:val="26"/>
          <w:szCs w:val="26"/>
        </w:rPr>
        <w:tab/>
        <w:t>Appoint</w:t>
      </w:r>
      <w:r w:rsidR="00AA5389">
        <w:rPr>
          <w:rFonts w:ascii="Times New Roman" w:hAnsi="Times New Roman"/>
          <w:sz w:val="26"/>
          <w:szCs w:val="26"/>
        </w:rPr>
        <w:t xml:space="preserve"> University</w:t>
      </w:r>
      <w:r w:rsidR="008410AB">
        <w:rPr>
          <w:rFonts w:ascii="Times New Roman" w:hAnsi="Times New Roman"/>
          <w:sz w:val="26"/>
          <w:szCs w:val="26"/>
        </w:rPr>
        <w:t xml:space="preserve"> Counsel</w:t>
      </w:r>
    </w:p>
    <w:p w14:paraId="40D041DC" w14:textId="77777777" w:rsidR="00EB6483" w:rsidRPr="008F42B5" w:rsidRDefault="00EB6483" w:rsidP="00EB6483">
      <w:pPr>
        <w:widowControl/>
        <w:tabs>
          <w:tab w:val="left" w:pos="1440"/>
        </w:tabs>
        <w:rPr>
          <w:rFonts w:ascii="Times New Roman" w:hAnsi="Times New Roman"/>
          <w:b/>
          <w:bCs/>
          <w:sz w:val="26"/>
          <w:szCs w:val="26"/>
        </w:rPr>
      </w:pPr>
    </w:p>
    <w:p w14:paraId="107B640D" w14:textId="77777777" w:rsidR="00EB6483" w:rsidRDefault="00EB6483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8F42B5">
        <w:rPr>
          <w:rFonts w:ascii="Times New Roman" w:hAnsi="Times New Roman"/>
          <w:b/>
          <w:bCs/>
          <w:sz w:val="26"/>
          <w:szCs w:val="26"/>
        </w:rPr>
        <w:t>Funding:</w:t>
      </w:r>
      <w:r w:rsidRPr="00FF6C67">
        <w:rPr>
          <w:rFonts w:ascii="Times New Roman" w:hAnsi="Times New Roman"/>
          <w:sz w:val="26"/>
          <w:szCs w:val="26"/>
        </w:rPr>
        <w:tab/>
        <w:t>State Appropriated Fund</w:t>
      </w:r>
      <w:r w:rsidR="00E500F4">
        <w:rPr>
          <w:rFonts w:ascii="Times New Roman" w:hAnsi="Times New Roman"/>
          <w:sz w:val="26"/>
          <w:szCs w:val="26"/>
        </w:rPr>
        <w:t>s</w:t>
      </w:r>
    </w:p>
    <w:p w14:paraId="68B9F301" w14:textId="77777777" w:rsidR="0062182D" w:rsidRPr="001C425E" w:rsidRDefault="0062182D">
      <w:pPr>
        <w:rPr>
          <w:sz w:val="26"/>
          <w:szCs w:val="26"/>
        </w:rPr>
      </w:pPr>
    </w:p>
    <w:p w14:paraId="40AC549D" w14:textId="77777777" w:rsidR="00EB6483" w:rsidRPr="001C425E" w:rsidRDefault="00EB6483">
      <w:pPr>
        <w:rPr>
          <w:sz w:val="26"/>
          <w:szCs w:val="26"/>
        </w:rPr>
      </w:pPr>
    </w:p>
    <w:p w14:paraId="2E36F06A" w14:textId="6B539A06" w:rsidR="00EB6483" w:rsidRPr="00866C91" w:rsidRDefault="00B554BB" w:rsidP="000B7AAB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EB6483" w:rsidRPr="00866C91">
        <w:rPr>
          <w:szCs w:val="26"/>
        </w:rPr>
        <w:t xml:space="preserve">Following a </w:t>
      </w:r>
      <w:r w:rsidR="003F0818">
        <w:rPr>
          <w:szCs w:val="26"/>
        </w:rPr>
        <w:t>f</w:t>
      </w:r>
      <w:r w:rsidR="008410AB">
        <w:rPr>
          <w:szCs w:val="26"/>
        </w:rPr>
        <w:t>our</w:t>
      </w:r>
      <w:r w:rsidR="00EB6483" w:rsidRPr="00866C91">
        <w:rPr>
          <w:szCs w:val="26"/>
        </w:rPr>
        <w:t xml:space="preserve">-month national search </w:t>
      </w:r>
      <w:r w:rsidR="001A3456">
        <w:rPr>
          <w:szCs w:val="26"/>
        </w:rPr>
        <w:t xml:space="preserve">led </w:t>
      </w:r>
      <w:r w:rsidR="00EB6483" w:rsidRPr="00866C91">
        <w:rPr>
          <w:szCs w:val="26"/>
        </w:rPr>
        <w:t>by a search committee</w:t>
      </w:r>
      <w:r w:rsidR="00130DD7">
        <w:rPr>
          <w:rStyle w:val="FootnoteReference"/>
          <w:szCs w:val="26"/>
        </w:rPr>
        <w:footnoteReference w:id="1"/>
      </w:r>
      <w:r w:rsidR="00132407">
        <w:rPr>
          <w:szCs w:val="26"/>
        </w:rPr>
        <w:t>,</w:t>
      </w:r>
      <w:r w:rsidR="00130DD7">
        <w:rPr>
          <w:szCs w:val="26"/>
        </w:rPr>
        <w:t xml:space="preserve"> </w:t>
      </w:r>
      <w:r w:rsidR="008410AB">
        <w:rPr>
          <w:szCs w:val="26"/>
        </w:rPr>
        <w:t>with the assistance of the executive search firm Academic Search,</w:t>
      </w:r>
      <w:r w:rsidR="003A60EE">
        <w:rPr>
          <w:szCs w:val="26"/>
        </w:rPr>
        <w:t xml:space="preserve"> </w:t>
      </w:r>
      <w:r w:rsidR="00EB6483" w:rsidRPr="00866C91">
        <w:rPr>
          <w:szCs w:val="26"/>
        </w:rPr>
        <w:t xml:space="preserve">the </w:t>
      </w:r>
      <w:r w:rsidR="003948B6">
        <w:rPr>
          <w:szCs w:val="26"/>
        </w:rPr>
        <w:t>p</w:t>
      </w:r>
      <w:r w:rsidR="00EB6483" w:rsidRPr="00866C91">
        <w:rPr>
          <w:szCs w:val="26"/>
        </w:rPr>
        <w:t xml:space="preserve">resident of the University </w:t>
      </w:r>
      <w:r w:rsidR="00C90242">
        <w:rPr>
          <w:szCs w:val="26"/>
        </w:rPr>
        <w:t xml:space="preserve">of Illinois System </w:t>
      </w:r>
      <w:r w:rsidR="00EB6483" w:rsidRPr="00866C91">
        <w:rPr>
          <w:szCs w:val="26"/>
        </w:rPr>
        <w:t xml:space="preserve">recommends with pleasure the appointment of </w:t>
      </w:r>
      <w:r w:rsidR="008410AB">
        <w:rPr>
          <w:szCs w:val="26"/>
        </w:rPr>
        <w:t>Scott Edward Rice</w:t>
      </w:r>
      <w:r w:rsidR="000B7AAB">
        <w:rPr>
          <w:szCs w:val="26"/>
        </w:rPr>
        <w:t>,</w:t>
      </w:r>
      <w:r w:rsidR="0078128E">
        <w:rPr>
          <w:szCs w:val="26"/>
        </w:rPr>
        <w:t xml:space="preserve"> p</w:t>
      </w:r>
      <w:r w:rsidR="00EB6483" w:rsidRPr="00866C91">
        <w:rPr>
          <w:szCs w:val="26"/>
        </w:rPr>
        <w:t xml:space="preserve">resently </w:t>
      </w:r>
      <w:r w:rsidR="003948B6">
        <w:rPr>
          <w:szCs w:val="26"/>
        </w:rPr>
        <w:t>d</w:t>
      </w:r>
      <w:r w:rsidR="008410AB">
        <w:rPr>
          <w:szCs w:val="26"/>
        </w:rPr>
        <w:t xml:space="preserve">eputy </w:t>
      </w:r>
      <w:r w:rsidR="001C425E">
        <w:rPr>
          <w:szCs w:val="26"/>
        </w:rPr>
        <w:t>U</w:t>
      </w:r>
      <w:r w:rsidR="008410AB">
        <w:rPr>
          <w:szCs w:val="26"/>
        </w:rPr>
        <w:t xml:space="preserve">niversity </w:t>
      </w:r>
      <w:r w:rsidR="003948B6">
        <w:rPr>
          <w:szCs w:val="26"/>
        </w:rPr>
        <w:t>c</w:t>
      </w:r>
      <w:r w:rsidR="008410AB">
        <w:rPr>
          <w:szCs w:val="26"/>
        </w:rPr>
        <w:t xml:space="preserve">ounsel, </w:t>
      </w:r>
      <w:r w:rsidR="00EB6483" w:rsidRPr="00866C91">
        <w:rPr>
          <w:szCs w:val="26"/>
        </w:rPr>
        <w:t xml:space="preserve">as </w:t>
      </w:r>
      <w:r w:rsidR="001C425E">
        <w:rPr>
          <w:szCs w:val="26"/>
        </w:rPr>
        <w:t>U</w:t>
      </w:r>
      <w:r w:rsidR="00AA5389">
        <w:rPr>
          <w:szCs w:val="26"/>
        </w:rPr>
        <w:t>niversity</w:t>
      </w:r>
      <w:r w:rsidR="008410AB">
        <w:rPr>
          <w:szCs w:val="26"/>
        </w:rPr>
        <w:t xml:space="preserve"> </w:t>
      </w:r>
      <w:r w:rsidR="00AA5389">
        <w:rPr>
          <w:szCs w:val="26"/>
        </w:rPr>
        <w:t>c</w:t>
      </w:r>
      <w:r w:rsidR="008410AB">
        <w:rPr>
          <w:szCs w:val="26"/>
        </w:rPr>
        <w:t>ounsel</w:t>
      </w:r>
      <w:r w:rsidR="00F759E1">
        <w:rPr>
          <w:szCs w:val="26"/>
        </w:rPr>
        <w:t xml:space="preserve"> (general counsel)</w:t>
      </w:r>
      <w:r w:rsidR="008410AB">
        <w:rPr>
          <w:szCs w:val="26"/>
        </w:rPr>
        <w:t>, Office of University Counsel</w:t>
      </w:r>
      <w:r w:rsidR="003F0818">
        <w:rPr>
          <w:szCs w:val="26"/>
        </w:rPr>
        <w:t xml:space="preserve">, </w:t>
      </w:r>
      <w:r w:rsidR="00EB6483" w:rsidRPr="00866C91">
        <w:rPr>
          <w:szCs w:val="26"/>
        </w:rPr>
        <w:t>University of Illinois</w:t>
      </w:r>
      <w:r w:rsidR="00C90242">
        <w:rPr>
          <w:szCs w:val="26"/>
        </w:rPr>
        <w:t xml:space="preserve"> System</w:t>
      </w:r>
      <w:r w:rsidR="008F42B5">
        <w:rPr>
          <w:szCs w:val="26"/>
        </w:rPr>
        <w:t>.</w:t>
      </w:r>
      <w:r w:rsidR="00557A81">
        <w:rPr>
          <w:szCs w:val="26"/>
        </w:rPr>
        <w:t xml:space="preserve"> This is </w:t>
      </w:r>
      <w:r w:rsidR="00E32CD4">
        <w:rPr>
          <w:szCs w:val="26"/>
        </w:rPr>
        <w:t xml:space="preserve">an academic professional appointment, </w:t>
      </w:r>
      <w:r w:rsidR="00EB6483">
        <w:rPr>
          <w:szCs w:val="26"/>
        </w:rPr>
        <w:t xml:space="preserve">non-tenured, on a twelve-month service basis, </w:t>
      </w:r>
      <w:r w:rsidR="003A60EE">
        <w:rPr>
          <w:szCs w:val="26"/>
        </w:rPr>
        <w:t>on</w:t>
      </w:r>
      <w:r w:rsidR="00EB6483" w:rsidRPr="00866C91">
        <w:rPr>
          <w:szCs w:val="26"/>
        </w:rPr>
        <w:t xml:space="preserve"> 100</w:t>
      </w:r>
      <w:r w:rsidR="00EB6483">
        <w:rPr>
          <w:szCs w:val="26"/>
        </w:rPr>
        <w:t xml:space="preserve"> </w:t>
      </w:r>
      <w:r w:rsidR="00EB6483" w:rsidRPr="00866C91">
        <w:rPr>
          <w:szCs w:val="26"/>
        </w:rPr>
        <w:t>percent time,</w:t>
      </w:r>
      <w:r w:rsidR="00181880">
        <w:rPr>
          <w:szCs w:val="26"/>
        </w:rPr>
        <w:t xml:space="preserve"> </w:t>
      </w:r>
      <w:r w:rsidR="00EB6483" w:rsidRPr="00866C91">
        <w:rPr>
          <w:szCs w:val="26"/>
        </w:rPr>
        <w:t xml:space="preserve">at </w:t>
      </w:r>
      <w:r w:rsidR="00C872F9">
        <w:rPr>
          <w:szCs w:val="26"/>
        </w:rPr>
        <w:t xml:space="preserve">an </w:t>
      </w:r>
      <w:r w:rsidR="00EB6483" w:rsidRPr="00866C91">
        <w:rPr>
          <w:szCs w:val="26"/>
        </w:rPr>
        <w:t>annual salary of $</w:t>
      </w:r>
      <w:r w:rsidR="008410AB">
        <w:rPr>
          <w:szCs w:val="26"/>
        </w:rPr>
        <w:t>415</w:t>
      </w:r>
      <w:r w:rsidR="003A60EE">
        <w:rPr>
          <w:szCs w:val="26"/>
        </w:rPr>
        <w:t>,000</w:t>
      </w:r>
      <w:r w:rsidR="004B62E2">
        <w:rPr>
          <w:szCs w:val="26"/>
        </w:rPr>
        <w:t xml:space="preserve">, </w:t>
      </w:r>
      <w:r w:rsidR="00EB6483">
        <w:rPr>
          <w:szCs w:val="26"/>
        </w:rPr>
        <w:t xml:space="preserve">beginning </w:t>
      </w:r>
      <w:r w:rsidR="00540CFA">
        <w:rPr>
          <w:szCs w:val="26"/>
        </w:rPr>
        <w:t>J</w:t>
      </w:r>
      <w:r w:rsidR="003F0818">
        <w:rPr>
          <w:szCs w:val="26"/>
        </w:rPr>
        <w:t>anuary</w:t>
      </w:r>
      <w:r w:rsidR="00972A96">
        <w:rPr>
          <w:szCs w:val="26"/>
        </w:rPr>
        <w:t xml:space="preserve"> </w:t>
      </w:r>
      <w:r w:rsidR="000B7AAB">
        <w:rPr>
          <w:szCs w:val="26"/>
        </w:rPr>
        <w:t>22</w:t>
      </w:r>
      <w:r w:rsidR="00540CFA">
        <w:rPr>
          <w:szCs w:val="26"/>
        </w:rPr>
        <w:t>, 202</w:t>
      </w:r>
      <w:r w:rsidR="008410AB">
        <w:rPr>
          <w:szCs w:val="26"/>
        </w:rPr>
        <w:t>4</w:t>
      </w:r>
      <w:r w:rsidR="00EF60C2">
        <w:rPr>
          <w:szCs w:val="26"/>
        </w:rPr>
        <w:t>.</w:t>
      </w:r>
      <w:r w:rsidR="00540CFA">
        <w:rPr>
          <w:szCs w:val="26"/>
        </w:rPr>
        <w:t xml:space="preserve"> </w:t>
      </w:r>
      <w:r w:rsidR="000B7AAB">
        <w:rPr>
          <w:szCs w:val="26"/>
        </w:rPr>
        <w:t xml:space="preserve">Mr. Rice </w:t>
      </w:r>
      <w:r w:rsidR="000B7AAB" w:rsidRPr="005531EF">
        <w:rPr>
          <w:szCs w:val="26"/>
        </w:rPr>
        <w:lastRenderedPageBreak/>
        <w:t xml:space="preserve">was appointed to serve as </w:t>
      </w:r>
      <w:r w:rsidR="003948B6">
        <w:rPr>
          <w:szCs w:val="26"/>
        </w:rPr>
        <w:t>i</w:t>
      </w:r>
      <w:r w:rsidR="000B7AAB">
        <w:rPr>
          <w:szCs w:val="26"/>
        </w:rPr>
        <w:t xml:space="preserve">nterim </w:t>
      </w:r>
      <w:r w:rsidR="00522BE6">
        <w:rPr>
          <w:szCs w:val="26"/>
        </w:rPr>
        <w:t xml:space="preserve">University </w:t>
      </w:r>
      <w:r w:rsidR="003948B6">
        <w:rPr>
          <w:szCs w:val="26"/>
        </w:rPr>
        <w:t>c</w:t>
      </w:r>
      <w:r w:rsidR="000B7AAB">
        <w:rPr>
          <w:szCs w:val="26"/>
        </w:rPr>
        <w:t xml:space="preserve">ounsel </w:t>
      </w:r>
      <w:r w:rsidR="00F759E1">
        <w:rPr>
          <w:szCs w:val="26"/>
        </w:rPr>
        <w:t xml:space="preserve">(general counsel) </w:t>
      </w:r>
      <w:r w:rsidR="000B7AAB" w:rsidRPr="005531EF">
        <w:rPr>
          <w:szCs w:val="26"/>
        </w:rPr>
        <w:t xml:space="preserve">under the same conditions and salary arrangement beginning January </w:t>
      </w:r>
      <w:r w:rsidR="000B7AAB">
        <w:rPr>
          <w:szCs w:val="26"/>
        </w:rPr>
        <w:t>1</w:t>
      </w:r>
      <w:r w:rsidR="000B7AAB" w:rsidRPr="005531EF">
        <w:rPr>
          <w:szCs w:val="26"/>
        </w:rPr>
        <w:t>, 202</w:t>
      </w:r>
      <w:r w:rsidR="000B7AAB">
        <w:rPr>
          <w:szCs w:val="26"/>
        </w:rPr>
        <w:t>4</w:t>
      </w:r>
      <w:r w:rsidR="000B7AAB">
        <w:t>.</w:t>
      </w:r>
    </w:p>
    <w:p w14:paraId="0CB1E322" w14:textId="2FAF02B9" w:rsidR="00EB6483" w:rsidRPr="00866C91" w:rsidRDefault="00EB6483" w:rsidP="00EB6483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410AB">
        <w:rPr>
          <w:rFonts w:ascii="Times New Roman" w:hAnsi="Times New Roman"/>
          <w:sz w:val="26"/>
          <w:szCs w:val="26"/>
        </w:rPr>
        <w:t>Mr. Rice</w:t>
      </w:r>
      <w:r w:rsidR="00540CFA">
        <w:rPr>
          <w:rFonts w:ascii="Times New Roman" w:hAnsi="Times New Roman"/>
          <w:sz w:val="26"/>
          <w:szCs w:val="26"/>
        </w:rPr>
        <w:t xml:space="preserve"> </w:t>
      </w:r>
      <w:r w:rsidRPr="00866C91">
        <w:rPr>
          <w:rFonts w:ascii="Times New Roman" w:hAnsi="Times New Roman"/>
          <w:sz w:val="26"/>
          <w:szCs w:val="26"/>
        </w:rPr>
        <w:t xml:space="preserve">will succeed </w:t>
      </w:r>
      <w:r w:rsidR="008410AB">
        <w:rPr>
          <w:rFonts w:ascii="Times New Roman" w:hAnsi="Times New Roman"/>
          <w:sz w:val="26"/>
          <w:szCs w:val="26"/>
        </w:rPr>
        <w:t>Thomas Bearrows</w:t>
      </w:r>
      <w:r w:rsidR="00F33FBE">
        <w:rPr>
          <w:rFonts w:ascii="Times New Roman" w:hAnsi="Times New Roman"/>
          <w:sz w:val="26"/>
          <w:szCs w:val="26"/>
        </w:rPr>
        <w:t xml:space="preserve">, </w:t>
      </w:r>
      <w:r w:rsidRPr="00866C91">
        <w:rPr>
          <w:rFonts w:ascii="Times New Roman" w:hAnsi="Times New Roman"/>
          <w:sz w:val="26"/>
          <w:szCs w:val="26"/>
        </w:rPr>
        <w:t xml:space="preserve">who served as </w:t>
      </w:r>
      <w:proofErr w:type="gramStart"/>
      <w:r w:rsidR="001C425E">
        <w:rPr>
          <w:rFonts w:ascii="Times New Roman" w:hAnsi="Times New Roman"/>
          <w:sz w:val="26"/>
          <w:szCs w:val="26"/>
        </w:rPr>
        <w:t>U</w:t>
      </w:r>
      <w:r w:rsidR="008410AB">
        <w:rPr>
          <w:rFonts w:ascii="Times New Roman" w:hAnsi="Times New Roman"/>
          <w:sz w:val="26"/>
          <w:szCs w:val="26"/>
        </w:rPr>
        <w:t>niversity</w:t>
      </w:r>
      <w:proofErr w:type="gramEnd"/>
      <w:r w:rsidR="008410AB">
        <w:rPr>
          <w:rFonts w:ascii="Times New Roman" w:hAnsi="Times New Roman"/>
          <w:sz w:val="26"/>
          <w:szCs w:val="26"/>
        </w:rPr>
        <w:t xml:space="preserve"> </w:t>
      </w:r>
      <w:r w:rsidR="003948B6">
        <w:rPr>
          <w:rFonts w:ascii="Times New Roman" w:hAnsi="Times New Roman"/>
          <w:sz w:val="26"/>
          <w:szCs w:val="26"/>
        </w:rPr>
        <w:t>c</w:t>
      </w:r>
      <w:r w:rsidR="008410AB">
        <w:rPr>
          <w:rFonts w:ascii="Times New Roman" w:hAnsi="Times New Roman"/>
          <w:sz w:val="26"/>
          <w:szCs w:val="26"/>
        </w:rPr>
        <w:t>ounsel</w:t>
      </w:r>
      <w:r w:rsidR="004B7A9A">
        <w:rPr>
          <w:rFonts w:ascii="Times New Roman" w:hAnsi="Times New Roman"/>
          <w:sz w:val="26"/>
          <w:szCs w:val="26"/>
        </w:rPr>
        <w:t xml:space="preserve"> since </w:t>
      </w:r>
      <w:r w:rsidR="008410AB">
        <w:rPr>
          <w:rFonts w:ascii="Times New Roman" w:hAnsi="Times New Roman"/>
          <w:sz w:val="26"/>
          <w:szCs w:val="26"/>
        </w:rPr>
        <w:t>1997.</w:t>
      </w:r>
    </w:p>
    <w:p w14:paraId="1F6353EA" w14:textId="77777777" w:rsidR="00EB6483" w:rsidRPr="00BE1A9E" w:rsidRDefault="00EB6483" w:rsidP="008410AB">
      <w:pPr>
        <w:widowControl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410AB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</w:t>
      </w:r>
      <w:r w:rsidRPr="00132407">
        <w:rPr>
          <w:rFonts w:ascii="Times New Roman" w:hAnsi="Times New Roman"/>
          <w:sz w:val="26"/>
          <w:szCs w:val="26"/>
        </w:rPr>
        <w:t>University of Illinois</w:t>
      </w:r>
      <w:r w:rsidRPr="008410AB">
        <w:rPr>
          <w:rFonts w:ascii="Times New Roman" w:hAnsi="Times New Roman"/>
          <w:i/>
          <w:iCs/>
          <w:sz w:val="26"/>
          <w:szCs w:val="26"/>
        </w:rPr>
        <w:t xml:space="preserve"> Statutes</w:t>
      </w:r>
      <w:r w:rsidRPr="00F759E1">
        <w:rPr>
          <w:rFonts w:ascii="Times New Roman" w:hAnsi="Times New Roman"/>
          <w:sz w:val="26"/>
          <w:szCs w:val="26"/>
        </w:rPr>
        <w:t>,</w:t>
      </w:r>
      <w:r w:rsidRPr="008410AB">
        <w:rPr>
          <w:rFonts w:ascii="Times New Roman" w:hAnsi="Times New Roman"/>
          <w:sz w:val="26"/>
          <w:szCs w:val="26"/>
        </w:rPr>
        <w:t xml:space="preserve"> </w:t>
      </w:r>
      <w:r w:rsidRPr="008410AB">
        <w:rPr>
          <w:rFonts w:ascii="Times New Roman" w:hAnsi="Times New Roman"/>
          <w:i/>
          <w:iCs/>
          <w:sz w:val="26"/>
          <w:szCs w:val="26"/>
        </w:rPr>
        <w:t>The General Rules Concerning University Organization and Procedure</w:t>
      </w:r>
      <w:r w:rsidRPr="008410AB">
        <w:rPr>
          <w:rFonts w:ascii="Times New Roman" w:hAnsi="Times New Roman"/>
          <w:sz w:val="26"/>
          <w:szCs w:val="26"/>
        </w:rPr>
        <w:t>, and Board of Trustees policies and</w:t>
      </w:r>
      <w:r w:rsidR="007854BE" w:rsidRPr="008410AB">
        <w:rPr>
          <w:rFonts w:ascii="Times New Roman" w:hAnsi="Times New Roman"/>
          <w:sz w:val="26"/>
          <w:szCs w:val="26"/>
        </w:rPr>
        <w:t xml:space="preserve"> directives.</w:t>
      </w:r>
    </w:p>
    <w:p w14:paraId="4096F334" w14:textId="77777777" w:rsidR="00EB6483" w:rsidRDefault="00B3774B" w:rsidP="00EB6483">
      <w:pPr>
        <w:pStyle w:val="BodyText"/>
        <w:tabs>
          <w:tab w:val="left" w:pos="1440"/>
        </w:tabs>
        <w:spacing w:before="18" w:line="480" w:lineRule="auto"/>
        <w:ind w:left="1546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77333A">
        <w:rPr>
          <w:sz w:val="26"/>
          <w:szCs w:val="26"/>
        </w:rPr>
        <w:t xml:space="preserve">president of the University of Illinois System </w:t>
      </w:r>
      <w:r w:rsidRPr="00BE1A9E">
        <w:rPr>
          <w:sz w:val="26"/>
          <w:szCs w:val="26"/>
        </w:rPr>
        <w:t>seek</w:t>
      </w:r>
      <w:r>
        <w:rPr>
          <w:spacing w:val="7"/>
          <w:sz w:val="26"/>
          <w:szCs w:val="26"/>
        </w:rPr>
        <w:t xml:space="preserve">s </w:t>
      </w:r>
      <w:r w:rsidR="00EB6483" w:rsidRPr="00BE1A9E">
        <w:rPr>
          <w:sz w:val="26"/>
          <w:szCs w:val="26"/>
        </w:rPr>
        <w:t>your</w:t>
      </w:r>
      <w:r w:rsidR="00EB6483" w:rsidRPr="00BE1A9E">
        <w:rPr>
          <w:spacing w:val="25"/>
          <w:sz w:val="26"/>
          <w:szCs w:val="26"/>
        </w:rPr>
        <w:t xml:space="preserve"> </w:t>
      </w:r>
      <w:r w:rsidR="00EB6483">
        <w:rPr>
          <w:sz w:val="26"/>
          <w:szCs w:val="26"/>
        </w:rPr>
        <w:t>approval.</w:t>
      </w:r>
    </w:p>
    <w:p w14:paraId="79FCD865" w14:textId="2DA6F0F5" w:rsidR="001A3980" w:rsidRDefault="00F759E1" w:rsidP="00EB6483">
      <w:pPr>
        <w:pStyle w:val="BodyText"/>
        <w:tabs>
          <w:tab w:val="left" w:pos="1440"/>
        </w:tabs>
        <w:spacing w:before="18" w:line="480" w:lineRule="auto"/>
        <w:ind w:left="1546"/>
        <w:rPr>
          <w:sz w:val="26"/>
          <w:szCs w:val="26"/>
        </w:rPr>
      </w:pPr>
      <w:r>
        <w:rPr>
          <w:sz w:val="26"/>
          <w:szCs w:val="26"/>
        </w:rPr>
        <w:t>(A biographical sketch follows.)</w:t>
      </w:r>
    </w:p>
    <w:p w14:paraId="740697F8" w14:textId="77777777" w:rsidR="001A3980" w:rsidRPr="000F1758" w:rsidRDefault="001A3980" w:rsidP="001A3980">
      <w:pPr>
        <w:rPr>
          <w:szCs w:val="26"/>
        </w:rPr>
      </w:pPr>
    </w:p>
    <w:p w14:paraId="3C00F9E8" w14:textId="77777777" w:rsidR="001A3980" w:rsidRPr="000F1758" w:rsidRDefault="001A3980" w:rsidP="001A3980">
      <w:pPr>
        <w:pStyle w:val="bdbio2"/>
        <w:jc w:val="center"/>
        <w:rPr>
          <w:bCs/>
          <w:szCs w:val="26"/>
        </w:rPr>
      </w:pPr>
      <w:r>
        <w:rPr>
          <w:bCs/>
          <w:szCs w:val="26"/>
        </w:rPr>
        <w:t>SCOTT EDWARD RICE</w:t>
      </w:r>
    </w:p>
    <w:p w14:paraId="0C801A04" w14:textId="77777777" w:rsidR="001A3980" w:rsidRPr="000F1758" w:rsidRDefault="001A3980" w:rsidP="001A3980">
      <w:pPr>
        <w:pStyle w:val="bdbio2"/>
        <w:jc w:val="center"/>
        <w:rPr>
          <w:b/>
          <w:bCs/>
          <w:szCs w:val="26"/>
          <w:u w:val="single"/>
        </w:rPr>
      </w:pPr>
    </w:p>
    <w:p w14:paraId="2972D20A" w14:textId="77777777" w:rsidR="001A3980" w:rsidRPr="009D17DD" w:rsidRDefault="001A3980" w:rsidP="001A3980">
      <w:pPr>
        <w:pStyle w:val="BodyText"/>
        <w:ind w:left="0"/>
        <w:rPr>
          <w:sz w:val="26"/>
          <w:szCs w:val="26"/>
        </w:rPr>
      </w:pPr>
      <w:r w:rsidRPr="009D17DD">
        <w:rPr>
          <w:sz w:val="26"/>
          <w:szCs w:val="26"/>
        </w:rPr>
        <w:t>Education</w:t>
      </w:r>
    </w:p>
    <w:p w14:paraId="324ADF78" w14:textId="56492FB0" w:rsidR="0018439D" w:rsidRDefault="001A3980" w:rsidP="001A3980">
      <w:pPr>
        <w:tabs>
          <w:tab w:val="left" w:pos="288"/>
        </w:tabs>
        <w:ind w:left="288"/>
        <w:rPr>
          <w:rFonts w:ascii="Times New Roman" w:eastAsia="Times New Roman" w:hAnsi="Times New Roman"/>
          <w:sz w:val="26"/>
          <w:szCs w:val="26"/>
        </w:rPr>
      </w:pPr>
      <w:r w:rsidRPr="009D17DD">
        <w:rPr>
          <w:rFonts w:ascii="Times New Roman" w:eastAsia="Times New Roman" w:hAnsi="Times New Roman"/>
          <w:sz w:val="26"/>
          <w:szCs w:val="26"/>
        </w:rPr>
        <w:t xml:space="preserve">University of Illinois Urbana-Champaign, </w:t>
      </w:r>
      <w:r w:rsidR="0018439D">
        <w:rPr>
          <w:rFonts w:ascii="Times New Roman" w:eastAsia="Times New Roman" w:hAnsi="Times New Roman"/>
          <w:sz w:val="26"/>
          <w:szCs w:val="26"/>
        </w:rPr>
        <w:t>BA</w:t>
      </w:r>
      <w:r w:rsidRPr="009D17DD">
        <w:rPr>
          <w:rFonts w:ascii="Times New Roman" w:eastAsia="Times New Roman" w:hAnsi="Times New Roman"/>
          <w:sz w:val="26"/>
          <w:szCs w:val="26"/>
        </w:rPr>
        <w:t xml:space="preserve">, 1995 </w:t>
      </w:r>
    </w:p>
    <w:p w14:paraId="34F08128" w14:textId="351BA0B3" w:rsidR="001A3980" w:rsidRPr="009D17DD" w:rsidRDefault="001A3980" w:rsidP="001A3980">
      <w:pPr>
        <w:tabs>
          <w:tab w:val="left" w:pos="288"/>
        </w:tabs>
        <w:ind w:left="288"/>
        <w:rPr>
          <w:rFonts w:ascii="Times New Roman" w:eastAsia="Times New Roman" w:hAnsi="Times New Roman"/>
          <w:sz w:val="26"/>
          <w:szCs w:val="26"/>
        </w:rPr>
      </w:pPr>
      <w:r w:rsidRPr="009D17DD">
        <w:rPr>
          <w:rFonts w:ascii="Times New Roman" w:eastAsia="Times New Roman" w:hAnsi="Times New Roman"/>
          <w:sz w:val="26"/>
          <w:szCs w:val="26"/>
        </w:rPr>
        <w:t>Southern Illinois University, Carbondale, J</w:t>
      </w:r>
      <w:r w:rsidR="0018439D">
        <w:rPr>
          <w:rFonts w:ascii="Times New Roman" w:eastAsia="Times New Roman" w:hAnsi="Times New Roman"/>
          <w:sz w:val="26"/>
          <w:szCs w:val="26"/>
        </w:rPr>
        <w:t>D,</w:t>
      </w:r>
      <w:r w:rsidRPr="009D17DD">
        <w:rPr>
          <w:rFonts w:ascii="Times New Roman" w:eastAsia="Times New Roman" w:hAnsi="Times New Roman"/>
          <w:sz w:val="26"/>
          <w:szCs w:val="26"/>
        </w:rPr>
        <w:t xml:space="preserve"> 2001</w:t>
      </w:r>
    </w:p>
    <w:p w14:paraId="0997A5DD" w14:textId="77777777" w:rsidR="001A3980" w:rsidRPr="009D17DD" w:rsidRDefault="001A3980" w:rsidP="001A3980">
      <w:pPr>
        <w:pStyle w:val="BodyText"/>
        <w:rPr>
          <w:sz w:val="26"/>
          <w:szCs w:val="26"/>
        </w:rPr>
      </w:pPr>
    </w:p>
    <w:p w14:paraId="19C2C9F5" w14:textId="77777777" w:rsidR="001A3980" w:rsidRPr="009D17DD" w:rsidRDefault="001A3980" w:rsidP="001A3980">
      <w:pPr>
        <w:pStyle w:val="BodyText"/>
        <w:ind w:left="0"/>
        <w:rPr>
          <w:sz w:val="26"/>
          <w:szCs w:val="26"/>
        </w:rPr>
      </w:pPr>
      <w:r w:rsidRPr="009D17DD">
        <w:rPr>
          <w:sz w:val="26"/>
          <w:szCs w:val="26"/>
        </w:rPr>
        <w:t>Professional and Other Experience</w:t>
      </w:r>
    </w:p>
    <w:p w14:paraId="58806744" w14:textId="77777777" w:rsidR="001344C0" w:rsidRPr="001344C0" w:rsidRDefault="001344C0" w:rsidP="001344C0">
      <w:pPr>
        <w:pStyle w:val="BodyText"/>
        <w:tabs>
          <w:tab w:val="left" w:pos="288"/>
        </w:tabs>
        <w:ind w:left="475" w:hanging="187"/>
        <w:rPr>
          <w:sz w:val="26"/>
          <w:szCs w:val="26"/>
        </w:rPr>
      </w:pPr>
      <w:r w:rsidRPr="001344C0">
        <w:rPr>
          <w:sz w:val="26"/>
          <w:szCs w:val="26"/>
        </w:rPr>
        <w:t>Office of the Governor, Springfield, IL, 1995-1997, Travel Aide; 1997-1998, Assistant to the Governor</w:t>
      </w:r>
    </w:p>
    <w:p w14:paraId="5106704C" w14:textId="77777777" w:rsidR="001344C0" w:rsidRPr="001344C0" w:rsidRDefault="001344C0" w:rsidP="001344C0">
      <w:pPr>
        <w:pStyle w:val="BodyText"/>
        <w:tabs>
          <w:tab w:val="left" w:pos="288"/>
        </w:tabs>
        <w:ind w:left="475" w:hanging="187"/>
        <w:rPr>
          <w:sz w:val="26"/>
          <w:szCs w:val="26"/>
        </w:rPr>
      </w:pPr>
      <w:r w:rsidRPr="001344C0">
        <w:rPr>
          <w:sz w:val="26"/>
          <w:szCs w:val="26"/>
        </w:rPr>
        <w:t>Supreme Court of the State of Illinois, Springfield, IL, 2001-2003, Judicial Clerk</w:t>
      </w:r>
    </w:p>
    <w:p w14:paraId="52AE40CE" w14:textId="06F336B2" w:rsidR="0018439D" w:rsidRDefault="0018439D" w:rsidP="0018439D">
      <w:pPr>
        <w:pStyle w:val="BodyText"/>
        <w:tabs>
          <w:tab w:val="left" w:pos="288"/>
        </w:tabs>
        <w:ind w:left="475" w:hanging="187"/>
        <w:rPr>
          <w:color w:val="171717"/>
          <w:sz w:val="26"/>
          <w:szCs w:val="26"/>
        </w:rPr>
      </w:pPr>
      <w:r>
        <w:rPr>
          <w:sz w:val="26"/>
          <w:szCs w:val="26"/>
        </w:rPr>
        <w:t xml:space="preserve">Fox Development Corporation, </w:t>
      </w:r>
      <w:r w:rsidR="00115736">
        <w:rPr>
          <w:sz w:val="26"/>
          <w:szCs w:val="26"/>
        </w:rPr>
        <w:t xml:space="preserve">Champaign, IL, 2003, </w:t>
      </w:r>
      <w:r>
        <w:rPr>
          <w:sz w:val="26"/>
          <w:szCs w:val="26"/>
        </w:rPr>
        <w:t>Director of Community and Business Development</w:t>
      </w:r>
    </w:p>
    <w:p w14:paraId="1C7C186B" w14:textId="3B85F12E" w:rsidR="0018439D" w:rsidRDefault="0018439D" w:rsidP="0018439D">
      <w:pPr>
        <w:pStyle w:val="BodyText"/>
        <w:tabs>
          <w:tab w:val="left" w:pos="288"/>
        </w:tabs>
        <w:ind w:left="475" w:hanging="187"/>
        <w:rPr>
          <w:sz w:val="26"/>
          <w:szCs w:val="26"/>
        </w:rPr>
      </w:pPr>
      <w:r>
        <w:rPr>
          <w:sz w:val="26"/>
          <w:szCs w:val="26"/>
        </w:rPr>
        <w:t xml:space="preserve">Farnsworth Group, Inc, </w:t>
      </w:r>
      <w:r w:rsidR="00115736">
        <w:rPr>
          <w:sz w:val="26"/>
          <w:szCs w:val="26"/>
        </w:rPr>
        <w:t xml:space="preserve">Champaign, IL, 2003-2005, </w:t>
      </w:r>
      <w:r>
        <w:rPr>
          <w:sz w:val="26"/>
          <w:szCs w:val="26"/>
        </w:rPr>
        <w:t>Legal Affairs and Business Development</w:t>
      </w:r>
    </w:p>
    <w:p w14:paraId="60CA7818" w14:textId="77F85392" w:rsidR="001A3980" w:rsidRDefault="00115736" w:rsidP="001A3980">
      <w:pPr>
        <w:pStyle w:val="BodyText"/>
        <w:tabs>
          <w:tab w:val="left" w:pos="288"/>
        </w:tabs>
        <w:ind w:left="475" w:hanging="187"/>
        <w:rPr>
          <w:sz w:val="26"/>
          <w:szCs w:val="26"/>
        </w:rPr>
      </w:pPr>
      <w:r w:rsidRPr="009D17DD">
        <w:rPr>
          <w:sz w:val="26"/>
          <w:szCs w:val="26"/>
        </w:rPr>
        <w:t>University of Illinois System</w:t>
      </w:r>
      <w:r>
        <w:rPr>
          <w:sz w:val="26"/>
          <w:szCs w:val="26"/>
        </w:rPr>
        <w:t xml:space="preserve">, 2005-2007, </w:t>
      </w:r>
      <w:r w:rsidRPr="009D17DD">
        <w:rPr>
          <w:sz w:val="26"/>
          <w:szCs w:val="26"/>
        </w:rPr>
        <w:t>Assistant University Counsel</w:t>
      </w:r>
      <w:r>
        <w:rPr>
          <w:sz w:val="26"/>
          <w:szCs w:val="26"/>
        </w:rPr>
        <w:t xml:space="preserve">; 2007-2009, </w:t>
      </w:r>
      <w:r w:rsidRPr="009D17DD">
        <w:rPr>
          <w:sz w:val="26"/>
          <w:szCs w:val="26"/>
        </w:rPr>
        <w:t>Associate University Counsel</w:t>
      </w:r>
      <w:r>
        <w:rPr>
          <w:sz w:val="26"/>
          <w:szCs w:val="26"/>
        </w:rPr>
        <w:t xml:space="preserve">; 2009-2011, </w:t>
      </w:r>
      <w:r w:rsidRPr="009D17DD">
        <w:rPr>
          <w:sz w:val="26"/>
          <w:szCs w:val="26"/>
        </w:rPr>
        <w:t>Senior Associate University Counsel</w:t>
      </w:r>
      <w:r>
        <w:rPr>
          <w:sz w:val="26"/>
          <w:szCs w:val="26"/>
        </w:rPr>
        <w:t xml:space="preserve">; </w:t>
      </w:r>
      <w:r w:rsidRPr="009D17DD">
        <w:rPr>
          <w:sz w:val="26"/>
          <w:szCs w:val="26"/>
        </w:rPr>
        <w:t>201</w:t>
      </w:r>
      <w:r>
        <w:rPr>
          <w:sz w:val="26"/>
          <w:szCs w:val="26"/>
        </w:rPr>
        <w:t>1-</w:t>
      </w:r>
      <w:r w:rsidRPr="009D17DD">
        <w:rPr>
          <w:sz w:val="26"/>
          <w:szCs w:val="26"/>
        </w:rPr>
        <w:t>2019 and 2021</w:t>
      </w:r>
      <w:r>
        <w:rPr>
          <w:sz w:val="26"/>
          <w:szCs w:val="26"/>
        </w:rPr>
        <w:t xml:space="preserve">, </w:t>
      </w:r>
      <w:r w:rsidRPr="009D17DD">
        <w:rPr>
          <w:sz w:val="26"/>
          <w:szCs w:val="26"/>
        </w:rPr>
        <w:t>Campus Legal Counsel</w:t>
      </w:r>
      <w:r>
        <w:rPr>
          <w:sz w:val="26"/>
          <w:szCs w:val="26"/>
        </w:rPr>
        <w:t xml:space="preserve">; 2019-date, </w:t>
      </w:r>
      <w:r w:rsidR="001A3980" w:rsidRPr="009D17DD">
        <w:rPr>
          <w:sz w:val="26"/>
          <w:szCs w:val="26"/>
        </w:rPr>
        <w:t>Deputy University Counsel</w:t>
      </w:r>
    </w:p>
    <w:p w14:paraId="02E28853" w14:textId="77777777" w:rsidR="00697A25" w:rsidRPr="00E11B3C" w:rsidRDefault="00697A25" w:rsidP="00EB6483">
      <w:pPr>
        <w:tabs>
          <w:tab w:val="left" w:pos="0"/>
          <w:tab w:val="left" w:pos="1440"/>
        </w:tabs>
        <w:spacing w:line="240" w:lineRule="atLeast"/>
        <w:ind w:left="1260" w:hanging="1260"/>
        <w:rPr>
          <w:rFonts w:ascii="Times New Roman" w:hAnsi="Times New Roman"/>
          <w:color w:val="FFFFFF"/>
          <w:sz w:val="26"/>
          <w:szCs w:val="26"/>
        </w:rPr>
      </w:pPr>
    </w:p>
    <w:sectPr w:rsidR="00697A25" w:rsidRPr="00E11B3C" w:rsidSect="008860BE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94F7" w14:textId="77777777" w:rsidR="00181582" w:rsidRDefault="00181582" w:rsidP="00EB6483">
      <w:r>
        <w:separator/>
      </w:r>
    </w:p>
  </w:endnote>
  <w:endnote w:type="continuationSeparator" w:id="0">
    <w:p w14:paraId="7CAC2217" w14:textId="77777777" w:rsidR="00181582" w:rsidRDefault="00181582" w:rsidP="00EB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0956" w14:textId="77777777" w:rsidR="00181582" w:rsidRDefault="00181582" w:rsidP="00EB6483">
      <w:r>
        <w:separator/>
      </w:r>
    </w:p>
  </w:footnote>
  <w:footnote w:type="continuationSeparator" w:id="0">
    <w:p w14:paraId="04A7AE42" w14:textId="77777777" w:rsidR="00181582" w:rsidRDefault="00181582" w:rsidP="00EB6483">
      <w:r>
        <w:continuationSeparator/>
      </w:r>
    </w:p>
  </w:footnote>
  <w:footnote w:id="1">
    <w:p w14:paraId="3BB1B782" w14:textId="550880A9" w:rsidR="00130DD7" w:rsidRPr="003F77E7" w:rsidRDefault="00130DD7" w:rsidP="00130DD7">
      <w:pPr>
        <w:ind w:left="90" w:hanging="90"/>
        <w:rPr>
          <w:rFonts w:ascii="Times New Roman" w:hAnsi="Times New Roman"/>
          <w:sz w:val="26"/>
          <w:szCs w:val="26"/>
        </w:rPr>
      </w:pPr>
      <w:r w:rsidRPr="003F77E7">
        <w:rPr>
          <w:rStyle w:val="FootnoteReference"/>
          <w:sz w:val="26"/>
          <w:szCs w:val="26"/>
        </w:rPr>
        <w:footnoteRef/>
      </w:r>
      <w:r w:rsidRPr="003F77E7">
        <w:rPr>
          <w:sz w:val="26"/>
          <w:szCs w:val="26"/>
        </w:rPr>
        <w:t xml:space="preserve"> </w:t>
      </w:r>
      <w:r w:rsidRPr="003F77E7">
        <w:rPr>
          <w:rFonts w:ascii="Times New Roman" w:hAnsi="Times New Roman"/>
          <w:sz w:val="26"/>
          <w:szCs w:val="26"/>
        </w:rPr>
        <w:t xml:space="preserve">Nicholas </w:t>
      </w:r>
      <w:r w:rsidR="00522BE6">
        <w:rPr>
          <w:rFonts w:ascii="Times New Roman" w:hAnsi="Times New Roman"/>
          <w:sz w:val="26"/>
          <w:szCs w:val="26"/>
        </w:rPr>
        <w:t xml:space="preserve">P. </w:t>
      </w:r>
      <w:r w:rsidRPr="003F77E7">
        <w:rPr>
          <w:rFonts w:ascii="Times New Roman" w:hAnsi="Times New Roman"/>
          <w:sz w:val="26"/>
          <w:szCs w:val="26"/>
        </w:rPr>
        <w:t>Jones</w:t>
      </w:r>
      <w:r w:rsidRPr="00132407">
        <w:rPr>
          <w:rFonts w:ascii="Times New Roman" w:hAnsi="Times New Roman"/>
          <w:sz w:val="20"/>
          <w:szCs w:val="20"/>
        </w:rPr>
        <w:t xml:space="preserve">, </w:t>
      </w:r>
      <w:r w:rsidR="008860BE" w:rsidRPr="00132407">
        <w:rPr>
          <w:rFonts w:ascii="Times New Roman" w:hAnsi="Times New Roman"/>
          <w:i/>
          <w:iCs/>
          <w:sz w:val="26"/>
          <w:szCs w:val="26"/>
        </w:rPr>
        <w:t>Chair,</w:t>
      </w:r>
      <w:r w:rsidR="008860BE" w:rsidRPr="003F77E7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8860BE" w:rsidRPr="003F77E7">
        <w:rPr>
          <w:rFonts w:ascii="Times New Roman" w:hAnsi="Times New Roman"/>
          <w:sz w:val="26"/>
          <w:szCs w:val="26"/>
        </w:rPr>
        <w:t>e</w:t>
      </w:r>
      <w:r w:rsidRPr="003F77E7">
        <w:rPr>
          <w:rFonts w:ascii="Times New Roman" w:hAnsi="Times New Roman"/>
          <w:sz w:val="26"/>
          <w:szCs w:val="26"/>
        </w:rPr>
        <w:t xml:space="preserve">xecutive </w:t>
      </w:r>
      <w:r w:rsidR="008860BE" w:rsidRPr="003F77E7">
        <w:rPr>
          <w:rFonts w:ascii="Times New Roman" w:hAnsi="Times New Roman"/>
          <w:sz w:val="26"/>
          <w:szCs w:val="26"/>
        </w:rPr>
        <w:t>v</w:t>
      </w:r>
      <w:r w:rsidRPr="003F77E7">
        <w:rPr>
          <w:rFonts w:ascii="Times New Roman" w:hAnsi="Times New Roman"/>
          <w:sz w:val="26"/>
          <w:szCs w:val="26"/>
        </w:rPr>
        <w:t xml:space="preserve">ice </w:t>
      </w:r>
      <w:r w:rsidR="008860BE" w:rsidRPr="003F77E7">
        <w:rPr>
          <w:rFonts w:ascii="Times New Roman" w:hAnsi="Times New Roman"/>
          <w:sz w:val="26"/>
          <w:szCs w:val="26"/>
        </w:rPr>
        <w:t>p</w:t>
      </w:r>
      <w:r w:rsidRPr="003F77E7">
        <w:rPr>
          <w:rFonts w:ascii="Times New Roman" w:hAnsi="Times New Roman"/>
          <w:sz w:val="26"/>
          <w:szCs w:val="26"/>
        </w:rPr>
        <w:t xml:space="preserve">resident and </w:t>
      </w:r>
      <w:r w:rsidR="008860BE" w:rsidRPr="003F77E7">
        <w:rPr>
          <w:rFonts w:ascii="Times New Roman" w:hAnsi="Times New Roman"/>
          <w:sz w:val="26"/>
          <w:szCs w:val="26"/>
        </w:rPr>
        <w:t>v</w:t>
      </w:r>
      <w:r w:rsidRPr="003F77E7">
        <w:rPr>
          <w:rFonts w:ascii="Times New Roman" w:hAnsi="Times New Roman"/>
          <w:sz w:val="26"/>
          <w:szCs w:val="26"/>
        </w:rPr>
        <w:t xml:space="preserve">ice </w:t>
      </w:r>
      <w:r w:rsidR="008860BE" w:rsidRPr="003F77E7">
        <w:rPr>
          <w:rFonts w:ascii="Times New Roman" w:hAnsi="Times New Roman"/>
          <w:sz w:val="26"/>
          <w:szCs w:val="26"/>
        </w:rPr>
        <w:t>p</w:t>
      </w:r>
      <w:r w:rsidRPr="003F77E7">
        <w:rPr>
          <w:rFonts w:ascii="Times New Roman" w:hAnsi="Times New Roman"/>
          <w:sz w:val="26"/>
          <w:szCs w:val="26"/>
        </w:rPr>
        <w:t xml:space="preserve">resident for </w:t>
      </w:r>
      <w:r w:rsidR="008860BE" w:rsidRPr="003F77E7">
        <w:rPr>
          <w:rFonts w:ascii="Times New Roman" w:hAnsi="Times New Roman"/>
          <w:sz w:val="26"/>
          <w:szCs w:val="26"/>
        </w:rPr>
        <w:t>a</w:t>
      </w:r>
      <w:r w:rsidRPr="003F77E7">
        <w:rPr>
          <w:rFonts w:ascii="Times New Roman" w:hAnsi="Times New Roman"/>
          <w:sz w:val="26"/>
          <w:szCs w:val="26"/>
        </w:rPr>
        <w:t xml:space="preserve">cademic </w:t>
      </w:r>
      <w:r w:rsidR="008860BE" w:rsidRPr="003F77E7">
        <w:rPr>
          <w:rFonts w:ascii="Times New Roman" w:hAnsi="Times New Roman"/>
          <w:sz w:val="26"/>
          <w:szCs w:val="26"/>
        </w:rPr>
        <w:t>a</w:t>
      </w:r>
      <w:r w:rsidRPr="003F77E7">
        <w:rPr>
          <w:rFonts w:ascii="Times New Roman" w:hAnsi="Times New Roman"/>
          <w:sz w:val="26"/>
          <w:szCs w:val="26"/>
        </w:rPr>
        <w:t xml:space="preserve">ffairs, </w:t>
      </w:r>
      <w:r w:rsidR="008860BE" w:rsidRPr="003F77E7">
        <w:rPr>
          <w:rFonts w:ascii="Times New Roman" w:hAnsi="Times New Roman"/>
          <w:sz w:val="26"/>
          <w:szCs w:val="26"/>
        </w:rPr>
        <w:t>University of Illinois System</w:t>
      </w:r>
      <w:r w:rsidR="00522BE6" w:rsidRPr="00087F4E">
        <w:rPr>
          <w:rFonts w:ascii="Times New Roman" w:hAnsi="Times New Roman"/>
          <w:sz w:val="26"/>
          <w:szCs w:val="26"/>
        </w:rPr>
        <w:t xml:space="preserve">, </w:t>
      </w:r>
      <w:r w:rsidR="00522BE6">
        <w:rPr>
          <w:rFonts w:ascii="Times New Roman" w:hAnsi="Times New Roman"/>
          <w:i/>
          <w:iCs/>
          <w:sz w:val="26"/>
          <w:szCs w:val="26"/>
        </w:rPr>
        <w:t>c</w:t>
      </w:r>
      <w:r w:rsidR="00522BE6" w:rsidRPr="00087F4E">
        <w:rPr>
          <w:rFonts w:ascii="Times New Roman" w:hAnsi="Times New Roman"/>
          <w:i/>
          <w:iCs/>
          <w:sz w:val="26"/>
          <w:szCs w:val="26"/>
        </w:rPr>
        <w:t>hair</w:t>
      </w:r>
      <w:r w:rsidRPr="003F77E7">
        <w:rPr>
          <w:rFonts w:ascii="Times New Roman" w:hAnsi="Times New Roman"/>
          <w:sz w:val="26"/>
          <w:szCs w:val="26"/>
        </w:rPr>
        <w:t xml:space="preserve">; Robert </w:t>
      </w:r>
      <w:r w:rsidR="00522BE6">
        <w:rPr>
          <w:rFonts w:ascii="Times New Roman" w:hAnsi="Times New Roman"/>
          <w:sz w:val="26"/>
          <w:szCs w:val="26"/>
        </w:rPr>
        <w:t xml:space="preserve">A. </w:t>
      </w:r>
      <w:r w:rsidRPr="003F77E7">
        <w:rPr>
          <w:rFonts w:ascii="Times New Roman" w:hAnsi="Times New Roman"/>
          <w:sz w:val="26"/>
          <w:szCs w:val="26"/>
        </w:rPr>
        <w:t xml:space="preserve">Barish, </w:t>
      </w:r>
      <w:r w:rsidR="008860BE" w:rsidRPr="003F77E7">
        <w:rPr>
          <w:rFonts w:ascii="Times New Roman" w:hAnsi="Times New Roman"/>
          <w:sz w:val="26"/>
          <w:szCs w:val="26"/>
        </w:rPr>
        <w:t>v</w:t>
      </w:r>
      <w:r w:rsidRPr="003F77E7">
        <w:rPr>
          <w:rFonts w:ascii="Times New Roman" w:hAnsi="Times New Roman"/>
          <w:sz w:val="26"/>
          <w:szCs w:val="26"/>
        </w:rPr>
        <w:t xml:space="preserve">ice </w:t>
      </w:r>
      <w:r w:rsidR="008860BE" w:rsidRPr="003F77E7">
        <w:rPr>
          <w:rFonts w:ascii="Times New Roman" w:hAnsi="Times New Roman"/>
          <w:sz w:val="26"/>
          <w:szCs w:val="26"/>
        </w:rPr>
        <w:t>c</w:t>
      </w:r>
      <w:r w:rsidRPr="003F77E7">
        <w:rPr>
          <w:rFonts w:ascii="Times New Roman" w:hAnsi="Times New Roman"/>
          <w:sz w:val="26"/>
          <w:szCs w:val="26"/>
        </w:rPr>
        <w:t xml:space="preserve">hancellor for </w:t>
      </w:r>
      <w:r w:rsidR="008860BE" w:rsidRPr="003F77E7">
        <w:rPr>
          <w:rFonts w:ascii="Times New Roman" w:hAnsi="Times New Roman"/>
          <w:sz w:val="26"/>
          <w:szCs w:val="26"/>
        </w:rPr>
        <w:t>h</w:t>
      </w:r>
      <w:r w:rsidRPr="003F77E7">
        <w:rPr>
          <w:rFonts w:ascii="Times New Roman" w:hAnsi="Times New Roman"/>
          <w:sz w:val="26"/>
          <w:szCs w:val="26"/>
        </w:rPr>
        <w:t xml:space="preserve">ealth </w:t>
      </w:r>
      <w:r w:rsidR="008860BE" w:rsidRPr="003F77E7">
        <w:rPr>
          <w:rFonts w:ascii="Times New Roman" w:hAnsi="Times New Roman"/>
          <w:sz w:val="26"/>
          <w:szCs w:val="26"/>
        </w:rPr>
        <w:t>a</w:t>
      </w:r>
      <w:r w:rsidRPr="003F77E7">
        <w:rPr>
          <w:rFonts w:ascii="Times New Roman" w:hAnsi="Times New Roman"/>
          <w:sz w:val="26"/>
          <w:szCs w:val="26"/>
        </w:rPr>
        <w:t>ffairs,</w:t>
      </w:r>
      <w:r w:rsidR="008860BE" w:rsidRPr="003F77E7">
        <w:rPr>
          <w:rFonts w:ascii="Times New Roman" w:hAnsi="Times New Roman"/>
          <w:sz w:val="26"/>
          <w:szCs w:val="26"/>
        </w:rPr>
        <w:t xml:space="preserve"> Chicago;</w:t>
      </w:r>
      <w:r w:rsidRPr="003F77E7">
        <w:rPr>
          <w:rFonts w:ascii="Times New Roman" w:hAnsi="Times New Roman"/>
          <w:sz w:val="26"/>
          <w:szCs w:val="26"/>
        </w:rPr>
        <w:t xml:space="preserve"> Nicky Boothe, </w:t>
      </w:r>
      <w:r w:rsidR="008860BE" w:rsidRPr="003F77E7">
        <w:rPr>
          <w:rFonts w:ascii="Times New Roman" w:hAnsi="Times New Roman"/>
          <w:sz w:val="26"/>
          <w:szCs w:val="26"/>
        </w:rPr>
        <w:t>p</w:t>
      </w:r>
      <w:r w:rsidRPr="003F77E7">
        <w:rPr>
          <w:rFonts w:ascii="Times New Roman" w:hAnsi="Times New Roman"/>
          <w:sz w:val="26"/>
          <w:szCs w:val="26"/>
        </w:rPr>
        <w:t xml:space="preserve">rofessor and </w:t>
      </w:r>
      <w:r w:rsidR="008860BE" w:rsidRPr="003F77E7">
        <w:rPr>
          <w:rFonts w:ascii="Times New Roman" w:hAnsi="Times New Roman"/>
          <w:sz w:val="26"/>
          <w:szCs w:val="26"/>
        </w:rPr>
        <w:t>d</w:t>
      </w:r>
      <w:r w:rsidRPr="003F77E7">
        <w:rPr>
          <w:rFonts w:ascii="Times New Roman" w:hAnsi="Times New Roman"/>
          <w:sz w:val="26"/>
          <w:szCs w:val="26"/>
        </w:rPr>
        <w:t xml:space="preserve">ean, </w:t>
      </w:r>
      <w:r w:rsidR="00522BE6">
        <w:rPr>
          <w:rFonts w:ascii="Times New Roman" w:hAnsi="Times New Roman"/>
          <w:sz w:val="26"/>
          <w:szCs w:val="26"/>
        </w:rPr>
        <w:t>UIC School</w:t>
      </w:r>
      <w:r w:rsidR="00522BE6" w:rsidRPr="003F77E7">
        <w:rPr>
          <w:rFonts w:ascii="Times New Roman" w:hAnsi="Times New Roman"/>
          <w:sz w:val="26"/>
          <w:szCs w:val="26"/>
        </w:rPr>
        <w:t xml:space="preserve"> </w:t>
      </w:r>
      <w:r w:rsidRPr="003F77E7">
        <w:rPr>
          <w:rFonts w:ascii="Times New Roman" w:hAnsi="Times New Roman"/>
          <w:sz w:val="26"/>
          <w:szCs w:val="26"/>
        </w:rPr>
        <w:t>of Law, Chicago</w:t>
      </w:r>
      <w:r w:rsidR="008860BE" w:rsidRPr="003F77E7">
        <w:rPr>
          <w:rFonts w:ascii="Times New Roman" w:hAnsi="Times New Roman"/>
          <w:sz w:val="26"/>
          <w:szCs w:val="26"/>
        </w:rPr>
        <w:t>;</w:t>
      </w:r>
      <w:r w:rsidRPr="003F77E7">
        <w:rPr>
          <w:rFonts w:ascii="Times New Roman" w:hAnsi="Times New Roman"/>
          <w:sz w:val="26"/>
          <w:szCs w:val="26"/>
        </w:rPr>
        <w:t xml:space="preserve"> Paul </w:t>
      </w:r>
      <w:r w:rsidR="00522BE6">
        <w:rPr>
          <w:rFonts w:ascii="Times New Roman" w:hAnsi="Times New Roman"/>
          <w:sz w:val="26"/>
          <w:szCs w:val="26"/>
        </w:rPr>
        <w:t xml:space="preserve">N. </w:t>
      </w:r>
      <w:r w:rsidRPr="003F77E7">
        <w:rPr>
          <w:rFonts w:ascii="Times New Roman" w:hAnsi="Times New Roman"/>
          <w:sz w:val="26"/>
          <w:szCs w:val="26"/>
        </w:rPr>
        <w:t xml:space="preserve">Ellinger, </w:t>
      </w:r>
      <w:r w:rsidR="008860BE" w:rsidRPr="003F77E7">
        <w:rPr>
          <w:rFonts w:ascii="Times New Roman" w:hAnsi="Times New Roman"/>
          <w:sz w:val="26"/>
          <w:szCs w:val="26"/>
        </w:rPr>
        <w:t>v</w:t>
      </w:r>
      <w:r w:rsidRPr="003F77E7">
        <w:rPr>
          <w:rFonts w:ascii="Times New Roman" w:hAnsi="Times New Roman"/>
          <w:sz w:val="26"/>
          <w:szCs w:val="26"/>
        </w:rPr>
        <w:t xml:space="preserve">ice </w:t>
      </w:r>
      <w:r w:rsidR="008860BE" w:rsidRPr="003F77E7">
        <w:rPr>
          <w:rFonts w:ascii="Times New Roman" w:hAnsi="Times New Roman"/>
          <w:sz w:val="26"/>
          <w:szCs w:val="26"/>
        </w:rPr>
        <w:t>p</w:t>
      </w:r>
      <w:r w:rsidRPr="003F77E7">
        <w:rPr>
          <w:rFonts w:ascii="Times New Roman" w:hAnsi="Times New Roman"/>
          <w:sz w:val="26"/>
          <w:szCs w:val="26"/>
        </w:rPr>
        <w:t>resident</w:t>
      </w:r>
      <w:r w:rsidR="00313955" w:rsidRPr="003F77E7">
        <w:rPr>
          <w:rFonts w:ascii="Times New Roman" w:hAnsi="Times New Roman"/>
          <w:sz w:val="26"/>
          <w:szCs w:val="26"/>
        </w:rPr>
        <w:t>/chief financial officer</w:t>
      </w:r>
      <w:r w:rsidR="00522BE6">
        <w:rPr>
          <w:rFonts w:ascii="Times New Roman" w:hAnsi="Times New Roman"/>
          <w:sz w:val="26"/>
          <w:szCs w:val="26"/>
        </w:rPr>
        <w:t xml:space="preserve"> and comptroller</w:t>
      </w:r>
      <w:r w:rsidRPr="003F77E7">
        <w:rPr>
          <w:rFonts w:ascii="Times New Roman" w:hAnsi="Times New Roman"/>
          <w:sz w:val="26"/>
          <w:szCs w:val="26"/>
        </w:rPr>
        <w:t>,</w:t>
      </w:r>
      <w:r w:rsidR="008860BE" w:rsidRPr="003F77E7">
        <w:rPr>
          <w:rFonts w:ascii="Times New Roman" w:hAnsi="Times New Roman"/>
          <w:sz w:val="26"/>
          <w:szCs w:val="26"/>
        </w:rPr>
        <w:t xml:space="preserve"> University of Illinois System;</w:t>
      </w:r>
      <w:r w:rsidRPr="003F77E7">
        <w:rPr>
          <w:rFonts w:ascii="Times New Roman" w:hAnsi="Times New Roman"/>
          <w:sz w:val="26"/>
          <w:szCs w:val="26"/>
        </w:rPr>
        <w:t xml:space="preserve"> Jeffrey </w:t>
      </w:r>
      <w:r w:rsidR="00522BE6">
        <w:rPr>
          <w:rFonts w:ascii="Times New Roman" w:hAnsi="Times New Roman"/>
          <w:sz w:val="26"/>
          <w:szCs w:val="26"/>
        </w:rPr>
        <w:t xml:space="preserve">A. </w:t>
      </w:r>
      <w:r w:rsidRPr="003F77E7">
        <w:rPr>
          <w:rFonts w:ascii="Times New Roman" w:hAnsi="Times New Roman"/>
          <w:sz w:val="26"/>
          <w:szCs w:val="26"/>
        </w:rPr>
        <w:t xml:space="preserve">Stein, </w:t>
      </w:r>
      <w:r w:rsidR="008860BE" w:rsidRPr="003F77E7">
        <w:rPr>
          <w:rFonts w:ascii="Times New Roman" w:hAnsi="Times New Roman"/>
          <w:sz w:val="26"/>
          <w:szCs w:val="26"/>
        </w:rPr>
        <w:t>s</w:t>
      </w:r>
      <w:r w:rsidRPr="003F77E7">
        <w:rPr>
          <w:rFonts w:ascii="Times New Roman" w:hAnsi="Times New Roman"/>
          <w:sz w:val="26"/>
          <w:szCs w:val="26"/>
        </w:rPr>
        <w:t>ecretary of the Board of Trustees and of the University</w:t>
      </w:r>
      <w:r w:rsidR="008860BE" w:rsidRPr="003F77E7">
        <w:rPr>
          <w:rFonts w:ascii="Times New Roman" w:hAnsi="Times New Roman"/>
          <w:sz w:val="26"/>
          <w:szCs w:val="26"/>
        </w:rPr>
        <w:t>;</w:t>
      </w:r>
      <w:r w:rsidRPr="003F77E7">
        <w:rPr>
          <w:rFonts w:ascii="Times New Roman" w:hAnsi="Times New Roman"/>
          <w:sz w:val="26"/>
          <w:szCs w:val="26"/>
        </w:rPr>
        <w:t xml:space="preserve"> Celest Weuve, University Senates Conference</w:t>
      </w:r>
      <w:r w:rsidR="008860BE" w:rsidRPr="003F77E7">
        <w:rPr>
          <w:rFonts w:ascii="Times New Roman" w:hAnsi="Times New Roman"/>
          <w:sz w:val="26"/>
          <w:szCs w:val="26"/>
        </w:rPr>
        <w:t>;</w:t>
      </w:r>
      <w:r w:rsidRPr="003F77E7">
        <w:rPr>
          <w:rFonts w:ascii="Times New Roman" w:hAnsi="Times New Roman"/>
          <w:sz w:val="26"/>
          <w:szCs w:val="26"/>
        </w:rPr>
        <w:t xml:space="preserve"> and Jami </w:t>
      </w:r>
      <w:r w:rsidR="00522BE6">
        <w:rPr>
          <w:rFonts w:ascii="Times New Roman" w:hAnsi="Times New Roman"/>
          <w:sz w:val="26"/>
          <w:szCs w:val="26"/>
        </w:rPr>
        <w:t xml:space="preserve">M. </w:t>
      </w:r>
      <w:r w:rsidRPr="003F77E7">
        <w:rPr>
          <w:rFonts w:ascii="Times New Roman" w:hAnsi="Times New Roman"/>
          <w:sz w:val="26"/>
          <w:szCs w:val="26"/>
        </w:rPr>
        <w:t xml:space="preserve">Painter, </w:t>
      </w:r>
      <w:r w:rsidR="008860BE" w:rsidRPr="003F77E7">
        <w:rPr>
          <w:rFonts w:ascii="Times New Roman" w:hAnsi="Times New Roman"/>
          <w:sz w:val="26"/>
          <w:szCs w:val="26"/>
        </w:rPr>
        <w:t>s</w:t>
      </w:r>
      <w:r w:rsidRPr="003F77E7">
        <w:rPr>
          <w:rFonts w:ascii="Times New Roman" w:hAnsi="Times New Roman"/>
          <w:sz w:val="26"/>
          <w:szCs w:val="26"/>
        </w:rPr>
        <w:t xml:space="preserve">enior </w:t>
      </w:r>
      <w:r w:rsidR="008860BE" w:rsidRPr="003F77E7">
        <w:rPr>
          <w:rFonts w:ascii="Times New Roman" w:hAnsi="Times New Roman"/>
          <w:sz w:val="26"/>
          <w:szCs w:val="26"/>
        </w:rPr>
        <w:t>a</w:t>
      </w:r>
      <w:r w:rsidRPr="003F77E7">
        <w:rPr>
          <w:rFonts w:ascii="Times New Roman" w:hAnsi="Times New Roman"/>
          <w:sz w:val="26"/>
          <w:szCs w:val="26"/>
        </w:rPr>
        <w:t xml:space="preserve">ssociate </w:t>
      </w:r>
      <w:r w:rsidR="008860BE" w:rsidRPr="003F77E7">
        <w:rPr>
          <w:rFonts w:ascii="Times New Roman" w:hAnsi="Times New Roman"/>
          <w:sz w:val="26"/>
          <w:szCs w:val="26"/>
        </w:rPr>
        <w:t>v</w:t>
      </w:r>
      <w:r w:rsidRPr="003F77E7">
        <w:rPr>
          <w:rFonts w:ascii="Times New Roman" w:hAnsi="Times New Roman"/>
          <w:sz w:val="26"/>
          <w:szCs w:val="26"/>
        </w:rPr>
        <w:t xml:space="preserve">ice </w:t>
      </w:r>
      <w:r w:rsidR="008860BE" w:rsidRPr="003F77E7">
        <w:rPr>
          <w:rFonts w:ascii="Times New Roman" w:hAnsi="Times New Roman"/>
          <w:sz w:val="26"/>
          <w:szCs w:val="26"/>
        </w:rPr>
        <w:t>p</w:t>
      </w:r>
      <w:r w:rsidRPr="003F77E7">
        <w:rPr>
          <w:rFonts w:ascii="Times New Roman" w:hAnsi="Times New Roman"/>
          <w:sz w:val="26"/>
          <w:szCs w:val="26"/>
        </w:rPr>
        <w:t xml:space="preserve">resident and </w:t>
      </w:r>
      <w:r w:rsidR="008860BE" w:rsidRPr="003F77E7">
        <w:rPr>
          <w:rFonts w:ascii="Times New Roman" w:hAnsi="Times New Roman"/>
          <w:sz w:val="26"/>
          <w:szCs w:val="26"/>
        </w:rPr>
        <w:t>c</w:t>
      </w:r>
      <w:r w:rsidRPr="003F77E7">
        <w:rPr>
          <w:rFonts w:ascii="Times New Roman" w:hAnsi="Times New Roman"/>
          <w:sz w:val="26"/>
          <w:szCs w:val="26"/>
        </w:rPr>
        <w:t xml:space="preserve">hief </w:t>
      </w:r>
      <w:r w:rsidR="008860BE" w:rsidRPr="003F77E7">
        <w:rPr>
          <w:rFonts w:ascii="Times New Roman" w:hAnsi="Times New Roman"/>
          <w:sz w:val="26"/>
          <w:szCs w:val="26"/>
        </w:rPr>
        <w:t>h</w:t>
      </w:r>
      <w:r w:rsidRPr="003F77E7">
        <w:rPr>
          <w:rFonts w:ascii="Times New Roman" w:hAnsi="Times New Roman"/>
          <w:sz w:val="26"/>
          <w:szCs w:val="26"/>
        </w:rPr>
        <w:t xml:space="preserve">uman </w:t>
      </w:r>
      <w:r w:rsidR="008860BE" w:rsidRPr="003F77E7">
        <w:rPr>
          <w:rFonts w:ascii="Times New Roman" w:hAnsi="Times New Roman"/>
          <w:sz w:val="26"/>
          <w:szCs w:val="26"/>
        </w:rPr>
        <w:t>r</w:t>
      </w:r>
      <w:r w:rsidRPr="003F77E7">
        <w:rPr>
          <w:rFonts w:ascii="Times New Roman" w:hAnsi="Times New Roman"/>
          <w:sz w:val="26"/>
          <w:szCs w:val="26"/>
        </w:rPr>
        <w:t xml:space="preserve">esources </w:t>
      </w:r>
      <w:r w:rsidR="008860BE" w:rsidRPr="003F77E7">
        <w:rPr>
          <w:rFonts w:ascii="Times New Roman" w:hAnsi="Times New Roman"/>
          <w:sz w:val="26"/>
          <w:szCs w:val="26"/>
        </w:rPr>
        <w:t>o</w:t>
      </w:r>
      <w:r w:rsidRPr="003F77E7">
        <w:rPr>
          <w:rFonts w:ascii="Times New Roman" w:hAnsi="Times New Roman"/>
          <w:sz w:val="26"/>
          <w:szCs w:val="26"/>
        </w:rPr>
        <w:t xml:space="preserve">fficer, </w:t>
      </w:r>
      <w:r w:rsidR="008860BE" w:rsidRPr="003F77E7">
        <w:rPr>
          <w:rFonts w:ascii="Times New Roman" w:hAnsi="Times New Roman"/>
          <w:sz w:val="26"/>
          <w:szCs w:val="26"/>
        </w:rPr>
        <w:t xml:space="preserve">University of Illinois </w:t>
      </w:r>
      <w:r w:rsidRPr="003F77E7">
        <w:rPr>
          <w:rFonts w:ascii="Times New Roman" w:hAnsi="Times New Roman"/>
          <w:sz w:val="26"/>
          <w:szCs w:val="26"/>
        </w:rPr>
        <w:t>System</w:t>
      </w:r>
    </w:p>
    <w:p w14:paraId="70829CE8" w14:textId="2BD9C67A" w:rsidR="00130DD7" w:rsidRDefault="00130DD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31AF" w14:textId="77777777" w:rsidR="00C26AB0" w:rsidRDefault="00C26AB0" w:rsidP="00EF06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3FF086" w14:textId="77777777" w:rsidR="00C26AB0" w:rsidRDefault="00C26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81CB" w14:textId="77777777" w:rsidR="00130DD7" w:rsidRPr="00130DD7" w:rsidRDefault="00130DD7">
    <w:pPr>
      <w:pStyle w:val="Header"/>
      <w:jc w:val="center"/>
      <w:rPr>
        <w:rFonts w:ascii="Times New Roman" w:hAnsi="Times New Roman"/>
        <w:sz w:val="26"/>
        <w:szCs w:val="26"/>
      </w:rPr>
    </w:pPr>
    <w:r w:rsidRPr="00130DD7">
      <w:rPr>
        <w:rFonts w:ascii="Times New Roman" w:hAnsi="Times New Roman"/>
        <w:sz w:val="26"/>
        <w:szCs w:val="26"/>
      </w:rPr>
      <w:fldChar w:fldCharType="begin"/>
    </w:r>
    <w:r w:rsidRPr="00130DD7">
      <w:rPr>
        <w:rFonts w:ascii="Times New Roman" w:hAnsi="Times New Roman"/>
        <w:sz w:val="26"/>
        <w:szCs w:val="26"/>
      </w:rPr>
      <w:instrText xml:space="preserve"> PAGE   \* MERGEFORMAT </w:instrText>
    </w:r>
    <w:r w:rsidRPr="00130DD7">
      <w:rPr>
        <w:rFonts w:ascii="Times New Roman" w:hAnsi="Times New Roman"/>
        <w:sz w:val="26"/>
        <w:szCs w:val="26"/>
      </w:rPr>
      <w:fldChar w:fldCharType="separate"/>
    </w:r>
    <w:r w:rsidRPr="00130DD7">
      <w:rPr>
        <w:rFonts w:ascii="Times New Roman" w:hAnsi="Times New Roman"/>
        <w:noProof/>
        <w:sz w:val="26"/>
        <w:szCs w:val="26"/>
      </w:rPr>
      <w:t>2</w:t>
    </w:r>
    <w:r w:rsidRPr="00130DD7">
      <w:rPr>
        <w:rFonts w:ascii="Times New Roman" w:hAnsi="Times New Roman"/>
        <w:noProof/>
        <w:sz w:val="26"/>
        <w:szCs w:val="26"/>
      </w:rPr>
      <w:fldChar w:fldCharType="end"/>
    </w:r>
  </w:p>
  <w:p w14:paraId="251A0B93" w14:textId="77777777" w:rsidR="00C26AB0" w:rsidRDefault="00C26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98B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7C249B"/>
    <w:multiLevelType w:val="hybridMultilevel"/>
    <w:tmpl w:val="F798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70D87"/>
    <w:multiLevelType w:val="hybridMultilevel"/>
    <w:tmpl w:val="62B8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E6463"/>
    <w:multiLevelType w:val="hybridMultilevel"/>
    <w:tmpl w:val="5832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902596">
    <w:abstractNumId w:val="1"/>
  </w:num>
  <w:num w:numId="2" w16cid:durableId="1674142209">
    <w:abstractNumId w:val="0"/>
  </w:num>
  <w:num w:numId="3" w16cid:durableId="77753480">
    <w:abstractNumId w:val="2"/>
  </w:num>
  <w:num w:numId="4" w16cid:durableId="1843011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83"/>
    <w:rsid w:val="000256BE"/>
    <w:rsid w:val="000308CE"/>
    <w:rsid w:val="00060343"/>
    <w:rsid w:val="0008639C"/>
    <w:rsid w:val="0009669C"/>
    <w:rsid w:val="000B7AAB"/>
    <w:rsid w:val="000D7EE3"/>
    <w:rsid w:val="000E0D5B"/>
    <w:rsid w:val="000F4B89"/>
    <w:rsid w:val="000F6751"/>
    <w:rsid w:val="0011334A"/>
    <w:rsid w:val="00115736"/>
    <w:rsid w:val="00116705"/>
    <w:rsid w:val="00130DD7"/>
    <w:rsid w:val="00132407"/>
    <w:rsid w:val="001344C0"/>
    <w:rsid w:val="001662F7"/>
    <w:rsid w:val="001674BE"/>
    <w:rsid w:val="00181582"/>
    <w:rsid w:val="00181880"/>
    <w:rsid w:val="0018439D"/>
    <w:rsid w:val="00190127"/>
    <w:rsid w:val="00191C16"/>
    <w:rsid w:val="001A3456"/>
    <w:rsid w:val="001A3980"/>
    <w:rsid w:val="001A74E8"/>
    <w:rsid w:val="001C425E"/>
    <w:rsid w:val="001C4AFF"/>
    <w:rsid w:val="001D2A3C"/>
    <w:rsid w:val="001D4950"/>
    <w:rsid w:val="001F51E8"/>
    <w:rsid w:val="001F60C7"/>
    <w:rsid w:val="00207479"/>
    <w:rsid w:val="0021305B"/>
    <w:rsid w:val="0022472F"/>
    <w:rsid w:val="00224FC3"/>
    <w:rsid w:val="0023177C"/>
    <w:rsid w:val="00232F96"/>
    <w:rsid w:val="00257C6E"/>
    <w:rsid w:val="00265DE4"/>
    <w:rsid w:val="00267115"/>
    <w:rsid w:val="00293126"/>
    <w:rsid w:val="002A1B9D"/>
    <w:rsid w:val="002C4C21"/>
    <w:rsid w:val="002C5C39"/>
    <w:rsid w:val="002D031F"/>
    <w:rsid w:val="002E0F87"/>
    <w:rsid w:val="00313955"/>
    <w:rsid w:val="003373F8"/>
    <w:rsid w:val="003816E1"/>
    <w:rsid w:val="00383E80"/>
    <w:rsid w:val="003854FC"/>
    <w:rsid w:val="003948B6"/>
    <w:rsid w:val="003A1D6D"/>
    <w:rsid w:val="003A5FB4"/>
    <w:rsid w:val="003A60EE"/>
    <w:rsid w:val="003B6286"/>
    <w:rsid w:val="003E4E69"/>
    <w:rsid w:val="003F0818"/>
    <w:rsid w:val="003F31D4"/>
    <w:rsid w:val="003F77E7"/>
    <w:rsid w:val="00400133"/>
    <w:rsid w:val="004136D1"/>
    <w:rsid w:val="00425D76"/>
    <w:rsid w:val="0043192F"/>
    <w:rsid w:val="004B3C17"/>
    <w:rsid w:val="004B62E2"/>
    <w:rsid w:val="004B7A9A"/>
    <w:rsid w:val="004C0B92"/>
    <w:rsid w:val="004C3324"/>
    <w:rsid w:val="004D3405"/>
    <w:rsid w:val="004E632B"/>
    <w:rsid w:val="00522BE6"/>
    <w:rsid w:val="005258A3"/>
    <w:rsid w:val="00525940"/>
    <w:rsid w:val="00530C78"/>
    <w:rsid w:val="00533F56"/>
    <w:rsid w:val="00540CFA"/>
    <w:rsid w:val="00557A81"/>
    <w:rsid w:val="005A7AE9"/>
    <w:rsid w:val="005D41BD"/>
    <w:rsid w:val="005E1F07"/>
    <w:rsid w:val="005F0E27"/>
    <w:rsid w:val="005F174F"/>
    <w:rsid w:val="006003F7"/>
    <w:rsid w:val="00621720"/>
    <w:rsid w:val="0062182D"/>
    <w:rsid w:val="006403DF"/>
    <w:rsid w:val="00656241"/>
    <w:rsid w:val="0069767D"/>
    <w:rsid w:val="00697A25"/>
    <w:rsid w:val="006A259F"/>
    <w:rsid w:val="006C5FBA"/>
    <w:rsid w:val="006D04AC"/>
    <w:rsid w:val="006D4CAD"/>
    <w:rsid w:val="006D56AF"/>
    <w:rsid w:val="006E0759"/>
    <w:rsid w:val="0071181B"/>
    <w:rsid w:val="007122FE"/>
    <w:rsid w:val="007458BE"/>
    <w:rsid w:val="00760FBF"/>
    <w:rsid w:val="0077333A"/>
    <w:rsid w:val="007744BA"/>
    <w:rsid w:val="0077494B"/>
    <w:rsid w:val="0078128E"/>
    <w:rsid w:val="007854BE"/>
    <w:rsid w:val="007C090B"/>
    <w:rsid w:val="007C4BEE"/>
    <w:rsid w:val="007D500D"/>
    <w:rsid w:val="007D6D1E"/>
    <w:rsid w:val="007E62ED"/>
    <w:rsid w:val="007F18D9"/>
    <w:rsid w:val="0080099A"/>
    <w:rsid w:val="008075A3"/>
    <w:rsid w:val="008117DB"/>
    <w:rsid w:val="00832104"/>
    <w:rsid w:val="00837C7C"/>
    <w:rsid w:val="008410AB"/>
    <w:rsid w:val="00850669"/>
    <w:rsid w:val="00872842"/>
    <w:rsid w:val="008860BE"/>
    <w:rsid w:val="00897275"/>
    <w:rsid w:val="008C47F7"/>
    <w:rsid w:val="008F2517"/>
    <w:rsid w:val="008F42B5"/>
    <w:rsid w:val="009004AA"/>
    <w:rsid w:val="0090195C"/>
    <w:rsid w:val="00912E08"/>
    <w:rsid w:val="009269C8"/>
    <w:rsid w:val="00934BE6"/>
    <w:rsid w:val="00935C6E"/>
    <w:rsid w:val="009438D3"/>
    <w:rsid w:val="00972A96"/>
    <w:rsid w:val="009D17DD"/>
    <w:rsid w:val="009D66D4"/>
    <w:rsid w:val="009F5078"/>
    <w:rsid w:val="00A1443B"/>
    <w:rsid w:val="00A47BB3"/>
    <w:rsid w:val="00A52B5C"/>
    <w:rsid w:val="00A54FE8"/>
    <w:rsid w:val="00A62401"/>
    <w:rsid w:val="00A63E4A"/>
    <w:rsid w:val="00A6444A"/>
    <w:rsid w:val="00A6670D"/>
    <w:rsid w:val="00A77ECB"/>
    <w:rsid w:val="00A94A28"/>
    <w:rsid w:val="00AA0663"/>
    <w:rsid w:val="00AA5389"/>
    <w:rsid w:val="00AB6234"/>
    <w:rsid w:val="00AB64CA"/>
    <w:rsid w:val="00AF2E63"/>
    <w:rsid w:val="00AF35EE"/>
    <w:rsid w:val="00B24819"/>
    <w:rsid w:val="00B30B14"/>
    <w:rsid w:val="00B3774B"/>
    <w:rsid w:val="00B47865"/>
    <w:rsid w:val="00B554BB"/>
    <w:rsid w:val="00B77B5E"/>
    <w:rsid w:val="00B913B9"/>
    <w:rsid w:val="00BC726B"/>
    <w:rsid w:val="00BD0A4A"/>
    <w:rsid w:val="00BD6ACA"/>
    <w:rsid w:val="00C1173D"/>
    <w:rsid w:val="00C129B7"/>
    <w:rsid w:val="00C15450"/>
    <w:rsid w:val="00C2521D"/>
    <w:rsid w:val="00C26AB0"/>
    <w:rsid w:val="00C65154"/>
    <w:rsid w:val="00C65854"/>
    <w:rsid w:val="00C65DCC"/>
    <w:rsid w:val="00C7242E"/>
    <w:rsid w:val="00C81B90"/>
    <w:rsid w:val="00C872F9"/>
    <w:rsid w:val="00C90242"/>
    <w:rsid w:val="00C96ACF"/>
    <w:rsid w:val="00CA463A"/>
    <w:rsid w:val="00CD5F45"/>
    <w:rsid w:val="00CE1A8B"/>
    <w:rsid w:val="00CE565E"/>
    <w:rsid w:val="00CF0756"/>
    <w:rsid w:val="00CF4DD4"/>
    <w:rsid w:val="00D00272"/>
    <w:rsid w:val="00D25A5B"/>
    <w:rsid w:val="00D269BF"/>
    <w:rsid w:val="00D71773"/>
    <w:rsid w:val="00DA29A9"/>
    <w:rsid w:val="00DA58F1"/>
    <w:rsid w:val="00DC0A56"/>
    <w:rsid w:val="00DC3F48"/>
    <w:rsid w:val="00DD2FB9"/>
    <w:rsid w:val="00DD38B5"/>
    <w:rsid w:val="00DF13A8"/>
    <w:rsid w:val="00E11B3C"/>
    <w:rsid w:val="00E168EC"/>
    <w:rsid w:val="00E23E8B"/>
    <w:rsid w:val="00E32CD4"/>
    <w:rsid w:val="00E3508C"/>
    <w:rsid w:val="00E500F4"/>
    <w:rsid w:val="00E77B7C"/>
    <w:rsid w:val="00EA5B71"/>
    <w:rsid w:val="00EB6483"/>
    <w:rsid w:val="00EB66FB"/>
    <w:rsid w:val="00EC05B0"/>
    <w:rsid w:val="00EC1D64"/>
    <w:rsid w:val="00EE2280"/>
    <w:rsid w:val="00EF06AE"/>
    <w:rsid w:val="00EF16A4"/>
    <w:rsid w:val="00EF60C2"/>
    <w:rsid w:val="00EF7154"/>
    <w:rsid w:val="00F11868"/>
    <w:rsid w:val="00F17A0C"/>
    <w:rsid w:val="00F249AA"/>
    <w:rsid w:val="00F33FBE"/>
    <w:rsid w:val="00F51C73"/>
    <w:rsid w:val="00F57BE3"/>
    <w:rsid w:val="00F73FBB"/>
    <w:rsid w:val="00F759E1"/>
    <w:rsid w:val="00F81091"/>
    <w:rsid w:val="00F8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208BE2"/>
  <w15:chartTrackingRefBased/>
  <w15:docId w15:val="{D4F87FA4-76AE-459F-86E7-1E2B3895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6483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6483"/>
    <w:pPr>
      <w:ind w:left="2276"/>
    </w:pPr>
    <w:rPr>
      <w:rFonts w:ascii="Times New Roman" w:eastAsia="Times New Roman" w:hAnsi="Times New Roman"/>
      <w:sz w:val="25"/>
      <w:szCs w:val="25"/>
    </w:rPr>
  </w:style>
  <w:style w:type="character" w:customStyle="1" w:styleId="BodyTextChar">
    <w:name w:val="Body Text Char"/>
    <w:link w:val="BodyText"/>
    <w:uiPriority w:val="1"/>
    <w:rsid w:val="00EB6483"/>
    <w:rPr>
      <w:rFonts w:ascii="Times New Roman" w:eastAsia="Times New Roman" w:hAnsi="Times New Roman" w:cs="Times New Roman"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EB64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64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64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6483"/>
    <w:rPr>
      <w:rFonts w:ascii="Calibri" w:eastAsia="Calibri" w:hAnsi="Calibri" w:cs="Times New Roman"/>
    </w:rPr>
  </w:style>
  <w:style w:type="character" w:styleId="PageNumber">
    <w:name w:val="page number"/>
    <w:uiPriority w:val="99"/>
    <w:semiHidden/>
    <w:unhideWhenUsed/>
    <w:rsid w:val="009004AA"/>
  </w:style>
  <w:style w:type="paragraph" w:styleId="BalloonText">
    <w:name w:val="Balloon Text"/>
    <w:basedOn w:val="Normal"/>
    <w:link w:val="BalloonTextChar"/>
    <w:uiPriority w:val="99"/>
    <w:semiHidden/>
    <w:unhideWhenUsed/>
    <w:rsid w:val="00DD38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38B5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697A25"/>
    <w:pPr>
      <w:widowControl/>
      <w:ind w:left="720"/>
    </w:pPr>
  </w:style>
  <w:style w:type="paragraph" w:styleId="Revision">
    <w:name w:val="Revision"/>
    <w:hidden/>
    <w:uiPriority w:val="99"/>
    <w:semiHidden/>
    <w:rsid w:val="00F83324"/>
    <w:rPr>
      <w:sz w:val="22"/>
      <w:szCs w:val="22"/>
    </w:rPr>
  </w:style>
  <w:style w:type="paragraph" w:customStyle="1" w:styleId="bdstyle2">
    <w:name w:val="bdstyle2"/>
    <w:basedOn w:val="Normal"/>
    <w:qFormat/>
    <w:rsid w:val="000B7AAB"/>
    <w:pPr>
      <w:widowControl/>
      <w:tabs>
        <w:tab w:val="left" w:pos="720"/>
        <w:tab w:val="left" w:pos="1440"/>
      </w:tabs>
      <w:spacing w:line="480" w:lineRule="auto"/>
      <w:ind w:firstLine="1440"/>
    </w:pPr>
    <w:rPr>
      <w:rFonts w:ascii="Times New Roman" w:eastAsia="Times New Roman" w:hAnsi="Times New Roman"/>
      <w:sz w:val="26"/>
    </w:rPr>
  </w:style>
  <w:style w:type="paragraph" w:customStyle="1" w:styleId="bdbio2">
    <w:name w:val="bdbio2"/>
    <w:basedOn w:val="Normal"/>
    <w:rsid w:val="001A3980"/>
    <w:pPr>
      <w:widowControl/>
      <w:tabs>
        <w:tab w:val="left" w:pos="187"/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eastAsia="Times New Roman" w:hAnsi="Times New Roman"/>
      <w:sz w:val="2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D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DD7"/>
  </w:style>
  <w:style w:type="character" w:styleId="FootnoteReference">
    <w:name w:val="footnote reference"/>
    <w:uiPriority w:val="99"/>
    <w:semiHidden/>
    <w:unhideWhenUsed/>
    <w:rsid w:val="00130DD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22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B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9E60-D51F-4224-8AC4-955750AF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Silha, Cheri</dc:creator>
  <cp:keywords/>
  <cp:lastModifiedBy>Williams, Aubrie</cp:lastModifiedBy>
  <cp:revision>16</cp:revision>
  <cp:lastPrinted>2016-07-18T20:10:00Z</cp:lastPrinted>
  <dcterms:created xsi:type="dcterms:W3CDTF">2023-12-20T15:15:00Z</dcterms:created>
  <dcterms:modified xsi:type="dcterms:W3CDTF">2024-01-18T18:49:00Z</dcterms:modified>
</cp:coreProperties>
</file>