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9A3E" w14:textId="77777777" w:rsidR="00983F42" w:rsidRPr="00983F42" w:rsidRDefault="00983F42" w:rsidP="00983F42">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bookmarkStart w:id="0" w:name="_Hlk77839959"/>
      <w:bookmarkStart w:id="1" w:name="_Hlk93577479"/>
      <w:r w:rsidRPr="00983F42">
        <w:rPr>
          <w:color w:val="FF0000"/>
          <w:szCs w:val="26"/>
        </w:rPr>
        <w:t>Approved by the Board of Trustees</w:t>
      </w:r>
    </w:p>
    <w:bookmarkEnd w:id="0"/>
    <w:bookmarkEnd w:id="1"/>
    <w:p w14:paraId="17211C36" w14:textId="77777777" w:rsidR="00983F42" w:rsidRPr="00983F42" w:rsidRDefault="00983F42" w:rsidP="00983F42">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r w:rsidRPr="00983F42">
        <w:rPr>
          <w:color w:val="FF0000"/>
          <w:szCs w:val="26"/>
        </w:rPr>
        <w:t>January 23, 2025</w:t>
      </w:r>
    </w:p>
    <w:p w14:paraId="40B5CD6E" w14:textId="387D5414" w:rsidR="00BE458A" w:rsidRPr="005E6A2E" w:rsidRDefault="001A757C" w:rsidP="00354A92">
      <w:pPr>
        <w:pStyle w:val="bdheading1"/>
        <w:rPr>
          <w:rFonts w:ascii="Times New Roman" w:hAnsi="Times New Roman"/>
          <w:bCs/>
          <w:szCs w:val="60"/>
        </w:rPr>
      </w:pPr>
      <w:r>
        <w:rPr>
          <w:rFonts w:ascii="Times New Roman" w:hAnsi="Times New Roman"/>
          <w:bCs/>
          <w:szCs w:val="60"/>
        </w:rPr>
        <w:t>08</w:t>
      </w:r>
    </w:p>
    <w:p w14:paraId="1996C0DE" w14:textId="77777777" w:rsidR="00BE458A" w:rsidRPr="00354A92" w:rsidRDefault="00BE458A" w:rsidP="00354A92">
      <w:pPr>
        <w:rPr>
          <w:szCs w:val="26"/>
        </w:rPr>
      </w:pPr>
    </w:p>
    <w:p w14:paraId="4771B833" w14:textId="77777777" w:rsidR="00BE458A" w:rsidRPr="00354A92" w:rsidRDefault="00BE458A" w:rsidP="00354A92">
      <w:pPr>
        <w:rPr>
          <w:szCs w:val="26"/>
        </w:rPr>
      </w:pPr>
    </w:p>
    <w:p w14:paraId="70B4552A" w14:textId="77777777" w:rsidR="00BE458A" w:rsidRPr="00354A92" w:rsidRDefault="00BE458A" w:rsidP="00354A92">
      <w:pPr>
        <w:pStyle w:val="bdheading2"/>
        <w:rPr>
          <w:szCs w:val="26"/>
        </w:rPr>
      </w:pPr>
      <w:r w:rsidRPr="00354A92">
        <w:rPr>
          <w:szCs w:val="26"/>
        </w:rPr>
        <w:tab/>
        <w:t>Board Meeting</w:t>
      </w:r>
    </w:p>
    <w:p w14:paraId="513427E4" w14:textId="79E38A48" w:rsidR="00BE458A" w:rsidRPr="00354A92" w:rsidRDefault="00BE458A" w:rsidP="00354A92">
      <w:pPr>
        <w:pStyle w:val="bdheading2"/>
        <w:rPr>
          <w:szCs w:val="26"/>
        </w:rPr>
      </w:pPr>
      <w:r w:rsidRPr="00354A92">
        <w:rPr>
          <w:szCs w:val="26"/>
        </w:rPr>
        <w:tab/>
      </w:r>
      <w:r w:rsidR="00243372" w:rsidRPr="00354A92">
        <w:rPr>
          <w:szCs w:val="26"/>
        </w:rPr>
        <w:t xml:space="preserve">January </w:t>
      </w:r>
      <w:r w:rsidR="00C20ADF">
        <w:rPr>
          <w:szCs w:val="26"/>
        </w:rPr>
        <w:t>23</w:t>
      </w:r>
      <w:r w:rsidR="00447BB5" w:rsidRPr="00354A92">
        <w:rPr>
          <w:szCs w:val="26"/>
        </w:rPr>
        <w:t>, 20</w:t>
      </w:r>
      <w:r w:rsidR="000560D3" w:rsidRPr="00354A92">
        <w:rPr>
          <w:szCs w:val="26"/>
        </w:rPr>
        <w:t>2</w:t>
      </w:r>
      <w:r w:rsidR="00C20ADF">
        <w:rPr>
          <w:szCs w:val="26"/>
        </w:rPr>
        <w:t>5</w:t>
      </w:r>
    </w:p>
    <w:p w14:paraId="58EB2494" w14:textId="77777777" w:rsidR="00BE458A" w:rsidRPr="00354A92" w:rsidRDefault="00BE458A" w:rsidP="00354A92">
      <w:pPr>
        <w:rPr>
          <w:szCs w:val="26"/>
        </w:rPr>
      </w:pPr>
    </w:p>
    <w:p w14:paraId="4FE717EF" w14:textId="77777777" w:rsidR="00746A73" w:rsidRPr="00354A92" w:rsidRDefault="00746A73" w:rsidP="00354A92">
      <w:pPr>
        <w:rPr>
          <w:szCs w:val="26"/>
        </w:rPr>
      </w:pPr>
    </w:p>
    <w:p w14:paraId="6F8E0151" w14:textId="4A373D86" w:rsidR="00BE458A" w:rsidRPr="009F4E7F" w:rsidRDefault="009C6563" w:rsidP="0061582E">
      <w:pPr>
        <w:pStyle w:val="Heading1"/>
        <w:spacing w:line="240" w:lineRule="auto"/>
        <w:jc w:val="center"/>
        <w:rPr>
          <w:b w:val="0"/>
          <w:bCs w:val="0"/>
          <w:u w:val="none"/>
        </w:rPr>
      </w:pPr>
      <w:r w:rsidRPr="009F4E7F">
        <w:rPr>
          <w:b w:val="0"/>
          <w:bCs w:val="0"/>
          <w:u w:val="none"/>
        </w:rPr>
        <w:t xml:space="preserve">APPROVE </w:t>
      </w:r>
      <w:r w:rsidR="00BE458A" w:rsidRPr="009F4E7F">
        <w:rPr>
          <w:b w:val="0"/>
          <w:bCs w:val="0"/>
          <w:u w:val="none"/>
        </w:rPr>
        <w:t xml:space="preserve">STUDENT FEES FOR </w:t>
      </w:r>
      <w:r w:rsidR="004E21E6" w:rsidRPr="009F4E7F">
        <w:rPr>
          <w:b w:val="0"/>
          <w:bCs w:val="0"/>
          <w:u w:val="none"/>
        </w:rPr>
        <w:t xml:space="preserve">URBANA, </w:t>
      </w:r>
      <w:r w:rsidR="00BE458A" w:rsidRPr="009F4E7F">
        <w:rPr>
          <w:b w:val="0"/>
          <w:bCs w:val="0"/>
          <w:u w:val="none"/>
        </w:rPr>
        <w:t xml:space="preserve">CHICAGO, </w:t>
      </w:r>
      <w:r w:rsidR="004E21E6" w:rsidRPr="009F4E7F">
        <w:rPr>
          <w:b w:val="0"/>
          <w:bCs w:val="0"/>
          <w:u w:val="none"/>
        </w:rPr>
        <w:t xml:space="preserve">AND </w:t>
      </w:r>
      <w:r w:rsidR="00BE458A" w:rsidRPr="009F4E7F">
        <w:rPr>
          <w:b w:val="0"/>
          <w:bCs w:val="0"/>
          <w:u w:val="none"/>
        </w:rPr>
        <w:t>SPRINGFIELD</w:t>
      </w:r>
      <w:r w:rsidR="0001317C" w:rsidRPr="009F4E7F">
        <w:rPr>
          <w:b w:val="0"/>
          <w:bCs w:val="0"/>
          <w:u w:val="none"/>
        </w:rPr>
        <w:t>,</w:t>
      </w:r>
    </w:p>
    <w:p w14:paraId="35D563EE" w14:textId="696AC24C" w:rsidR="00BE458A" w:rsidRPr="0061582E" w:rsidRDefault="0019711D" w:rsidP="0061582E">
      <w:pPr>
        <w:pStyle w:val="Heading1"/>
        <w:spacing w:line="240" w:lineRule="auto"/>
        <w:jc w:val="center"/>
        <w:rPr>
          <w:b w:val="0"/>
          <w:bCs w:val="0"/>
        </w:rPr>
      </w:pPr>
      <w:r w:rsidRPr="009F4E7F">
        <w:rPr>
          <w:b w:val="0"/>
          <w:bCs w:val="0"/>
          <w:u w:val="none"/>
        </w:rPr>
        <w:t xml:space="preserve">ACADEMIC </w:t>
      </w:r>
      <w:r w:rsidR="00BE458A" w:rsidRPr="009F4E7F">
        <w:rPr>
          <w:b w:val="0"/>
          <w:bCs w:val="0"/>
          <w:u w:val="none"/>
        </w:rPr>
        <w:t xml:space="preserve">YEAR </w:t>
      </w:r>
      <w:r w:rsidR="00555CE3" w:rsidRPr="009F4E7F">
        <w:rPr>
          <w:b w:val="0"/>
          <w:bCs w:val="0"/>
          <w:u w:val="none"/>
        </w:rPr>
        <w:t>20</w:t>
      </w:r>
      <w:r w:rsidR="000560D3" w:rsidRPr="009F4E7F">
        <w:rPr>
          <w:b w:val="0"/>
          <w:bCs w:val="0"/>
          <w:u w:val="none"/>
        </w:rPr>
        <w:t>2</w:t>
      </w:r>
      <w:r w:rsidR="00C20ADF" w:rsidRPr="009F4E7F">
        <w:rPr>
          <w:b w:val="0"/>
          <w:bCs w:val="0"/>
          <w:u w:val="none"/>
        </w:rPr>
        <w:t>5</w:t>
      </w:r>
      <w:r w:rsidR="00555CE3" w:rsidRPr="009F4E7F">
        <w:rPr>
          <w:b w:val="0"/>
          <w:bCs w:val="0"/>
          <w:u w:val="none"/>
        </w:rPr>
        <w:t>-</w:t>
      </w:r>
      <w:r w:rsidR="005B1E57" w:rsidRPr="009F4E7F">
        <w:rPr>
          <w:b w:val="0"/>
          <w:bCs w:val="0"/>
          <w:u w:val="none"/>
        </w:rPr>
        <w:t>20</w:t>
      </w:r>
      <w:r w:rsidR="00F92F63" w:rsidRPr="009F4E7F">
        <w:rPr>
          <w:b w:val="0"/>
          <w:bCs w:val="0"/>
          <w:u w:val="none"/>
        </w:rPr>
        <w:t>2</w:t>
      </w:r>
      <w:r w:rsidR="00C20ADF" w:rsidRPr="009F4E7F">
        <w:rPr>
          <w:b w:val="0"/>
          <w:bCs w:val="0"/>
          <w:u w:val="none"/>
        </w:rPr>
        <w:t>6</w:t>
      </w:r>
    </w:p>
    <w:p w14:paraId="6B5B9CC6" w14:textId="77777777" w:rsidR="00861288" w:rsidRPr="00354A92" w:rsidRDefault="00861288" w:rsidP="00354A92">
      <w:pPr>
        <w:pStyle w:val="bdstyle1"/>
        <w:tabs>
          <w:tab w:val="clear" w:pos="720"/>
        </w:tabs>
        <w:ind w:left="0" w:firstLine="0"/>
        <w:rPr>
          <w:szCs w:val="26"/>
        </w:rPr>
      </w:pPr>
    </w:p>
    <w:p w14:paraId="1D00A709" w14:textId="77777777" w:rsidR="00861288" w:rsidRPr="00354A92" w:rsidRDefault="00861288" w:rsidP="00354A92">
      <w:pPr>
        <w:pStyle w:val="bdstyle1"/>
        <w:tabs>
          <w:tab w:val="clear" w:pos="720"/>
        </w:tabs>
        <w:ind w:left="0" w:firstLine="0"/>
        <w:rPr>
          <w:szCs w:val="26"/>
        </w:rPr>
      </w:pPr>
    </w:p>
    <w:p w14:paraId="459B1DFA" w14:textId="5400E897" w:rsidR="004479F8" w:rsidRPr="00354A92" w:rsidRDefault="00BE458A" w:rsidP="00137421">
      <w:pPr>
        <w:pStyle w:val="bdstyle1"/>
        <w:tabs>
          <w:tab w:val="clear" w:pos="720"/>
        </w:tabs>
        <w:rPr>
          <w:szCs w:val="26"/>
        </w:rPr>
      </w:pPr>
      <w:r w:rsidRPr="00354A92">
        <w:rPr>
          <w:b/>
          <w:bCs/>
          <w:szCs w:val="26"/>
        </w:rPr>
        <w:t>Action:</w:t>
      </w:r>
      <w:r w:rsidR="00354A92">
        <w:rPr>
          <w:szCs w:val="26"/>
        </w:rPr>
        <w:tab/>
      </w:r>
      <w:r w:rsidR="00584CCD" w:rsidRPr="00354A92">
        <w:rPr>
          <w:szCs w:val="26"/>
        </w:rPr>
        <w:t>Approve</w:t>
      </w:r>
      <w:r w:rsidRPr="00354A92">
        <w:rPr>
          <w:szCs w:val="26"/>
        </w:rPr>
        <w:t xml:space="preserve"> Student Fees for </w:t>
      </w:r>
      <w:r w:rsidR="004E21E6" w:rsidRPr="00354A92">
        <w:rPr>
          <w:szCs w:val="26"/>
        </w:rPr>
        <w:t xml:space="preserve">Urbana, </w:t>
      </w:r>
      <w:r w:rsidRPr="00354A92">
        <w:rPr>
          <w:szCs w:val="26"/>
        </w:rPr>
        <w:t xml:space="preserve">Chicago, </w:t>
      </w:r>
      <w:r w:rsidR="004E21E6" w:rsidRPr="00354A92">
        <w:rPr>
          <w:szCs w:val="26"/>
        </w:rPr>
        <w:t xml:space="preserve">and </w:t>
      </w:r>
      <w:r w:rsidRPr="00354A92">
        <w:rPr>
          <w:szCs w:val="26"/>
        </w:rPr>
        <w:t>Springfield</w:t>
      </w:r>
      <w:r w:rsidR="00D05E4A" w:rsidRPr="00354A92">
        <w:rPr>
          <w:szCs w:val="26"/>
        </w:rPr>
        <w:t xml:space="preserve"> </w:t>
      </w:r>
      <w:r w:rsidRPr="00354A92">
        <w:rPr>
          <w:szCs w:val="26"/>
        </w:rPr>
        <w:t>(Student Services, Transportation, Health Services</w:t>
      </w:r>
      <w:r w:rsidR="009B2335" w:rsidRPr="00354A92">
        <w:rPr>
          <w:szCs w:val="26"/>
        </w:rPr>
        <w:t>, Academic Facilit</w:t>
      </w:r>
      <w:r w:rsidR="009B2759">
        <w:rPr>
          <w:szCs w:val="26"/>
        </w:rPr>
        <w:t>ies</w:t>
      </w:r>
      <w:r w:rsidR="009B2335" w:rsidRPr="00354A92">
        <w:rPr>
          <w:szCs w:val="26"/>
        </w:rPr>
        <w:t xml:space="preserve"> Maintenance Fund Assessment, Library/IT Assessment</w:t>
      </w:r>
      <w:r w:rsidRPr="00354A92">
        <w:rPr>
          <w:szCs w:val="26"/>
        </w:rPr>
        <w:t xml:space="preserve">, </w:t>
      </w:r>
      <w:r w:rsidR="009B2335" w:rsidRPr="00354A92">
        <w:rPr>
          <w:szCs w:val="26"/>
        </w:rPr>
        <w:t>G</w:t>
      </w:r>
      <w:r w:rsidRPr="00354A92">
        <w:rPr>
          <w:szCs w:val="26"/>
        </w:rPr>
        <w:t>eneral Fees</w:t>
      </w:r>
      <w:r w:rsidR="00137421">
        <w:rPr>
          <w:szCs w:val="26"/>
        </w:rPr>
        <w:t>,</w:t>
      </w:r>
      <w:r w:rsidR="009B2335" w:rsidRPr="00354A92">
        <w:rPr>
          <w:szCs w:val="26"/>
        </w:rPr>
        <w:t xml:space="preserve"> and </w:t>
      </w:r>
      <w:r w:rsidR="00E34C1F">
        <w:rPr>
          <w:szCs w:val="26"/>
        </w:rPr>
        <w:t>O</w:t>
      </w:r>
      <w:r w:rsidR="009B2335" w:rsidRPr="00354A92">
        <w:rPr>
          <w:szCs w:val="26"/>
        </w:rPr>
        <w:t xml:space="preserve">ther </w:t>
      </w:r>
      <w:r w:rsidR="00E34C1F">
        <w:rPr>
          <w:szCs w:val="26"/>
        </w:rPr>
        <w:t>S</w:t>
      </w:r>
      <w:r w:rsidR="009B2335" w:rsidRPr="00354A92">
        <w:rPr>
          <w:szCs w:val="26"/>
        </w:rPr>
        <w:t xml:space="preserve">pecial </w:t>
      </w:r>
      <w:r w:rsidR="00E34C1F">
        <w:rPr>
          <w:szCs w:val="26"/>
        </w:rPr>
        <w:t>P</w:t>
      </w:r>
      <w:r w:rsidR="009B2335" w:rsidRPr="00354A92">
        <w:rPr>
          <w:szCs w:val="26"/>
        </w:rPr>
        <w:t xml:space="preserve">urpose and </w:t>
      </w:r>
      <w:r w:rsidR="00E34C1F">
        <w:rPr>
          <w:szCs w:val="26"/>
        </w:rPr>
        <w:t>S</w:t>
      </w:r>
      <w:r w:rsidR="007B59B9" w:rsidRPr="00354A92">
        <w:rPr>
          <w:szCs w:val="26"/>
        </w:rPr>
        <w:t>tudent-</w:t>
      </w:r>
      <w:r w:rsidR="00E34C1F">
        <w:rPr>
          <w:szCs w:val="26"/>
        </w:rPr>
        <w:t>I</w:t>
      </w:r>
      <w:r w:rsidR="007B59B9" w:rsidRPr="00354A92">
        <w:rPr>
          <w:szCs w:val="26"/>
        </w:rPr>
        <w:t>nitiated</w:t>
      </w:r>
      <w:r w:rsidR="009B2335" w:rsidRPr="00354A92">
        <w:rPr>
          <w:szCs w:val="26"/>
        </w:rPr>
        <w:t xml:space="preserve"> fees</w:t>
      </w:r>
      <w:r w:rsidRPr="00354A92">
        <w:rPr>
          <w:szCs w:val="26"/>
        </w:rPr>
        <w:t>)</w:t>
      </w:r>
      <w:r w:rsidR="00897957" w:rsidRPr="00354A92">
        <w:rPr>
          <w:szCs w:val="26"/>
        </w:rPr>
        <w:t>,</w:t>
      </w:r>
      <w:r w:rsidR="00326B27" w:rsidRPr="00354A92">
        <w:rPr>
          <w:szCs w:val="26"/>
        </w:rPr>
        <w:t xml:space="preserve"> </w:t>
      </w:r>
      <w:r w:rsidR="0019711D" w:rsidRPr="00354A92">
        <w:rPr>
          <w:szCs w:val="26"/>
        </w:rPr>
        <w:t>Academic</w:t>
      </w:r>
      <w:r w:rsidR="00326B27" w:rsidRPr="00354A92">
        <w:rPr>
          <w:szCs w:val="26"/>
        </w:rPr>
        <w:t xml:space="preserve"> Year </w:t>
      </w:r>
      <w:r w:rsidR="00555CE3" w:rsidRPr="00354A92">
        <w:rPr>
          <w:szCs w:val="26"/>
        </w:rPr>
        <w:t>20</w:t>
      </w:r>
      <w:r w:rsidR="000560D3" w:rsidRPr="00354A92">
        <w:rPr>
          <w:szCs w:val="26"/>
        </w:rPr>
        <w:t>2</w:t>
      </w:r>
      <w:r w:rsidR="00C20ADF">
        <w:rPr>
          <w:szCs w:val="26"/>
        </w:rPr>
        <w:t>5</w:t>
      </w:r>
      <w:r w:rsidR="00555CE3" w:rsidRPr="00354A92">
        <w:rPr>
          <w:szCs w:val="26"/>
        </w:rPr>
        <w:t>-</w:t>
      </w:r>
      <w:r w:rsidR="005B1E57" w:rsidRPr="00354A92">
        <w:rPr>
          <w:szCs w:val="26"/>
        </w:rPr>
        <w:t>20</w:t>
      </w:r>
      <w:r w:rsidR="00F92F63" w:rsidRPr="00354A92">
        <w:rPr>
          <w:szCs w:val="26"/>
        </w:rPr>
        <w:t>2</w:t>
      </w:r>
      <w:r w:rsidR="00C20ADF">
        <w:rPr>
          <w:szCs w:val="26"/>
        </w:rPr>
        <w:t>6</w:t>
      </w:r>
    </w:p>
    <w:p w14:paraId="453A7AA4" w14:textId="77777777" w:rsidR="004479F8" w:rsidRPr="00354A92" w:rsidRDefault="004479F8" w:rsidP="00354A92">
      <w:pPr>
        <w:pStyle w:val="bdstyle1"/>
        <w:tabs>
          <w:tab w:val="clear" w:pos="720"/>
        </w:tabs>
        <w:ind w:left="0" w:firstLine="0"/>
        <w:rPr>
          <w:szCs w:val="26"/>
        </w:rPr>
      </w:pPr>
    </w:p>
    <w:p w14:paraId="6656F12D" w14:textId="77777777" w:rsidR="00354A92" w:rsidRDefault="00BE458A" w:rsidP="00354A92">
      <w:pPr>
        <w:pStyle w:val="bdstyle1"/>
        <w:tabs>
          <w:tab w:val="clear" w:pos="720"/>
        </w:tabs>
        <w:ind w:left="0" w:firstLine="0"/>
        <w:rPr>
          <w:szCs w:val="26"/>
        </w:rPr>
      </w:pPr>
      <w:r w:rsidRPr="00354A92">
        <w:rPr>
          <w:b/>
          <w:bCs/>
          <w:szCs w:val="26"/>
        </w:rPr>
        <w:t>Funding:</w:t>
      </w:r>
      <w:r w:rsidR="00354A92">
        <w:rPr>
          <w:szCs w:val="26"/>
        </w:rPr>
        <w:tab/>
      </w:r>
      <w:r w:rsidRPr="00354A92">
        <w:rPr>
          <w:szCs w:val="26"/>
        </w:rPr>
        <w:t xml:space="preserve">No </w:t>
      </w:r>
      <w:r w:rsidR="00D3002D" w:rsidRPr="00354A92">
        <w:rPr>
          <w:szCs w:val="26"/>
        </w:rPr>
        <w:t xml:space="preserve">New </w:t>
      </w:r>
      <w:r w:rsidRPr="00354A92">
        <w:rPr>
          <w:szCs w:val="26"/>
        </w:rPr>
        <w:t>Funding Required</w:t>
      </w:r>
    </w:p>
    <w:p w14:paraId="33F52879" w14:textId="77777777" w:rsidR="00354A92" w:rsidRDefault="00354A92" w:rsidP="00354A92">
      <w:pPr>
        <w:pStyle w:val="bdstyle1"/>
        <w:tabs>
          <w:tab w:val="clear" w:pos="720"/>
        </w:tabs>
        <w:ind w:left="0" w:firstLine="0"/>
        <w:rPr>
          <w:szCs w:val="26"/>
        </w:rPr>
      </w:pPr>
    </w:p>
    <w:p w14:paraId="2CCAA7CA" w14:textId="77777777" w:rsidR="00354A92" w:rsidRDefault="00354A92" w:rsidP="00354A92">
      <w:pPr>
        <w:pStyle w:val="bdstyle1"/>
        <w:tabs>
          <w:tab w:val="clear" w:pos="720"/>
        </w:tabs>
        <w:ind w:left="0" w:firstLine="0"/>
        <w:rPr>
          <w:szCs w:val="26"/>
        </w:rPr>
      </w:pPr>
    </w:p>
    <w:p w14:paraId="16416691" w14:textId="73F6CEE4" w:rsidR="0020539A" w:rsidRPr="00354A92" w:rsidRDefault="00354A92" w:rsidP="00354A92">
      <w:pPr>
        <w:pStyle w:val="bdstyle1"/>
        <w:tabs>
          <w:tab w:val="clear" w:pos="720"/>
        </w:tabs>
        <w:spacing w:line="480" w:lineRule="auto"/>
        <w:ind w:left="0" w:firstLine="0"/>
        <w:rPr>
          <w:szCs w:val="26"/>
        </w:rPr>
      </w:pPr>
      <w:r>
        <w:rPr>
          <w:szCs w:val="26"/>
        </w:rPr>
        <w:tab/>
      </w:r>
      <w:r w:rsidR="00BE458A" w:rsidRPr="00354A92">
        <w:rPr>
          <w:szCs w:val="26"/>
        </w:rPr>
        <w:t xml:space="preserve">The </w:t>
      </w:r>
      <w:r w:rsidR="005F724A">
        <w:rPr>
          <w:szCs w:val="26"/>
        </w:rPr>
        <w:t>c</w:t>
      </w:r>
      <w:r w:rsidR="0019711D" w:rsidRPr="00354A92">
        <w:rPr>
          <w:szCs w:val="26"/>
        </w:rPr>
        <w:t>hancellor</w:t>
      </w:r>
      <w:r w:rsidR="00BF527E">
        <w:rPr>
          <w:szCs w:val="26"/>
        </w:rPr>
        <w:t>s/</w:t>
      </w:r>
      <w:r w:rsidR="005F724A">
        <w:rPr>
          <w:szCs w:val="26"/>
        </w:rPr>
        <w:t>v</w:t>
      </w:r>
      <w:r w:rsidR="00BF527E">
        <w:rPr>
          <w:szCs w:val="26"/>
        </w:rPr>
        <w:t xml:space="preserve">ice </w:t>
      </w:r>
      <w:r w:rsidR="005F724A">
        <w:rPr>
          <w:szCs w:val="26"/>
        </w:rPr>
        <w:t>p</w:t>
      </w:r>
      <w:r w:rsidR="00BF527E">
        <w:rPr>
          <w:szCs w:val="26"/>
        </w:rPr>
        <w:t>residents</w:t>
      </w:r>
      <w:r w:rsidR="00897957" w:rsidRPr="00354A92">
        <w:rPr>
          <w:szCs w:val="26"/>
        </w:rPr>
        <w:t xml:space="preserve"> at</w:t>
      </w:r>
      <w:r w:rsidR="00BE458A" w:rsidRPr="00354A92">
        <w:rPr>
          <w:szCs w:val="26"/>
        </w:rPr>
        <w:t xml:space="preserve"> each </w:t>
      </w:r>
      <w:r w:rsidR="006B597E" w:rsidRPr="00354A92">
        <w:rPr>
          <w:szCs w:val="26"/>
        </w:rPr>
        <w:t>university</w:t>
      </w:r>
      <w:r w:rsidR="00BE458A" w:rsidRPr="00354A92">
        <w:rPr>
          <w:szCs w:val="26"/>
        </w:rPr>
        <w:t xml:space="preserve"> have recommended student fee levels for </w:t>
      </w:r>
      <w:r w:rsidR="0019711D" w:rsidRPr="00354A92">
        <w:rPr>
          <w:szCs w:val="26"/>
        </w:rPr>
        <w:t>Academic</w:t>
      </w:r>
      <w:r w:rsidR="00BE458A" w:rsidRPr="00354A92">
        <w:rPr>
          <w:szCs w:val="26"/>
        </w:rPr>
        <w:t xml:space="preserve"> Year </w:t>
      </w:r>
      <w:r w:rsidR="00E05A45" w:rsidRPr="00354A92">
        <w:rPr>
          <w:szCs w:val="26"/>
        </w:rPr>
        <w:t>20</w:t>
      </w:r>
      <w:r w:rsidR="000560D3" w:rsidRPr="00354A92">
        <w:rPr>
          <w:szCs w:val="26"/>
        </w:rPr>
        <w:t>2</w:t>
      </w:r>
      <w:r w:rsidR="00C20ADF">
        <w:rPr>
          <w:szCs w:val="26"/>
        </w:rPr>
        <w:t>5</w:t>
      </w:r>
      <w:r w:rsidR="00555CE3" w:rsidRPr="00354A92">
        <w:rPr>
          <w:szCs w:val="26"/>
        </w:rPr>
        <w:t>-</w:t>
      </w:r>
      <w:r w:rsidR="00E05A45" w:rsidRPr="00354A92">
        <w:rPr>
          <w:szCs w:val="26"/>
        </w:rPr>
        <w:t>20</w:t>
      </w:r>
      <w:r w:rsidR="00F92F63" w:rsidRPr="00354A92">
        <w:rPr>
          <w:szCs w:val="26"/>
        </w:rPr>
        <w:t>2</w:t>
      </w:r>
      <w:r w:rsidR="00C20ADF">
        <w:rPr>
          <w:szCs w:val="26"/>
        </w:rPr>
        <w:t>6</w:t>
      </w:r>
      <w:r w:rsidR="00BE458A" w:rsidRPr="00354A92">
        <w:rPr>
          <w:szCs w:val="26"/>
        </w:rPr>
        <w:t xml:space="preserve"> to support auxiliary operations, student </w:t>
      </w:r>
      <w:r w:rsidR="00B177B1" w:rsidRPr="00354A92">
        <w:rPr>
          <w:szCs w:val="26"/>
        </w:rPr>
        <w:t xml:space="preserve">support programs and </w:t>
      </w:r>
      <w:r w:rsidR="00BE458A" w:rsidRPr="00354A92">
        <w:rPr>
          <w:szCs w:val="26"/>
        </w:rPr>
        <w:t>activities, and student health services.</w:t>
      </w:r>
      <w:r w:rsidR="0071367F" w:rsidRPr="00354A92">
        <w:rPr>
          <w:szCs w:val="26"/>
        </w:rPr>
        <w:t xml:space="preserve"> </w:t>
      </w:r>
      <w:r w:rsidR="00BE458A" w:rsidRPr="00354A92">
        <w:rPr>
          <w:szCs w:val="26"/>
        </w:rPr>
        <w:t xml:space="preserve">The fees </w:t>
      </w:r>
      <w:r w:rsidR="00ED315C" w:rsidRPr="00354A92">
        <w:rPr>
          <w:szCs w:val="26"/>
        </w:rPr>
        <w:t>help</w:t>
      </w:r>
      <w:r w:rsidR="00275CAD" w:rsidRPr="00354A92">
        <w:rPr>
          <w:szCs w:val="26"/>
        </w:rPr>
        <w:t xml:space="preserve"> </w:t>
      </w:r>
      <w:r w:rsidR="00BE458A" w:rsidRPr="00354A92">
        <w:rPr>
          <w:szCs w:val="26"/>
        </w:rPr>
        <w:t xml:space="preserve">to meet </w:t>
      </w:r>
      <w:r w:rsidR="0031185B" w:rsidRPr="00354A92">
        <w:rPr>
          <w:szCs w:val="26"/>
        </w:rPr>
        <w:t xml:space="preserve">necessary operating costs, such as </w:t>
      </w:r>
      <w:r w:rsidR="00BE458A" w:rsidRPr="00354A92">
        <w:rPr>
          <w:szCs w:val="26"/>
        </w:rPr>
        <w:t xml:space="preserve">salaries and wages, utilities, </w:t>
      </w:r>
      <w:r w:rsidR="0031185B" w:rsidRPr="00354A92">
        <w:rPr>
          <w:szCs w:val="26"/>
        </w:rPr>
        <w:t xml:space="preserve">purchase of </w:t>
      </w:r>
      <w:r w:rsidR="00BE458A" w:rsidRPr="00354A92">
        <w:rPr>
          <w:szCs w:val="26"/>
        </w:rPr>
        <w:t xml:space="preserve">goods and services, </w:t>
      </w:r>
      <w:r w:rsidR="0031185B" w:rsidRPr="00354A92">
        <w:rPr>
          <w:szCs w:val="26"/>
        </w:rPr>
        <w:t xml:space="preserve">cost of </w:t>
      </w:r>
      <w:r w:rsidR="00BE458A" w:rsidRPr="00354A92">
        <w:rPr>
          <w:szCs w:val="26"/>
        </w:rPr>
        <w:t xml:space="preserve">student </w:t>
      </w:r>
      <w:r w:rsidR="00B177B1" w:rsidRPr="00354A92">
        <w:rPr>
          <w:szCs w:val="26"/>
        </w:rPr>
        <w:t>support activities</w:t>
      </w:r>
      <w:r w:rsidR="00E34C1F">
        <w:rPr>
          <w:szCs w:val="26"/>
        </w:rPr>
        <w:t>,</w:t>
      </w:r>
      <w:r w:rsidR="00B177B1" w:rsidRPr="00354A92">
        <w:rPr>
          <w:szCs w:val="26"/>
        </w:rPr>
        <w:t xml:space="preserve"> </w:t>
      </w:r>
      <w:r w:rsidR="0031185B" w:rsidRPr="00354A92">
        <w:rPr>
          <w:szCs w:val="26"/>
        </w:rPr>
        <w:t>as well as repair</w:t>
      </w:r>
      <w:r w:rsidR="007F2CBE" w:rsidRPr="00354A92">
        <w:rPr>
          <w:szCs w:val="26"/>
        </w:rPr>
        <w:t>, maintenance,</w:t>
      </w:r>
      <w:r w:rsidR="0031185B" w:rsidRPr="00354A92">
        <w:rPr>
          <w:szCs w:val="26"/>
        </w:rPr>
        <w:t xml:space="preserve"> and debt service for </w:t>
      </w:r>
      <w:r w:rsidR="0020539A" w:rsidRPr="00354A92">
        <w:rPr>
          <w:szCs w:val="26"/>
        </w:rPr>
        <w:t xml:space="preserve">auxiliary service </w:t>
      </w:r>
      <w:r w:rsidR="0031185B" w:rsidRPr="00354A92">
        <w:rPr>
          <w:szCs w:val="26"/>
        </w:rPr>
        <w:t>building</w:t>
      </w:r>
      <w:r w:rsidR="0020539A" w:rsidRPr="00354A92">
        <w:rPr>
          <w:szCs w:val="26"/>
        </w:rPr>
        <w:t>s.</w:t>
      </w:r>
      <w:r>
        <w:rPr>
          <w:szCs w:val="26"/>
        </w:rPr>
        <w:t xml:space="preserve"> </w:t>
      </w:r>
      <w:r w:rsidR="0020539A" w:rsidRPr="00354A92">
        <w:rPr>
          <w:szCs w:val="26"/>
        </w:rPr>
        <w:t>In making the recommendations herein the universities have tried to balance inflationary cost pressures with the need to control costs to students and their families.</w:t>
      </w:r>
    </w:p>
    <w:p w14:paraId="4B1EA523" w14:textId="32D9A5DC" w:rsidR="00C41910" w:rsidRDefault="00A824BD" w:rsidP="00354A92">
      <w:pPr>
        <w:pStyle w:val="bdstyle1"/>
        <w:tabs>
          <w:tab w:val="clear" w:pos="720"/>
        </w:tabs>
        <w:spacing w:line="480" w:lineRule="auto"/>
        <w:ind w:left="0" w:firstLine="0"/>
        <w:rPr>
          <w:szCs w:val="26"/>
        </w:rPr>
      </w:pPr>
      <w:r w:rsidRPr="00354A92">
        <w:rPr>
          <w:szCs w:val="26"/>
        </w:rPr>
        <w:tab/>
      </w:r>
      <w:r w:rsidR="006C7A16" w:rsidRPr="00354A92">
        <w:rPr>
          <w:szCs w:val="26"/>
        </w:rPr>
        <w:t>The Academic Facilit</w:t>
      </w:r>
      <w:r w:rsidR="009B2759">
        <w:rPr>
          <w:szCs w:val="26"/>
        </w:rPr>
        <w:t>ies</w:t>
      </w:r>
      <w:r w:rsidR="006C7A16" w:rsidRPr="00354A92">
        <w:rPr>
          <w:szCs w:val="26"/>
        </w:rPr>
        <w:t xml:space="preserve"> Maintenance Fund Assessment (AFMFA) </w:t>
      </w:r>
      <w:r w:rsidR="003807A3" w:rsidRPr="00354A92">
        <w:rPr>
          <w:szCs w:val="26"/>
        </w:rPr>
        <w:t>is a student charge that goes toward repair and renovation of academic facilities.</w:t>
      </w:r>
      <w:r w:rsidRPr="00354A92">
        <w:rPr>
          <w:szCs w:val="26"/>
        </w:rPr>
        <w:t xml:space="preserve"> </w:t>
      </w:r>
      <w:r w:rsidR="00E05A45" w:rsidRPr="00354A92">
        <w:rPr>
          <w:szCs w:val="26"/>
        </w:rPr>
        <w:t>T</w:t>
      </w:r>
      <w:r w:rsidR="00C41910" w:rsidRPr="00354A92">
        <w:rPr>
          <w:szCs w:val="26"/>
        </w:rPr>
        <w:t xml:space="preserve">he AFMFA rate </w:t>
      </w:r>
      <w:r w:rsidR="00E05A45" w:rsidRPr="00354A92">
        <w:rPr>
          <w:szCs w:val="26"/>
        </w:rPr>
        <w:t>is</w:t>
      </w:r>
      <w:r w:rsidR="00C41910" w:rsidRPr="00354A92">
        <w:rPr>
          <w:szCs w:val="26"/>
        </w:rPr>
        <w:t xml:space="preserve"> set </w:t>
      </w:r>
      <w:r w:rsidR="00ED315C" w:rsidRPr="00354A92">
        <w:rPr>
          <w:szCs w:val="26"/>
        </w:rPr>
        <w:t xml:space="preserve">based on </w:t>
      </w:r>
      <w:r w:rsidR="00C41910" w:rsidRPr="00354A92">
        <w:rPr>
          <w:szCs w:val="26"/>
        </w:rPr>
        <w:t xml:space="preserve">the current and anticipated needs for deferred maintenance </w:t>
      </w:r>
      <w:r w:rsidR="00C41910" w:rsidRPr="00354A92">
        <w:rPr>
          <w:szCs w:val="26"/>
        </w:rPr>
        <w:lastRenderedPageBreak/>
        <w:t xml:space="preserve">of academic facilities </w:t>
      </w:r>
      <w:r w:rsidR="006B597E" w:rsidRPr="00354A92">
        <w:rPr>
          <w:szCs w:val="26"/>
        </w:rPr>
        <w:t>at each university</w:t>
      </w:r>
      <w:r w:rsidR="007F2CBE" w:rsidRPr="00354A92">
        <w:rPr>
          <w:szCs w:val="26"/>
        </w:rPr>
        <w:t xml:space="preserve"> and</w:t>
      </w:r>
      <w:r w:rsidR="00C41910" w:rsidRPr="00354A92">
        <w:rPr>
          <w:szCs w:val="26"/>
        </w:rPr>
        <w:t xml:space="preserve"> the availability of revenues from other sources to fund such deferred maintenance</w:t>
      </w:r>
      <w:r w:rsidR="008B4E0F" w:rsidRPr="00354A92">
        <w:rPr>
          <w:szCs w:val="26"/>
        </w:rPr>
        <w:t>.</w:t>
      </w:r>
    </w:p>
    <w:p w14:paraId="2A159DAB" w14:textId="733350DD" w:rsidR="004B5F57" w:rsidRPr="00354A92" w:rsidRDefault="004B5F57" w:rsidP="00354A92">
      <w:pPr>
        <w:pStyle w:val="bdstyle1"/>
        <w:tabs>
          <w:tab w:val="clear" w:pos="720"/>
        </w:tabs>
        <w:spacing w:line="480" w:lineRule="auto"/>
        <w:ind w:left="0" w:firstLine="0"/>
        <w:rPr>
          <w:szCs w:val="26"/>
        </w:rPr>
      </w:pPr>
      <w:r>
        <w:rPr>
          <w:szCs w:val="26"/>
        </w:rPr>
        <w:tab/>
      </w:r>
      <w:bookmarkStart w:id="2" w:name="_Hlk152574238"/>
      <w:r w:rsidRPr="00CD4F52">
        <w:rPr>
          <w:szCs w:val="26"/>
        </w:rPr>
        <w:t xml:space="preserve">The General Fees at each of the three universities are assessments of all students for certain costs related to auxiliary facilities and other matters. Costs supported by these fees include payments for improvements and enhancements for </w:t>
      </w:r>
      <w:r w:rsidRPr="00093F21">
        <w:rPr>
          <w:szCs w:val="26"/>
        </w:rPr>
        <w:t>auxiliary facilities (including repair and replacement), utilities costs, overhead and employment-related costs and allowances for University of Illinois System and universities overhead, eligible grant programs,</w:t>
      </w:r>
      <w:r w:rsidR="00CD4F52" w:rsidRPr="00093F21">
        <w:rPr>
          <w:szCs w:val="26"/>
        </w:rPr>
        <w:t xml:space="preserve"> need-based student financial aid as approved in the undergraduate financial aid policy and guidelines,</w:t>
      </w:r>
      <w:r w:rsidRPr="00093F21">
        <w:rPr>
          <w:szCs w:val="26"/>
        </w:rPr>
        <w:t xml:space="preserve"> and capital financing and related costs</w:t>
      </w:r>
      <w:r w:rsidRPr="00CD4F52">
        <w:rPr>
          <w:szCs w:val="26"/>
        </w:rPr>
        <w:t>.</w:t>
      </w:r>
      <w:r w:rsidRPr="004B5F57">
        <w:rPr>
          <w:szCs w:val="26"/>
        </w:rPr>
        <w:t xml:space="preserve">  </w:t>
      </w:r>
    </w:p>
    <w:bookmarkEnd w:id="2"/>
    <w:p w14:paraId="03130B94" w14:textId="6716C6A1" w:rsidR="00112320" w:rsidRPr="00354A92" w:rsidRDefault="0020539A" w:rsidP="00354A92">
      <w:pPr>
        <w:pStyle w:val="bdstyle2"/>
        <w:tabs>
          <w:tab w:val="clear" w:pos="720"/>
        </w:tabs>
        <w:ind w:firstLine="0"/>
        <w:rPr>
          <w:szCs w:val="26"/>
        </w:rPr>
      </w:pPr>
      <w:r w:rsidRPr="00354A92">
        <w:rPr>
          <w:szCs w:val="26"/>
        </w:rPr>
        <w:tab/>
      </w:r>
      <w:r w:rsidR="008B4E0F" w:rsidRPr="00354A92">
        <w:rPr>
          <w:szCs w:val="26"/>
        </w:rPr>
        <w:t xml:space="preserve">All proposed </w:t>
      </w:r>
      <w:r w:rsidRPr="00354A92">
        <w:rPr>
          <w:szCs w:val="26"/>
        </w:rPr>
        <w:t xml:space="preserve">fees </w:t>
      </w:r>
      <w:r w:rsidR="00A6090E">
        <w:rPr>
          <w:szCs w:val="26"/>
        </w:rPr>
        <w:t xml:space="preserve">changes </w:t>
      </w:r>
      <w:r w:rsidRPr="00354A92">
        <w:rPr>
          <w:szCs w:val="26"/>
        </w:rPr>
        <w:t xml:space="preserve">listed below </w:t>
      </w:r>
      <w:r w:rsidR="008B4E0F" w:rsidRPr="00354A92">
        <w:rPr>
          <w:szCs w:val="26"/>
        </w:rPr>
        <w:t>have been thoroughly</w:t>
      </w:r>
      <w:r w:rsidR="00BF527E">
        <w:rPr>
          <w:szCs w:val="26"/>
        </w:rPr>
        <w:t xml:space="preserve"> </w:t>
      </w:r>
      <w:r w:rsidR="008B4E0F" w:rsidRPr="00354A92">
        <w:rPr>
          <w:szCs w:val="26"/>
        </w:rPr>
        <w:t>vetted by student committees at each university.</w:t>
      </w:r>
      <w:r w:rsidR="00776FC8" w:rsidRPr="00354A92">
        <w:rPr>
          <w:szCs w:val="26"/>
        </w:rPr>
        <w:t xml:space="preserve"> </w:t>
      </w:r>
    </w:p>
    <w:p w14:paraId="71B216AA" w14:textId="6E9B424F" w:rsidR="004E21E6" w:rsidRPr="00F2587F" w:rsidRDefault="00555CE3" w:rsidP="00F2587F">
      <w:pPr>
        <w:pStyle w:val="Heading2"/>
      </w:pPr>
      <w:r w:rsidRPr="00F2587F">
        <w:t xml:space="preserve">UNIVERSITY OF ILLINOIS </w:t>
      </w:r>
      <w:r w:rsidR="001E6939" w:rsidRPr="00F2587F">
        <w:t>URBANA-CHAMPAIGN</w:t>
      </w:r>
    </w:p>
    <w:p w14:paraId="0A3E5AB3" w14:textId="5E6C06A6" w:rsidR="0030654F" w:rsidRDefault="00A824BD" w:rsidP="00354A92">
      <w:pPr>
        <w:pStyle w:val="bdstyle2"/>
        <w:tabs>
          <w:tab w:val="clear" w:pos="720"/>
        </w:tabs>
        <w:ind w:firstLine="0"/>
        <w:rPr>
          <w:szCs w:val="26"/>
        </w:rPr>
      </w:pPr>
      <w:r w:rsidRPr="00354A92">
        <w:rPr>
          <w:szCs w:val="26"/>
        </w:rPr>
        <w:tab/>
      </w:r>
      <w:r w:rsidR="005A2DFA" w:rsidRPr="00354A92">
        <w:rPr>
          <w:szCs w:val="26"/>
        </w:rPr>
        <w:t xml:space="preserve">Student </w:t>
      </w:r>
      <w:r w:rsidR="00137421">
        <w:rPr>
          <w:szCs w:val="26"/>
        </w:rPr>
        <w:t>f</w:t>
      </w:r>
      <w:r w:rsidR="005A2DFA" w:rsidRPr="00354A92">
        <w:rPr>
          <w:szCs w:val="26"/>
        </w:rPr>
        <w:t xml:space="preserve">ees and </w:t>
      </w:r>
      <w:r w:rsidR="00137421">
        <w:rPr>
          <w:szCs w:val="26"/>
        </w:rPr>
        <w:t>a</w:t>
      </w:r>
      <w:r w:rsidR="005A2DFA" w:rsidRPr="00354A92">
        <w:rPr>
          <w:szCs w:val="26"/>
        </w:rPr>
        <w:t xml:space="preserve">ssessments </w:t>
      </w:r>
      <w:r w:rsidR="001E6939" w:rsidRPr="00354A92">
        <w:rPr>
          <w:szCs w:val="26"/>
        </w:rPr>
        <w:t>at</w:t>
      </w:r>
      <w:r w:rsidR="005A2DFA" w:rsidRPr="00354A92">
        <w:rPr>
          <w:szCs w:val="26"/>
        </w:rPr>
        <w:t xml:space="preserve"> </w:t>
      </w:r>
      <w:r w:rsidR="00555CE3" w:rsidRPr="00354A92">
        <w:rPr>
          <w:szCs w:val="26"/>
        </w:rPr>
        <w:t xml:space="preserve">the University of Illinois </w:t>
      </w:r>
      <w:r w:rsidR="005A2DFA" w:rsidRPr="00354A92">
        <w:rPr>
          <w:szCs w:val="26"/>
        </w:rPr>
        <w:t xml:space="preserve">Urbana-Champaign </w:t>
      </w:r>
      <w:r w:rsidR="00C83799" w:rsidRPr="00354A92">
        <w:rPr>
          <w:szCs w:val="26"/>
        </w:rPr>
        <w:t xml:space="preserve">are proposed to </w:t>
      </w:r>
      <w:r w:rsidR="00C20ADF">
        <w:rPr>
          <w:szCs w:val="26"/>
        </w:rPr>
        <w:t>increase by $35.00 per semester (2.1 percent). Fee changes include: increases of $11 for the Service Fee; $1 for the Health Service Fee; $9 for Student Initiated Fees; $2 for the Campus Transportation Fee; $8 for the AFMFA</w:t>
      </w:r>
      <w:r w:rsidR="007B4A1E">
        <w:rPr>
          <w:szCs w:val="26"/>
        </w:rPr>
        <w:t>; and $5 for the Library/IT Assessment. A decrease of $1 is recommended for the General Fee.</w:t>
      </w:r>
    </w:p>
    <w:p w14:paraId="537FE117" w14:textId="2E8055BA" w:rsidR="00FE528C" w:rsidRPr="00F2587F" w:rsidRDefault="00555CE3" w:rsidP="00F2587F">
      <w:pPr>
        <w:pStyle w:val="Heading2"/>
      </w:pPr>
      <w:r w:rsidRPr="00F2587F">
        <w:t xml:space="preserve">UNIVERSITY OF ILLINOIS </w:t>
      </w:r>
      <w:r w:rsidR="001E6939" w:rsidRPr="00F2587F">
        <w:t>CHICAGO</w:t>
      </w:r>
    </w:p>
    <w:p w14:paraId="632481A3" w14:textId="73B09B9D" w:rsidR="003A7FCA" w:rsidRPr="00354A92" w:rsidRDefault="00A824BD" w:rsidP="00354A92">
      <w:pPr>
        <w:pStyle w:val="bdstyle2"/>
        <w:tabs>
          <w:tab w:val="clear" w:pos="720"/>
        </w:tabs>
        <w:ind w:firstLine="0"/>
        <w:rPr>
          <w:szCs w:val="26"/>
        </w:rPr>
      </w:pPr>
      <w:r w:rsidRPr="00354A92">
        <w:rPr>
          <w:szCs w:val="26"/>
        </w:rPr>
        <w:tab/>
      </w:r>
      <w:r w:rsidR="00863392" w:rsidRPr="00354A92">
        <w:rPr>
          <w:szCs w:val="26"/>
        </w:rPr>
        <w:t xml:space="preserve">Student </w:t>
      </w:r>
      <w:r w:rsidR="00137421">
        <w:rPr>
          <w:szCs w:val="26"/>
        </w:rPr>
        <w:t>f</w:t>
      </w:r>
      <w:r w:rsidR="00863392" w:rsidRPr="00354A92">
        <w:rPr>
          <w:szCs w:val="26"/>
        </w:rPr>
        <w:t xml:space="preserve">ees and </w:t>
      </w:r>
      <w:r w:rsidR="00137421">
        <w:rPr>
          <w:szCs w:val="26"/>
        </w:rPr>
        <w:t>a</w:t>
      </w:r>
      <w:r w:rsidR="00863392" w:rsidRPr="00354A92">
        <w:rPr>
          <w:szCs w:val="26"/>
        </w:rPr>
        <w:t xml:space="preserve">ssessments </w:t>
      </w:r>
      <w:r w:rsidR="00BD61C3" w:rsidRPr="00354A92">
        <w:rPr>
          <w:szCs w:val="26"/>
        </w:rPr>
        <w:t xml:space="preserve">at </w:t>
      </w:r>
      <w:r w:rsidR="00555CE3" w:rsidRPr="00354A92">
        <w:rPr>
          <w:szCs w:val="26"/>
        </w:rPr>
        <w:t xml:space="preserve">the University of Illinois </w:t>
      </w:r>
      <w:r w:rsidR="00BD61C3" w:rsidRPr="00354A92">
        <w:rPr>
          <w:szCs w:val="26"/>
        </w:rPr>
        <w:t xml:space="preserve">Chicago </w:t>
      </w:r>
      <w:r w:rsidR="00C83799" w:rsidRPr="00354A92">
        <w:rPr>
          <w:szCs w:val="26"/>
        </w:rPr>
        <w:t xml:space="preserve">are proposed to </w:t>
      </w:r>
      <w:r w:rsidR="007B4A1E">
        <w:rPr>
          <w:szCs w:val="26"/>
        </w:rPr>
        <w:t xml:space="preserve">increase by $34 per semester (1.9 percent). Fee changes include increases of $27 for the Service Fee; $2 for the Health Service Fee; $8 for the AFMFA; and $5 for the Library/IT Assessment. A decrease of $8 is recommended for the General Fee. No </w:t>
      </w:r>
      <w:r w:rsidR="007B4A1E">
        <w:rPr>
          <w:szCs w:val="26"/>
        </w:rPr>
        <w:lastRenderedPageBreak/>
        <w:t>increase</w:t>
      </w:r>
      <w:r w:rsidR="00745C97" w:rsidRPr="00354A92">
        <w:rPr>
          <w:szCs w:val="26"/>
        </w:rPr>
        <w:t>s are r</w:t>
      </w:r>
      <w:r w:rsidR="001E6939" w:rsidRPr="00354A92">
        <w:rPr>
          <w:szCs w:val="26"/>
        </w:rPr>
        <w:t>ecommended</w:t>
      </w:r>
      <w:r w:rsidR="00AC11BE" w:rsidRPr="00354A92">
        <w:rPr>
          <w:szCs w:val="26"/>
        </w:rPr>
        <w:t xml:space="preserve"> for t</w:t>
      </w:r>
      <w:r w:rsidR="002F19BC" w:rsidRPr="00354A92">
        <w:rPr>
          <w:szCs w:val="26"/>
        </w:rPr>
        <w:t>he</w:t>
      </w:r>
      <w:r w:rsidR="00745C97" w:rsidRPr="00354A92">
        <w:rPr>
          <w:szCs w:val="26"/>
        </w:rPr>
        <w:t xml:space="preserve"> Student-to-Student Fee</w:t>
      </w:r>
      <w:r w:rsidR="002B5C6B" w:rsidRPr="00354A92">
        <w:rPr>
          <w:szCs w:val="26"/>
        </w:rPr>
        <w:t xml:space="preserve"> or the </w:t>
      </w:r>
      <w:r w:rsidR="003A7FCA" w:rsidRPr="00354A92">
        <w:rPr>
          <w:szCs w:val="26"/>
        </w:rPr>
        <w:t>Sustainability Fee.</w:t>
      </w:r>
      <w:r w:rsidRPr="00354A92">
        <w:rPr>
          <w:szCs w:val="26"/>
        </w:rPr>
        <w:t xml:space="preserve"> </w:t>
      </w:r>
      <w:r w:rsidR="00BE458A" w:rsidRPr="00354A92">
        <w:rPr>
          <w:szCs w:val="26"/>
        </w:rPr>
        <w:t>The Transportation Fee rate (currently at $</w:t>
      </w:r>
      <w:r w:rsidR="00745C97" w:rsidRPr="00354A92">
        <w:rPr>
          <w:szCs w:val="26"/>
        </w:rPr>
        <w:t>163</w:t>
      </w:r>
      <w:r w:rsidR="00BE458A" w:rsidRPr="00354A92">
        <w:rPr>
          <w:szCs w:val="26"/>
        </w:rPr>
        <w:t xml:space="preserve">) will be established after the Chicago Transit Authority (CTA) provides the </w:t>
      </w:r>
      <w:r w:rsidR="00790857" w:rsidRPr="00354A92">
        <w:rPr>
          <w:szCs w:val="26"/>
        </w:rPr>
        <w:t>AY</w:t>
      </w:r>
      <w:r w:rsidR="00137421">
        <w:rPr>
          <w:szCs w:val="26"/>
        </w:rPr>
        <w:t xml:space="preserve"> </w:t>
      </w:r>
      <w:r w:rsidR="00790857" w:rsidRPr="00354A92">
        <w:rPr>
          <w:szCs w:val="26"/>
        </w:rPr>
        <w:t>202</w:t>
      </w:r>
      <w:r w:rsidR="007B4A1E">
        <w:rPr>
          <w:szCs w:val="26"/>
        </w:rPr>
        <w:t>5</w:t>
      </w:r>
      <w:r w:rsidR="00790857" w:rsidRPr="00354A92">
        <w:rPr>
          <w:szCs w:val="26"/>
        </w:rPr>
        <w:t>-202</w:t>
      </w:r>
      <w:r w:rsidR="007B4A1E">
        <w:rPr>
          <w:szCs w:val="26"/>
        </w:rPr>
        <w:t>6</w:t>
      </w:r>
      <w:r w:rsidR="001E6939" w:rsidRPr="00354A92">
        <w:rPr>
          <w:szCs w:val="26"/>
        </w:rPr>
        <w:t xml:space="preserve"> </w:t>
      </w:r>
      <w:r w:rsidR="00BE458A" w:rsidRPr="00354A92">
        <w:rPr>
          <w:szCs w:val="26"/>
        </w:rPr>
        <w:t xml:space="preserve">rate in March </w:t>
      </w:r>
      <w:r w:rsidR="0089072C" w:rsidRPr="00354A92">
        <w:rPr>
          <w:szCs w:val="26"/>
        </w:rPr>
        <w:t>20</w:t>
      </w:r>
      <w:r w:rsidR="007B63D6" w:rsidRPr="00354A92">
        <w:rPr>
          <w:szCs w:val="26"/>
        </w:rPr>
        <w:t>2</w:t>
      </w:r>
      <w:r w:rsidR="007B4A1E">
        <w:rPr>
          <w:szCs w:val="26"/>
        </w:rPr>
        <w:t>5</w:t>
      </w:r>
      <w:r w:rsidR="00230E4B" w:rsidRPr="00354A92">
        <w:rPr>
          <w:szCs w:val="26"/>
        </w:rPr>
        <w:t xml:space="preserve"> and is an opt</w:t>
      </w:r>
      <w:r w:rsidR="00BF527E">
        <w:rPr>
          <w:szCs w:val="26"/>
        </w:rPr>
        <w:t>-</w:t>
      </w:r>
      <w:r w:rsidR="00230E4B" w:rsidRPr="00354A92">
        <w:rPr>
          <w:szCs w:val="26"/>
        </w:rPr>
        <w:t>in fee for students taking 6 or more credit hours</w:t>
      </w:r>
      <w:r w:rsidR="00BE458A" w:rsidRPr="00354A92">
        <w:rPr>
          <w:szCs w:val="26"/>
        </w:rPr>
        <w:t>.</w:t>
      </w:r>
      <w:r w:rsidR="008E78F4" w:rsidRPr="00354A92">
        <w:rPr>
          <w:szCs w:val="26"/>
        </w:rPr>
        <w:t xml:space="preserve"> </w:t>
      </w:r>
    </w:p>
    <w:p w14:paraId="51587D72" w14:textId="5EF78E47" w:rsidR="00FE528C" w:rsidRDefault="00555CE3" w:rsidP="00F2587F">
      <w:pPr>
        <w:pStyle w:val="Heading2"/>
      </w:pPr>
      <w:r w:rsidRPr="00354A92">
        <w:t xml:space="preserve">UNIVERSITY OF ILLINOIS </w:t>
      </w:r>
      <w:r w:rsidR="001E6939" w:rsidRPr="00354A92">
        <w:t>SPRINGFIELD</w:t>
      </w:r>
    </w:p>
    <w:p w14:paraId="4D52EA3F" w14:textId="61B25988" w:rsidR="00B63117" w:rsidRPr="00354A92" w:rsidRDefault="00A824BD" w:rsidP="00354A92">
      <w:pPr>
        <w:pStyle w:val="bdstyle2"/>
        <w:tabs>
          <w:tab w:val="clear" w:pos="720"/>
        </w:tabs>
        <w:ind w:firstLine="0"/>
        <w:rPr>
          <w:szCs w:val="26"/>
        </w:rPr>
      </w:pPr>
      <w:r w:rsidRPr="00354A92">
        <w:rPr>
          <w:szCs w:val="26"/>
        </w:rPr>
        <w:tab/>
      </w:r>
      <w:r w:rsidR="007B4A1E" w:rsidRPr="007B4A1E">
        <w:rPr>
          <w:szCs w:val="26"/>
        </w:rPr>
        <w:t xml:space="preserve">Student </w:t>
      </w:r>
      <w:r w:rsidR="00117F8D">
        <w:rPr>
          <w:szCs w:val="26"/>
        </w:rPr>
        <w:t>f</w:t>
      </w:r>
      <w:r w:rsidR="007B4A1E" w:rsidRPr="007B4A1E">
        <w:rPr>
          <w:szCs w:val="26"/>
        </w:rPr>
        <w:t xml:space="preserve">ees and </w:t>
      </w:r>
      <w:r w:rsidR="00117F8D">
        <w:rPr>
          <w:szCs w:val="26"/>
        </w:rPr>
        <w:t>a</w:t>
      </w:r>
      <w:r w:rsidR="007B4A1E" w:rsidRPr="007B4A1E">
        <w:rPr>
          <w:szCs w:val="26"/>
        </w:rPr>
        <w:t>ssessments at the University of Illinois Springfield are proposed to increase by $</w:t>
      </w:r>
      <w:r w:rsidR="00AE16D4">
        <w:rPr>
          <w:szCs w:val="26"/>
        </w:rPr>
        <w:t>96.50</w:t>
      </w:r>
      <w:r w:rsidR="007B4A1E" w:rsidRPr="007B4A1E">
        <w:rPr>
          <w:szCs w:val="26"/>
        </w:rPr>
        <w:t xml:space="preserve"> per </w:t>
      </w:r>
      <w:r w:rsidR="007B4A1E" w:rsidRPr="00AE16D4">
        <w:rPr>
          <w:szCs w:val="26"/>
        </w:rPr>
        <w:t>semester (</w:t>
      </w:r>
      <w:r w:rsidR="00AE16D4" w:rsidRPr="00AE16D4">
        <w:rPr>
          <w:szCs w:val="26"/>
        </w:rPr>
        <w:t>7.4</w:t>
      </w:r>
      <w:r w:rsidR="007B4A1E" w:rsidRPr="00AE16D4">
        <w:rPr>
          <w:szCs w:val="26"/>
        </w:rPr>
        <w:t xml:space="preserve"> percent).</w:t>
      </w:r>
      <w:r w:rsidR="007B4A1E" w:rsidRPr="007B4A1E">
        <w:rPr>
          <w:szCs w:val="26"/>
        </w:rPr>
        <w:t xml:space="preserve"> </w:t>
      </w:r>
      <w:r w:rsidR="00A6090E">
        <w:rPr>
          <w:szCs w:val="26"/>
        </w:rPr>
        <w:t>Fee changes include: increases of $</w:t>
      </w:r>
      <w:r w:rsidR="00B41CBC">
        <w:rPr>
          <w:szCs w:val="26"/>
        </w:rPr>
        <w:t>10</w:t>
      </w:r>
      <w:r w:rsidR="00A6090E">
        <w:rPr>
          <w:szCs w:val="26"/>
        </w:rPr>
        <w:t xml:space="preserve"> for the Service Fee; $</w:t>
      </w:r>
      <w:r w:rsidR="00117F8D">
        <w:rPr>
          <w:szCs w:val="26"/>
        </w:rPr>
        <w:t>5.50</w:t>
      </w:r>
      <w:r w:rsidR="00B41CBC">
        <w:rPr>
          <w:szCs w:val="26"/>
        </w:rPr>
        <w:t xml:space="preserve"> </w:t>
      </w:r>
      <w:r w:rsidR="00A6090E">
        <w:rPr>
          <w:szCs w:val="26"/>
        </w:rPr>
        <w:t>for the General Fee; $6 for the Student Union Fee; and $</w:t>
      </w:r>
      <w:r w:rsidR="00AE16D4">
        <w:rPr>
          <w:szCs w:val="26"/>
        </w:rPr>
        <w:t>75</w:t>
      </w:r>
      <w:r w:rsidR="007B4A1E" w:rsidRPr="007B4A1E">
        <w:rPr>
          <w:szCs w:val="26"/>
        </w:rPr>
        <w:t xml:space="preserve"> </w:t>
      </w:r>
      <w:r w:rsidR="00A6090E">
        <w:rPr>
          <w:szCs w:val="26"/>
        </w:rPr>
        <w:t xml:space="preserve">for the AFMFA. No increases </w:t>
      </w:r>
      <w:r w:rsidR="00BB6832">
        <w:rPr>
          <w:szCs w:val="26"/>
        </w:rPr>
        <w:t>are recommended for</w:t>
      </w:r>
      <w:r w:rsidR="000408D1">
        <w:rPr>
          <w:szCs w:val="26"/>
        </w:rPr>
        <w:t xml:space="preserve"> the Health Fee, Student Assistance Fee, Gre</w:t>
      </w:r>
      <w:r w:rsidR="00E73168">
        <w:rPr>
          <w:szCs w:val="26"/>
        </w:rPr>
        <w:t xml:space="preserve">en Fee, </w:t>
      </w:r>
      <w:r w:rsidR="00A6090E">
        <w:rPr>
          <w:szCs w:val="26"/>
        </w:rPr>
        <w:t xml:space="preserve">or the </w:t>
      </w:r>
      <w:r w:rsidR="00E73168">
        <w:rPr>
          <w:szCs w:val="26"/>
        </w:rPr>
        <w:t>Library/IT Assessment</w:t>
      </w:r>
      <w:r w:rsidR="0025450B" w:rsidRPr="00354A92">
        <w:rPr>
          <w:szCs w:val="26"/>
        </w:rPr>
        <w:t>.</w:t>
      </w:r>
    </w:p>
    <w:p w14:paraId="64B770C3" w14:textId="42E571DA" w:rsidR="00BE458A" w:rsidRPr="00354A92" w:rsidRDefault="00A824BD" w:rsidP="00532060">
      <w:pPr>
        <w:pStyle w:val="bdstyle2"/>
        <w:tabs>
          <w:tab w:val="clear" w:pos="720"/>
        </w:tabs>
        <w:ind w:firstLine="0"/>
        <w:rPr>
          <w:szCs w:val="26"/>
        </w:rPr>
      </w:pPr>
      <w:r w:rsidRPr="00354A92">
        <w:rPr>
          <w:szCs w:val="26"/>
        </w:rPr>
        <w:tab/>
      </w:r>
      <w:r w:rsidR="00040AC6" w:rsidRPr="00354A92">
        <w:rPr>
          <w:szCs w:val="26"/>
        </w:rPr>
        <w:t>All these fees and assessments</w:t>
      </w:r>
      <w:r w:rsidR="00DE7F69" w:rsidRPr="00354A92">
        <w:rPr>
          <w:szCs w:val="26"/>
        </w:rPr>
        <w:t>,</w:t>
      </w:r>
      <w:r w:rsidR="00040AC6" w:rsidRPr="00354A92">
        <w:rPr>
          <w:szCs w:val="26"/>
        </w:rPr>
        <w:t xml:space="preserve"> including AFMFA and Library</w:t>
      </w:r>
      <w:r w:rsidR="008E78F4" w:rsidRPr="00354A92">
        <w:rPr>
          <w:szCs w:val="26"/>
        </w:rPr>
        <w:t>/</w:t>
      </w:r>
      <w:r w:rsidR="00E51991" w:rsidRPr="00354A92">
        <w:rPr>
          <w:szCs w:val="26"/>
        </w:rPr>
        <w:t>IT Assessment</w:t>
      </w:r>
      <w:r w:rsidR="00DE7F69" w:rsidRPr="00354A92">
        <w:rPr>
          <w:szCs w:val="26"/>
        </w:rPr>
        <w:t>,</w:t>
      </w:r>
      <w:r w:rsidR="009B2335" w:rsidRPr="00354A92">
        <w:rPr>
          <w:szCs w:val="26"/>
        </w:rPr>
        <w:t xml:space="preserve"> are</w:t>
      </w:r>
      <w:r w:rsidR="00040AC6" w:rsidRPr="00354A92">
        <w:rPr>
          <w:szCs w:val="26"/>
        </w:rPr>
        <w:t xml:space="preserve"> </w:t>
      </w:r>
      <w:r w:rsidR="009B2335" w:rsidRPr="00354A92">
        <w:rPr>
          <w:szCs w:val="26"/>
        </w:rPr>
        <w:t xml:space="preserve">eligible to be </w:t>
      </w:r>
      <w:r w:rsidR="00F40DBC" w:rsidRPr="00354A92">
        <w:rPr>
          <w:szCs w:val="26"/>
        </w:rPr>
        <w:t>covered by</w:t>
      </w:r>
      <w:r w:rsidR="00040AC6" w:rsidRPr="00354A92">
        <w:rPr>
          <w:szCs w:val="26"/>
        </w:rPr>
        <w:t xml:space="preserve"> </w:t>
      </w:r>
      <w:r w:rsidR="00F40DBC" w:rsidRPr="00354A92">
        <w:rPr>
          <w:szCs w:val="26"/>
        </w:rPr>
        <w:t xml:space="preserve">a student’s </w:t>
      </w:r>
      <w:r w:rsidR="00040AC6" w:rsidRPr="00354A92">
        <w:rPr>
          <w:szCs w:val="26"/>
        </w:rPr>
        <w:t>need</w:t>
      </w:r>
      <w:r w:rsidR="008E78F4" w:rsidRPr="00354A92">
        <w:rPr>
          <w:szCs w:val="26"/>
        </w:rPr>
        <w:t>-</w:t>
      </w:r>
      <w:r w:rsidR="00040AC6" w:rsidRPr="00354A92">
        <w:rPr>
          <w:szCs w:val="26"/>
        </w:rPr>
        <w:t>based aid</w:t>
      </w:r>
      <w:r w:rsidR="007F2CBE" w:rsidRPr="00354A92">
        <w:rPr>
          <w:szCs w:val="26"/>
        </w:rPr>
        <w:t xml:space="preserve"> in accordance with </w:t>
      </w:r>
      <w:r w:rsidR="00040AC6" w:rsidRPr="00354A92">
        <w:rPr>
          <w:szCs w:val="26"/>
        </w:rPr>
        <w:t>the Board</w:t>
      </w:r>
      <w:r w:rsidR="00124D1E">
        <w:rPr>
          <w:szCs w:val="26"/>
        </w:rPr>
        <w:t xml:space="preserve"> of Trustee</w:t>
      </w:r>
      <w:r w:rsidR="00040AC6" w:rsidRPr="00354A92">
        <w:rPr>
          <w:szCs w:val="26"/>
        </w:rPr>
        <w:t>’s financial aid policy.</w:t>
      </w:r>
      <w:r w:rsidR="00532060">
        <w:rPr>
          <w:szCs w:val="26"/>
        </w:rPr>
        <w:t xml:space="preserve"> </w:t>
      </w:r>
      <w:r w:rsidR="00BE458A" w:rsidRPr="00354A92">
        <w:rPr>
          <w:szCs w:val="26"/>
        </w:rPr>
        <w:t>The attached table presents the current and proposed fee levels for the programs described above.</w:t>
      </w:r>
    </w:p>
    <w:p w14:paraId="6C6DD87B" w14:textId="6FE4DADB" w:rsidR="00BE458A" w:rsidRPr="00354A92" w:rsidRDefault="00A824BD" w:rsidP="00532060">
      <w:pPr>
        <w:pStyle w:val="bdstyle2"/>
        <w:tabs>
          <w:tab w:val="clear" w:pos="720"/>
        </w:tabs>
        <w:ind w:firstLine="0"/>
        <w:rPr>
          <w:szCs w:val="26"/>
        </w:rPr>
      </w:pPr>
      <w:r w:rsidRPr="00354A92">
        <w:rPr>
          <w:szCs w:val="26"/>
        </w:rPr>
        <w:tab/>
      </w:r>
      <w:r w:rsidR="00BE458A" w:rsidRPr="00354A92">
        <w:rPr>
          <w:szCs w:val="26"/>
        </w:rPr>
        <w:t xml:space="preserve">The </w:t>
      </w:r>
      <w:r w:rsidR="0019711D" w:rsidRPr="00354A92">
        <w:rPr>
          <w:szCs w:val="26"/>
        </w:rPr>
        <w:t>B</w:t>
      </w:r>
      <w:r w:rsidR="00BE458A" w:rsidRPr="00354A92">
        <w:rPr>
          <w:szCs w:val="26"/>
        </w:rPr>
        <w:t>oard action recommended in this item complies in all material resp</w:t>
      </w:r>
      <w:r w:rsidR="008851CC" w:rsidRPr="00354A92">
        <w:rPr>
          <w:szCs w:val="26"/>
        </w:rPr>
        <w:t xml:space="preserve">ects with applicable </w:t>
      </w:r>
      <w:r w:rsidR="00D05E4A" w:rsidRPr="00354A92">
        <w:rPr>
          <w:szCs w:val="26"/>
        </w:rPr>
        <w:t>S</w:t>
      </w:r>
      <w:r w:rsidR="0001317C" w:rsidRPr="00354A92">
        <w:rPr>
          <w:szCs w:val="26"/>
        </w:rPr>
        <w:t>tate and f</w:t>
      </w:r>
      <w:r w:rsidR="00BE458A" w:rsidRPr="00354A92">
        <w:rPr>
          <w:szCs w:val="26"/>
        </w:rPr>
        <w:t xml:space="preserve">ederal laws, University of Illinois </w:t>
      </w:r>
      <w:r w:rsidR="00BE458A" w:rsidRPr="00532060">
        <w:rPr>
          <w:i/>
          <w:iCs/>
          <w:szCs w:val="26"/>
        </w:rPr>
        <w:t>Statutes</w:t>
      </w:r>
      <w:r w:rsidR="00BE458A" w:rsidRPr="0040108B">
        <w:rPr>
          <w:szCs w:val="26"/>
        </w:rPr>
        <w:t>,</w:t>
      </w:r>
      <w:r w:rsidR="00BE458A" w:rsidRPr="00532060">
        <w:rPr>
          <w:i/>
          <w:iCs/>
          <w:szCs w:val="26"/>
        </w:rPr>
        <w:t xml:space="preserve"> The</w:t>
      </w:r>
      <w:r w:rsidR="0040108B">
        <w:rPr>
          <w:i/>
          <w:iCs/>
          <w:szCs w:val="26"/>
        </w:rPr>
        <w:t xml:space="preserve"> </w:t>
      </w:r>
      <w:r w:rsidR="00BE458A" w:rsidRPr="00532060">
        <w:rPr>
          <w:i/>
          <w:iCs/>
          <w:szCs w:val="26"/>
        </w:rPr>
        <w:t>General Rules Concerning University Organization and Procedure</w:t>
      </w:r>
      <w:r w:rsidR="00BE458A" w:rsidRPr="00354A92">
        <w:rPr>
          <w:szCs w:val="26"/>
        </w:rPr>
        <w:t>, and Board of Trustees policies and directives.</w:t>
      </w:r>
    </w:p>
    <w:p w14:paraId="4D16D940" w14:textId="6449AA42" w:rsidR="009F3B6D" w:rsidRPr="00354A92" w:rsidRDefault="00A824BD" w:rsidP="00532060">
      <w:pPr>
        <w:pStyle w:val="bdstyle2"/>
        <w:tabs>
          <w:tab w:val="clear" w:pos="720"/>
        </w:tabs>
        <w:ind w:firstLine="0"/>
        <w:rPr>
          <w:szCs w:val="26"/>
        </w:rPr>
      </w:pPr>
      <w:r w:rsidRPr="00354A92">
        <w:rPr>
          <w:szCs w:val="26"/>
        </w:rPr>
        <w:tab/>
      </w:r>
      <w:r w:rsidR="00BE458A" w:rsidRPr="00354A92">
        <w:rPr>
          <w:szCs w:val="26"/>
        </w:rPr>
        <w:t xml:space="preserve">The </w:t>
      </w:r>
      <w:r w:rsidR="005F724A">
        <w:rPr>
          <w:szCs w:val="26"/>
        </w:rPr>
        <w:t>e</w:t>
      </w:r>
      <w:r w:rsidR="00532060">
        <w:rPr>
          <w:szCs w:val="26"/>
        </w:rPr>
        <w:t xml:space="preserve">xecutive </w:t>
      </w:r>
      <w:r w:rsidR="005F724A">
        <w:rPr>
          <w:szCs w:val="26"/>
        </w:rPr>
        <w:t>v</w:t>
      </w:r>
      <w:r w:rsidR="003F3C00" w:rsidRPr="00354A92">
        <w:rPr>
          <w:szCs w:val="26"/>
        </w:rPr>
        <w:t>ice</w:t>
      </w:r>
      <w:r w:rsidR="005F724A">
        <w:rPr>
          <w:szCs w:val="26"/>
        </w:rPr>
        <w:t xml:space="preserve"> p</w:t>
      </w:r>
      <w:r w:rsidR="003F3C00" w:rsidRPr="00354A92">
        <w:rPr>
          <w:szCs w:val="26"/>
        </w:rPr>
        <w:t xml:space="preserve">resident and </w:t>
      </w:r>
      <w:r w:rsidR="005F724A">
        <w:rPr>
          <w:szCs w:val="26"/>
        </w:rPr>
        <w:t>v</w:t>
      </w:r>
      <w:r w:rsidR="003F3C00" w:rsidRPr="00354A92">
        <w:rPr>
          <w:szCs w:val="26"/>
        </w:rPr>
        <w:t xml:space="preserve">ice </w:t>
      </w:r>
      <w:r w:rsidR="005F724A">
        <w:rPr>
          <w:szCs w:val="26"/>
        </w:rPr>
        <w:t>p</w:t>
      </w:r>
      <w:r w:rsidR="003F3C00" w:rsidRPr="00354A92">
        <w:rPr>
          <w:szCs w:val="26"/>
        </w:rPr>
        <w:t xml:space="preserve">resident for </w:t>
      </w:r>
      <w:r w:rsidR="005F724A">
        <w:rPr>
          <w:szCs w:val="26"/>
        </w:rPr>
        <w:t>a</w:t>
      </w:r>
      <w:r w:rsidR="003F3C00" w:rsidRPr="00354A92">
        <w:rPr>
          <w:szCs w:val="26"/>
        </w:rPr>
        <w:t xml:space="preserve">cademic </w:t>
      </w:r>
      <w:r w:rsidR="005F724A">
        <w:rPr>
          <w:szCs w:val="26"/>
        </w:rPr>
        <w:t>a</w:t>
      </w:r>
      <w:r w:rsidR="003F3C00" w:rsidRPr="00354A92">
        <w:rPr>
          <w:szCs w:val="26"/>
        </w:rPr>
        <w:t xml:space="preserve">ffairs and the </w:t>
      </w:r>
      <w:r w:rsidR="005F724A">
        <w:rPr>
          <w:szCs w:val="26"/>
        </w:rPr>
        <w:t>v</w:t>
      </w:r>
      <w:r w:rsidR="006D30E4" w:rsidRPr="00354A92">
        <w:rPr>
          <w:szCs w:val="26"/>
        </w:rPr>
        <w:t xml:space="preserve">ice </w:t>
      </w:r>
      <w:r w:rsidR="005F724A">
        <w:rPr>
          <w:szCs w:val="26"/>
        </w:rPr>
        <w:t>p</w:t>
      </w:r>
      <w:r w:rsidR="006D30E4" w:rsidRPr="00354A92">
        <w:rPr>
          <w:szCs w:val="26"/>
        </w:rPr>
        <w:t>resident/</w:t>
      </w:r>
      <w:r w:rsidR="005F724A">
        <w:rPr>
          <w:szCs w:val="26"/>
        </w:rPr>
        <w:t>c</w:t>
      </w:r>
      <w:r w:rsidR="006D30E4" w:rsidRPr="00354A92">
        <w:rPr>
          <w:szCs w:val="26"/>
        </w:rPr>
        <w:t xml:space="preserve">hief </w:t>
      </w:r>
      <w:r w:rsidR="005F724A">
        <w:rPr>
          <w:szCs w:val="26"/>
        </w:rPr>
        <w:t>f</w:t>
      </w:r>
      <w:r w:rsidR="006D30E4" w:rsidRPr="00354A92">
        <w:rPr>
          <w:szCs w:val="26"/>
        </w:rPr>
        <w:t xml:space="preserve">inancial </w:t>
      </w:r>
      <w:r w:rsidR="005F724A">
        <w:rPr>
          <w:szCs w:val="26"/>
        </w:rPr>
        <w:t>o</w:t>
      </w:r>
      <w:r w:rsidR="006D30E4" w:rsidRPr="00354A92">
        <w:rPr>
          <w:szCs w:val="26"/>
        </w:rPr>
        <w:t>fficer</w:t>
      </w:r>
      <w:r w:rsidRPr="00354A92">
        <w:rPr>
          <w:szCs w:val="26"/>
        </w:rPr>
        <w:t xml:space="preserve"> and </w:t>
      </w:r>
      <w:r w:rsidR="005F724A">
        <w:rPr>
          <w:szCs w:val="26"/>
        </w:rPr>
        <w:t>c</w:t>
      </w:r>
      <w:r w:rsidRPr="00354A92">
        <w:rPr>
          <w:szCs w:val="26"/>
        </w:rPr>
        <w:t>omptroller</w:t>
      </w:r>
      <w:r w:rsidR="006D30E4" w:rsidRPr="00354A92">
        <w:rPr>
          <w:szCs w:val="26"/>
        </w:rPr>
        <w:t xml:space="preserve"> </w:t>
      </w:r>
      <w:r w:rsidR="00BE458A" w:rsidRPr="00354A92">
        <w:rPr>
          <w:szCs w:val="26"/>
        </w:rPr>
        <w:t xml:space="preserve">concur </w:t>
      </w:r>
      <w:r w:rsidR="00997859" w:rsidRPr="00354A92">
        <w:rPr>
          <w:szCs w:val="26"/>
        </w:rPr>
        <w:t>with</w:t>
      </w:r>
      <w:r w:rsidR="00BE458A" w:rsidRPr="00354A92">
        <w:rPr>
          <w:szCs w:val="26"/>
        </w:rPr>
        <w:t xml:space="preserve"> the fee levels proposed.</w:t>
      </w:r>
      <w:r w:rsidR="0071367F" w:rsidRPr="00354A92">
        <w:rPr>
          <w:szCs w:val="26"/>
        </w:rPr>
        <w:t xml:space="preserve"> </w:t>
      </w:r>
    </w:p>
    <w:p w14:paraId="5EEA58AB" w14:textId="28D6C46E" w:rsidR="00946602" w:rsidRPr="00354A92" w:rsidRDefault="00A824BD" w:rsidP="00532060">
      <w:pPr>
        <w:pStyle w:val="bdstyle2"/>
        <w:tabs>
          <w:tab w:val="clear" w:pos="720"/>
        </w:tabs>
        <w:ind w:firstLine="0"/>
        <w:rPr>
          <w:szCs w:val="26"/>
        </w:rPr>
      </w:pPr>
      <w:r w:rsidRPr="00354A92">
        <w:rPr>
          <w:szCs w:val="26"/>
        </w:rPr>
        <w:tab/>
      </w:r>
      <w:r w:rsidR="00BE458A" w:rsidRPr="00354A92">
        <w:rPr>
          <w:szCs w:val="26"/>
        </w:rPr>
        <w:t>The</w:t>
      </w:r>
      <w:r w:rsidR="005F724A">
        <w:rPr>
          <w:szCs w:val="26"/>
        </w:rPr>
        <w:t xml:space="preserve"> p</w:t>
      </w:r>
      <w:r w:rsidR="00BE458A" w:rsidRPr="00354A92">
        <w:rPr>
          <w:szCs w:val="26"/>
        </w:rPr>
        <w:t xml:space="preserve">resident of the </w:t>
      </w:r>
      <w:r w:rsidR="006A7DFE" w:rsidRPr="00354A92">
        <w:rPr>
          <w:szCs w:val="26"/>
        </w:rPr>
        <w:t>U</w:t>
      </w:r>
      <w:r w:rsidR="00BF527E">
        <w:rPr>
          <w:szCs w:val="26"/>
        </w:rPr>
        <w:t>niversity</w:t>
      </w:r>
      <w:r w:rsidR="006A7DFE" w:rsidRPr="00354A92">
        <w:rPr>
          <w:szCs w:val="26"/>
        </w:rPr>
        <w:t xml:space="preserve"> of I</w:t>
      </w:r>
      <w:r w:rsidR="00BF527E">
        <w:rPr>
          <w:szCs w:val="26"/>
        </w:rPr>
        <w:t>llinois</w:t>
      </w:r>
      <w:r w:rsidR="006A7DFE" w:rsidRPr="00354A92">
        <w:rPr>
          <w:szCs w:val="26"/>
        </w:rPr>
        <w:t xml:space="preserve"> Syst</w:t>
      </w:r>
      <w:r w:rsidRPr="00354A92">
        <w:rPr>
          <w:szCs w:val="26"/>
        </w:rPr>
        <w:t>e</w:t>
      </w:r>
      <w:r w:rsidR="006A7DFE" w:rsidRPr="00354A92">
        <w:rPr>
          <w:szCs w:val="26"/>
        </w:rPr>
        <w:t xml:space="preserve">m </w:t>
      </w:r>
      <w:r w:rsidR="006D30E4" w:rsidRPr="00354A92">
        <w:rPr>
          <w:szCs w:val="26"/>
        </w:rPr>
        <w:t>recommends approval.</w:t>
      </w:r>
    </w:p>
    <w:sectPr w:rsidR="00946602" w:rsidRPr="00354A92" w:rsidSect="0040108B">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F7E1" w14:textId="77777777" w:rsidR="00145E70" w:rsidRDefault="00145E70">
      <w:r>
        <w:separator/>
      </w:r>
    </w:p>
  </w:endnote>
  <w:endnote w:type="continuationSeparator" w:id="0">
    <w:p w14:paraId="66087D35" w14:textId="77777777" w:rsidR="00145E70" w:rsidRDefault="0014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3B19" w14:textId="77777777" w:rsidR="00145E70" w:rsidRDefault="00145E70">
      <w:r>
        <w:separator/>
      </w:r>
    </w:p>
  </w:footnote>
  <w:footnote w:type="continuationSeparator" w:id="0">
    <w:p w14:paraId="7367D76E" w14:textId="77777777" w:rsidR="00145E70" w:rsidRDefault="0014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D766" w14:textId="77777777" w:rsidR="000A316E" w:rsidRDefault="000A316E" w:rsidP="004E06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D46E0" w14:textId="77777777" w:rsidR="000A316E" w:rsidRDefault="000A3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34450"/>
      <w:docPartObj>
        <w:docPartGallery w:val="Page Numbers (Top of Page)"/>
        <w:docPartUnique/>
      </w:docPartObj>
    </w:sdtPr>
    <w:sdtEndPr>
      <w:rPr>
        <w:noProof/>
      </w:rPr>
    </w:sdtEndPr>
    <w:sdtContent>
      <w:p w14:paraId="1D62DF04" w14:textId="4B53BF1E" w:rsidR="0040108B" w:rsidRDefault="0040108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B1EF07" w14:textId="77777777" w:rsidR="000A316E" w:rsidRDefault="000A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CC3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0768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8A"/>
    <w:rsid w:val="00007E4A"/>
    <w:rsid w:val="00010811"/>
    <w:rsid w:val="0001317C"/>
    <w:rsid w:val="00020C51"/>
    <w:rsid w:val="00022B35"/>
    <w:rsid w:val="0002531E"/>
    <w:rsid w:val="00037286"/>
    <w:rsid w:val="000408D1"/>
    <w:rsid w:val="00040AC6"/>
    <w:rsid w:val="00040B0A"/>
    <w:rsid w:val="000451D1"/>
    <w:rsid w:val="00050EE8"/>
    <w:rsid w:val="00055A0C"/>
    <w:rsid w:val="000560D3"/>
    <w:rsid w:val="0007165A"/>
    <w:rsid w:val="00075C0E"/>
    <w:rsid w:val="00084CC7"/>
    <w:rsid w:val="000856D9"/>
    <w:rsid w:val="000869E1"/>
    <w:rsid w:val="000922D0"/>
    <w:rsid w:val="00092C98"/>
    <w:rsid w:val="00093F21"/>
    <w:rsid w:val="00094E05"/>
    <w:rsid w:val="000A316E"/>
    <w:rsid w:val="000B0366"/>
    <w:rsid w:val="000B08E0"/>
    <w:rsid w:val="000B2E03"/>
    <w:rsid w:val="000B688C"/>
    <w:rsid w:val="000C3047"/>
    <w:rsid w:val="000D150F"/>
    <w:rsid w:val="000D1B9D"/>
    <w:rsid w:val="000D250B"/>
    <w:rsid w:val="000D58F9"/>
    <w:rsid w:val="000D5C32"/>
    <w:rsid w:val="000E2863"/>
    <w:rsid w:val="000E45E4"/>
    <w:rsid w:val="000E632E"/>
    <w:rsid w:val="00104AA8"/>
    <w:rsid w:val="00105C1C"/>
    <w:rsid w:val="0010776E"/>
    <w:rsid w:val="00112320"/>
    <w:rsid w:val="00117F8D"/>
    <w:rsid w:val="00124D1E"/>
    <w:rsid w:val="00126BED"/>
    <w:rsid w:val="001302F5"/>
    <w:rsid w:val="00135CB8"/>
    <w:rsid w:val="00137421"/>
    <w:rsid w:val="00142A10"/>
    <w:rsid w:val="00145E70"/>
    <w:rsid w:val="0016094E"/>
    <w:rsid w:val="00161D4D"/>
    <w:rsid w:val="00161E02"/>
    <w:rsid w:val="00167B47"/>
    <w:rsid w:val="00173BDA"/>
    <w:rsid w:val="00175A3B"/>
    <w:rsid w:val="00183D44"/>
    <w:rsid w:val="00193164"/>
    <w:rsid w:val="00194234"/>
    <w:rsid w:val="0019711D"/>
    <w:rsid w:val="0019726E"/>
    <w:rsid w:val="001A1757"/>
    <w:rsid w:val="001A757C"/>
    <w:rsid w:val="001C5927"/>
    <w:rsid w:val="001C654D"/>
    <w:rsid w:val="001D383B"/>
    <w:rsid w:val="001D4C10"/>
    <w:rsid w:val="001D6774"/>
    <w:rsid w:val="001D71E9"/>
    <w:rsid w:val="001E18F3"/>
    <w:rsid w:val="001E6939"/>
    <w:rsid w:val="001E700C"/>
    <w:rsid w:val="001F585F"/>
    <w:rsid w:val="001F7C25"/>
    <w:rsid w:val="0020539A"/>
    <w:rsid w:val="00214633"/>
    <w:rsid w:val="002248C9"/>
    <w:rsid w:val="002251B0"/>
    <w:rsid w:val="0022575F"/>
    <w:rsid w:val="00225EAC"/>
    <w:rsid w:val="00230E4B"/>
    <w:rsid w:val="00243372"/>
    <w:rsid w:val="0025450B"/>
    <w:rsid w:val="002575B8"/>
    <w:rsid w:val="0027435B"/>
    <w:rsid w:val="00275CAD"/>
    <w:rsid w:val="002853E8"/>
    <w:rsid w:val="00294C3B"/>
    <w:rsid w:val="002A0B53"/>
    <w:rsid w:val="002A6679"/>
    <w:rsid w:val="002A7F70"/>
    <w:rsid w:val="002B0711"/>
    <w:rsid w:val="002B5C6B"/>
    <w:rsid w:val="002C0383"/>
    <w:rsid w:val="002C71E4"/>
    <w:rsid w:val="002F19BC"/>
    <w:rsid w:val="00302622"/>
    <w:rsid w:val="0030654F"/>
    <w:rsid w:val="0031185B"/>
    <w:rsid w:val="00315C39"/>
    <w:rsid w:val="00320FD4"/>
    <w:rsid w:val="003211C9"/>
    <w:rsid w:val="0032647E"/>
    <w:rsid w:val="00326B27"/>
    <w:rsid w:val="00330A0A"/>
    <w:rsid w:val="0033398C"/>
    <w:rsid w:val="00335F4B"/>
    <w:rsid w:val="00341C97"/>
    <w:rsid w:val="00351191"/>
    <w:rsid w:val="00352CF6"/>
    <w:rsid w:val="00354A92"/>
    <w:rsid w:val="00367002"/>
    <w:rsid w:val="0037396C"/>
    <w:rsid w:val="00377629"/>
    <w:rsid w:val="003807A3"/>
    <w:rsid w:val="003808A0"/>
    <w:rsid w:val="00383BC1"/>
    <w:rsid w:val="00384620"/>
    <w:rsid w:val="003961A9"/>
    <w:rsid w:val="003A230C"/>
    <w:rsid w:val="003A3D57"/>
    <w:rsid w:val="003A7FCA"/>
    <w:rsid w:val="003B0DF0"/>
    <w:rsid w:val="003C472A"/>
    <w:rsid w:val="003C4784"/>
    <w:rsid w:val="003D1141"/>
    <w:rsid w:val="003D700F"/>
    <w:rsid w:val="003E1C86"/>
    <w:rsid w:val="003F01CE"/>
    <w:rsid w:val="003F2D7F"/>
    <w:rsid w:val="003F3C00"/>
    <w:rsid w:val="003F3FB9"/>
    <w:rsid w:val="003F541A"/>
    <w:rsid w:val="003F61FA"/>
    <w:rsid w:val="0040108B"/>
    <w:rsid w:val="004053DE"/>
    <w:rsid w:val="00416179"/>
    <w:rsid w:val="00417AA1"/>
    <w:rsid w:val="00423BAD"/>
    <w:rsid w:val="00430C35"/>
    <w:rsid w:val="00431552"/>
    <w:rsid w:val="00436ECD"/>
    <w:rsid w:val="004479F8"/>
    <w:rsid w:val="00447BB5"/>
    <w:rsid w:val="0045065C"/>
    <w:rsid w:val="0045272F"/>
    <w:rsid w:val="00455D00"/>
    <w:rsid w:val="00464095"/>
    <w:rsid w:val="004676B3"/>
    <w:rsid w:val="0048284D"/>
    <w:rsid w:val="00482CD1"/>
    <w:rsid w:val="004832EF"/>
    <w:rsid w:val="00485104"/>
    <w:rsid w:val="004949B3"/>
    <w:rsid w:val="004B5F57"/>
    <w:rsid w:val="004C550E"/>
    <w:rsid w:val="004C75EC"/>
    <w:rsid w:val="004D6626"/>
    <w:rsid w:val="004E06F0"/>
    <w:rsid w:val="004E21E6"/>
    <w:rsid w:val="004F0D50"/>
    <w:rsid w:val="004F3689"/>
    <w:rsid w:val="00514F08"/>
    <w:rsid w:val="005160DB"/>
    <w:rsid w:val="00520475"/>
    <w:rsid w:val="0052417F"/>
    <w:rsid w:val="0053082F"/>
    <w:rsid w:val="00532060"/>
    <w:rsid w:val="00533BF2"/>
    <w:rsid w:val="00543773"/>
    <w:rsid w:val="00553687"/>
    <w:rsid w:val="00553F62"/>
    <w:rsid w:val="00555CE3"/>
    <w:rsid w:val="005563EC"/>
    <w:rsid w:val="00556550"/>
    <w:rsid w:val="0056418E"/>
    <w:rsid w:val="00573DA0"/>
    <w:rsid w:val="005746A6"/>
    <w:rsid w:val="005771F7"/>
    <w:rsid w:val="005812B7"/>
    <w:rsid w:val="00584CCD"/>
    <w:rsid w:val="00585F4F"/>
    <w:rsid w:val="005874E4"/>
    <w:rsid w:val="005875D9"/>
    <w:rsid w:val="00593A6C"/>
    <w:rsid w:val="005A0C4B"/>
    <w:rsid w:val="005A2DFA"/>
    <w:rsid w:val="005A771E"/>
    <w:rsid w:val="005B0DC6"/>
    <w:rsid w:val="005B1E57"/>
    <w:rsid w:val="005B4680"/>
    <w:rsid w:val="005C12CE"/>
    <w:rsid w:val="005C19E4"/>
    <w:rsid w:val="005C5039"/>
    <w:rsid w:val="005E1DEB"/>
    <w:rsid w:val="005E6A2E"/>
    <w:rsid w:val="005F3DCB"/>
    <w:rsid w:val="005F4640"/>
    <w:rsid w:val="005F724A"/>
    <w:rsid w:val="00610E54"/>
    <w:rsid w:val="00612314"/>
    <w:rsid w:val="0061582E"/>
    <w:rsid w:val="00623596"/>
    <w:rsid w:val="006256EC"/>
    <w:rsid w:val="00631934"/>
    <w:rsid w:val="00635AF1"/>
    <w:rsid w:val="0064261D"/>
    <w:rsid w:val="00657E24"/>
    <w:rsid w:val="00660396"/>
    <w:rsid w:val="00666BF2"/>
    <w:rsid w:val="0067392E"/>
    <w:rsid w:val="00687C1B"/>
    <w:rsid w:val="0069234E"/>
    <w:rsid w:val="0069322A"/>
    <w:rsid w:val="00696E2E"/>
    <w:rsid w:val="006970C7"/>
    <w:rsid w:val="006A06A6"/>
    <w:rsid w:val="006A7DFE"/>
    <w:rsid w:val="006B4378"/>
    <w:rsid w:val="006B597E"/>
    <w:rsid w:val="006C388C"/>
    <w:rsid w:val="006C38EA"/>
    <w:rsid w:val="006C45AC"/>
    <w:rsid w:val="006C7150"/>
    <w:rsid w:val="006C7A16"/>
    <w:rsid w:val="006D06D9"/>
    <w:rsid w:val="006D30E4"/>
    <w:rsid w:val="006E1C71"/>
    <w:rsid w:val="006F40C3"/>
    <w:rsid w:val="0070519D"/>
    <w:rsid w:val="0071247F"/>
    <w:rsid w:val="00712810"/>
    <w:rsid w:val="0071367F"/>
    <w:rsid w:val="00720891"/>
    <w:rsid w:val="00724EE9"/>
    <w:rsid w:val="00743ABC"/>
    <w:rsid w:val="00745C97"/>
    <w:rsid w:val="00746A73"/>
    <w:rsid w:val="0075171A"/>
    <w:rsid w:val="00752EF9"/>
    <w:rsid w:val="007602FB"/>
    <w:rsid w:val="00762777"/>
    <w:rsid w:val="00765F7B"/>
    <w:rsid w:val="00776FC8"/>
    <w:rsid w:val="00790857"/>
    <w:rsid w:val="00793E10"/>
    <w:rsid w:val="007A09A5"/>
    <w:rsid w:val="007A2DF2"/>
    <w:rsid w:val="007B2540"/>
    <w:rsid w:val="007B3D3B"/>
    <w:rsid w:val="007B4A1E"/>
    <w:rsid w:val="007B59B9"/>
    <w:rsid w:val="007B63D6"/>
    <w:rsid w:val="007B654E"/>
    <w:rsid w:val="007B6CA6"/>
    <w:rsid w:val="007C0E60"/>
    <w:rsid w:val="007D0CBB"/>
    <w:rsid w:val="007D4E8B"/>
    <w:rsid w:val="007E2A6C"/>
    <w:rsid w:val="007F011F"/>
    <w:rsid w:val="007F2CBE"/>
    <w:rsid w:val="007F67AF"/>
    <w:rsid w:val="008108A0"/>
    <w:rsid w:val="00820F36"/>
    <w:rsid w:val="00836331"/>
    <w:rsid w:val="00841481"/>
    <w:rsid w:val="00842457"/>
    <w:rsid w:val="008443C1"/>
    <w:rsid w:val="00846A1B"/>
    <w:rsid w:val="00850DB4"/>
    <w:rsid w:val="008576A5"/>
    <w:rsid w:val="00861288"/>
    <w:rsid w:val="00863392"/>
    <w:rsid w:val="008708AE"/>
    <w:rsid w:val="00881E16"/>
    <w:rsid w:val="008851CC"/>
    <w:rsid w:val="00885777"/>
    <w:rsid w:val="0089072C"/>
    <w:rsid w:val="00891599"/>
    <w:rsid w:val="00897957"/>
    <w:rsid w:val="008B4E0F"/>
    <w:rsid w:val="008C0E69"/>
    <w:rsid w:val="008C17C3"/>
    <w:rsid w:val="008E11E3"/>
    <w:rsid w:val="008E78F4"/>
    <w:rsid w:val="008F6417"/>
    <w:rsid w:val="00903CA2"/>
    <w:rsid w:val="00910F4F"/>
    <w:rsid w:val="009139A1"/>
    <w:rsid w:val="009207FE"/>
    <w:rsid w:val="00930CE1"/>
    <w:rsid w:val="00934683"/>
    <w:rsid w:val="009347C4"/>
    <w:rsid w:val="00941E07"/>
    <w:rsid w:val="00942218"/>
    <w:rsid w:val="00946602"/>
    <w:rsid w:val="00950AA9"/>
    <w:rsid w:val="00950BFB"/>
    <w:rsid w:val="00952ABC"/>
    <w:rsid w:val="00963F09"/>
    <w:rsid w:val="0098082E"/>
    <w:rsid w:val="00981084"/>
    <w:rsid w:val="00982D0D"/>
    <w:rsid w:val="00982E0F"/>
    <w:rsid w:val="00983F42"/>
    <w:rsid w:val="00985F34"/>
    <w:rsid w:val="00987087"/>
    <w:rsid w:val="009930DF"/>
    <w:rsid w:val="00995480"/>
    <w:rsid w:val="00997859"/>
    <w:rsid w:val="009A3553"/>
    <w:rsid w:val="009B1742"/>
    <w:rsid w:val="009B2335"/>
    <w:rsid w:val="009B2759"/>
    <w:rsid w:val="009B3750"/>
    <w:rsid w:val="009B6705"/>
    <w:rsid w:val="009B7AFB"/>
    <w:rsid w:val="009C6563"/>
    <w:rsid w:val="009D6036"/>
    <w:rsid w:val="009D6B53"/>
    <w:rsid w:val="009E4DBB"/>
    <w:rsid w:val="009E6DB6"/>
    <w:rsid w:val="009E7EA1"/>
    <w:rsid w:val="009F2DAA"/>
    <w:rsid w:val="009F3B6D"/>
    <w:rsid w:val="009F4E7F"/>
    <w:rsid w:val="009F60DE"/>
    <w:rsid w:val="009F6ACE"/>
    <w:rsid w:val="00A04C49"/>
    <w:rsid w:val="00A05D18"/>
    <w:rsid w:val="00A05FA5"/>
    <w:rsid w:val="00A11DB9"/>
    <w:rsid w:val="00A16A04"/>
    <w:rsid w:val="00A32F73"/>
    <w:rsid w:val="00A35BC5"/>
    <w:rsid w:val="00A41A5A"/>
    <w:rsid w:val="00A41F39"/>
    <w:rsid w:val="00A440D0"/>
    <w:rsid w:val="00A46DC3"/>
    <w:rsid w:val="00A54C48"/>
    <w:rsid w:val="00A55BA0"/>
    <w:rsid w:val="00A6090E"/>
    <w:rsid w:val="00A60EA7"/>
    <w:rsid w:val="00A63A27"/>
    <w:rsid w:val="00A708D6"/>
    <w:rsid w:val="00A74640"/>
    <w:rsid w:val="00A80C26"/>
    <w:rsid w:val="00A81EC1"/>
    <w:rsid w:val="00A824BD"/>
    <w:rsid w:val="00A86D69"/>
    <w:rsid w:val="00A8734F"/>
    <w:rsid w:val="00A95359"/>
    <w:rsid w:val="00AB0BF4"/>
    <w:rsid w:val="00AC11BE"/>
    <w:rsid w:val="00AC7F0C"/>
    <w:rsid w:val="00AE16D4"/>
    <w:rsid w:val="00AE4AA2"/>
    <w:rsid w:val="00AF7CA7"/>
    <w:rsid w:val="00B0094D"/>
    <w:rsid w:val="00B11F77"/>
    <w:rsid w:val="00B15D40"/>
    <w:rsid w:val="00B177B1"/>
    <w:rsid w:val="00B2463D"/>
    <w:rsid w:val="00B27BB2"/>
    <w:rsid w:val="00B41CBC"/>
    <w:rsid w:val="00B429C6"/>
    <w:rsid w:val="00B55816"/>
    <w:rsid w:val="00B63117"/>
    <w:rsid w:val="00B67FE5"/>
    <w:rsid w:val="00B811AB"/>
    <w:rsid w:val="00B83A92"/>
    <w:rsid w:val="00B844E0"/>
    <w:rsid w:val="00BB3AB0"/>
    <w:rsid w:val="00BB6832"/>
    <w:rsid w:val="00BB6B96"/>
    <w:rsid w:val="00BB76FD"/>
    <w:rsid w:val="00BD61C3"/>
    <w:rsid w:val="00BD6682"/>
    <w:rsid w:val="00BE01A2"/>
    <w:rsid w:val="00BE303B"/>
    <w:rsid w:val="00BE458A"/>
    <w:rsid w:val="00BE4A0F"/>
    <w:rsid w:val="00BF0979"/>
    <w:rsid w:val="00BF25F2"/>
    <w:rsid w:val="00BF2E7A"/>
    <w:rsid w:val="00BF527E"/>
    <w:rsid w:val="00C10CCE"/>
    <w:rsid w:val="00C116EB"/>
    <w:rsid w:val="00C1281A"/>
    <w:rsid w:val="00C20ADF"/>
    <w:rsid w:val="00C41910"/>
    <w:rsid w:val="00C43751"/>
    <w:rsid w:val="00C441FF"/>
    <w:rsid w:val="00C460A9"/>
    <w:rsid w:val="00C51139"/>
    <w:rsid w:val="00C541EF"/>
    <w:rsid w:val="00C54545"/>
    <w:rsid w:val="00C56275"/>
    <w:rsid w:val="00C61E81"/>
    <w:rsid w:val="00C76A73"/>
    <w:rsid w:val="00C80370"/>
    <w:rsid w:val="00C82774"/>
    <w:rsid w:val="00C83799"/>
    <w:rsid w:val="00C87A25"/>
    <w:rsid w:val="00C93D9F"/>
    <w:rsid w:val="00C94D5C"/>
    <w:rsid w:val="00C971E1"/>
    <w:rsid w:val="00CA2D8D"/>
    <w:rsid w:val="00CA5A5E"/>
    <w:rsid w:val="00CB455E"/>
    <w:rsid w:val="00CB59FF"/>
    <w:rsid w:val="00CC18FB"/>
    <w:rsid w:val="00CD021C"/>
    <w:rsid w:val="00CD4F52"/>
    <w:rsid w:val="00CE675E"/>
    <w:rsid w:val="00CE7579"/>
    <w:rsid w:val="00CE7F29"/>
    <w:rsid w:val="00D030E2"/>
    <w:rsid w:val="00D05E4A"/>
    <w:rsid w:val="00D10D3D"/>
    <w:rsid w:val="00D1201B"/>
    <w:rsid w:val="00D16303"/>
    <w:rsid w:val="00D2307C"/>
    <w:rsid w:val="00D23366"/>
    <w:rsid w:val="00D3002D"/>
    <w:rsid w:val="00D31C95"/>
    <w:rsid w:val="00D347E6"/>
    <w:rsid w:val="00D36E72"/>
    <w:rsid w:val="00D416EB"/>
    <w:rsid w:val="00D500DC"/>
    <w:rsid w:val="00D5475A"/>
    <w:rsid w:val="00D55450"/>
    <w:rsid w:val="00D60849"/>
    <w:rsid w:val="00D6128D"/>
    <w:rsid w:val="00D6442E"/>
    <w:rsid w:val="00D67C28"/>
    <w:rsid w:val="00D71BCA"/>
    <w:rsid w:val="00D74956"/>
    <w:rsid w:val="00D7533E"/>
    <w:rsid w:val="00D82FBB"/>
    <w:rsid w:val="00D94049"/>
    <w:rsid w:val="00D95D90"/>
    <w:rsid w:val="00D96A0A"/>
    <w:rsid w:val="00DA10D8"/>
    <w:rsid w:val="00DA22FB"/>
    <w:rsid w:val="00DA2693"/>
    <w:rsid w:val="00DA544C"/>
    <w:rsid w:val="00DB472C"/>
    <w:rsid w:val="00DB64C0"/>
    <w:rsid w:val="00DD46C4"/>
    <w:rsid w:val="00DD624A"/>
    <w:rsid w:val="00DE04C9"/>
    <w:rsid w:val="00DE2295"/>
    <w:rsid w:val="00DE7F69"/>
    <w:rsid w:val="00E05A45"/>
    <w:rsid w:val="00E24AFB"/>
    <w:rsid w:val="00E330C5"/>
    <w:rsid w:val="00E34C1F"/>
    <w:rsid w:val="00E41C90"/>
    <w:rsid w:val="00E51991"/>
    <w:rsid w:val="00E57403"/>
    <w:rsid w:val="00E57D51"/>
    <w:rsid w:val="00E60421"/>
    <w:rsid w:val="00E67F2A"/>
    <w:rsid w:val="00E73168"/>
    <w:rsid w:val="00E73321"/>
    <w:rsid w:val="00E734D7"/>
    <w:rsid w:val="00E83EDC"/>
    <w:rsid w:val="00E85EBE"/>
    <w:rsid w:val="00E9357B"/>
    <w:rsid w:val="00E97AD2"/>
    <w:rsid w:val="00E97DD2"/>
    <w:rsid w:val="00EA2711"/>
    <w:rsid w:val="00EA45FE"/>
    <w:rsid w:val="00EA4F5B"/>
    <w:rsid w:val="00EB5FD2"/>
    <w:rsid w:val="00ED1DDD"/>
    <w:rsid w:val="00ED315C"/>
    <w:rsid w:val="00ED3AD6"/>
    <w:rsid w:val="00EE3C6F"/>
    <w:rsid w:val="00EE611A"/>
    <w:rsid w:val="00EE7412"/>
    <w:rsid w:val="00EF1CF7"/>
    <w:rsid w:val="00EF396E"/>
    <w:rsid w:val="00EF63B8"/>
    <w:rsid w:val="00F12412"/>
    <w:rsid w:val="00F2082F"/>
    <w:rsid w:val="00F243BB"/>
    <w:rsid w:val="00F2587F"/>
    <w:rsid w:val="00F25C06"/>
    <w:rsid w:val="00F26A24"/>
    <w:rsid w:val="00F27B2F"/>
    <w:rsid w:val="00F40DBC"/>
    <w:rsid w:val="00F4785E"/>
    <w:rsid w:val="00F47FAE"/>
    <w:rsid w:val="00F52A6E"/>
    <w:rsid w:val="00F66849"/>
    <w:rsid w:val="00F809FC"/>
    <w:rsid w:val="00F84797"/>
    <w:rsid w:val="00F8511F"/>
    <w:rsid w:val="00F87EEB"/>
    <w:rsid w:val="00F92F63"/>
    <w:rsid w:val="00F9353B"/>
    <w:rsid w:val="00F967BC"/>
    <w:rsid w:val="00F9778F"/>
    <w:rsid w:val="00FA5298"/>
    <w:rsid w:val="00FC0E66"/>
    <w:rsid w:val="00FC61E6"/>
    <w:rsid w:val="00FD1C3B"/>
    <w:rsid w:val="00FD259B"/>
    <w:rsid w:val="00FD545E"/>
    <w:rsid w:val="00FD6310"/>
    <w:rsid w:val="00FD6393"/>
    <w:rsid w:val="00FE19F4"/>
    <w:rsid w:val="00FE528C"/>
    <w:rsid w:val="00FE5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6F506"/>
  <w15:chartTrackingRefBased/>
  <w15:docId w15:val="{3E8733A8-A66E-4C51-AC7E-388206E4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58A"/>
    <w:rPr>
      <w:sz w:val="26"/>
    </w:rPr>
  </w:style>
  <w:style w:type="paragraph" w:styleId="Heading1">
    <w:name w:val="heading 1"/>
    <w:basedOn w:val="Heading2"/>
    <w:next w:val="Normal"/>
    <w:link w:val="Heading1Char"/>
    <w:qFormat/>
    <w:rsid w:val="00A04C49"/>
    <w:pPr>
      <w:outlineLvl w:val="0"/>
    </w:pPr>
  </w:style>
  <w:style w:type="paragraph" w:styleId="Heading2">
    <w:name w:val="heading 2"/>
    <w:basedOn w:val="bdstyle2"/>
    <w:next w:val="Normal"/>
    <w:qFormat/>
    <w:rsid w:val="00F2587F"/>
    <w:pPr>
      <w:tabs>
        <w:tab w:val="clear" w:pos="720"/>
      </w:tabs>
      <w:ind w:firstLine="0"/>
      <w:outlineLvl w:val="1"/>
    </w:pPr>
    <w:rPr>
      <w:b/>
      <w:bCs/>
      <w:szCs w:val="26"/>
      <w:u w:val="single"/>
    </w:rPr>
  </w:style>
  <w:style w:type="paragraph" w:styleId="Heading4">
    <w:name w:val="heading 4"/>
    <w:basedOn w:val="Normal"/>
    <w:next w:val="Normal"/>
    <w:qFormat/>
    <w:rsid w:val="00BE458A"/>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rsid w:val="00BE458A"/>
    <w:pPr>
      <w:tabs>
        <w:tab w:val="left" w:pos="187"/>
        <w:tab w:val="left" w:pos="360"/>
      </w:tabs>
    </w:pPr>
  </w:style>
  <w:style w:type="paragraph" w:customStyle="1" w:styleId="bdbio1">
    <w:name w:val="bdbio1"/>
    <w:basedOn w:val="Normal"/>
    <w:rsid w:val="00BE458A"/>
    <w:pPr>
      <w:tabs>
        <w:tab w:val="left" w:pos="187"/>
        <w:tab w:val="left" w:pos="360"/>
      </w:tabs>
      <w:ind w:left="187" w:hanging="187"/>
    </w:pPr>
  </w:style>
  <w:style w:type="paragraph" w:customStyle="1" w:styleId="bdbio2">
    <w:name w:val="bdbio2"/>
    <w:basedOn w:val="Normal"/>
    <w:rsid w:val="00BE458A"/>
    <w:pPr>
      <w:tabs>
        <w:tab w:val="left" w:pos="187"/>
        <w:tab w:val="left" w:pos="360"/>
      </w:tabs>
      <w:ind w:left="360" w:hanging="360"/>
    </w:pPr>
  </w:style>
  <w:style w:type="paragraph" w:customStyle="1" w:styleId="bdfootnote">
    <w:name w:val="bdfootnote"/>
    <w:basedOn w:val="Normal"/>
    <w:rsid w:val="00BE458A"/>
    <w:pPr>
      <w:tabs>
        <w:tab w:val="left" w:pos="86"/>
      </w:tabs>
      <w:ind w:left="86" w:hanging="86"/>
    </w:pPr>
  </w:style>
  <w:style w:type="paragraph" w:customStyle="1" w:styleId="bdheading1">
    <w:name w:val="bdheading1"/>
    <w:basedOn w:val="Normal"/>
    <w:next w:val="Heading2"/>
    <w:rsid w:val="00BE458A"/>
    <w:pPr>
      <w:jc w:val="right"/>
    </w:pPr>
    <w:rPr>
      <w:rFonts w:ascii="Times New Roman Bold" w:hAnsi="Times New Roman Bold"/>
      <w:b/>
      <w:sz w:val="60"/>
    </w:rPr>
  </w:style>
  <w:style w:type="paragraph" w:customStyle="1" w:styleId="bdheading2">
    <w:name w:val="bdheading2"/>
    <w:basedOn w:val="Normal"/>
    <w:rsid w:val="00BE458A"/>
    <w:pPr>
      <w:tabs>
        <w:tab w:val="left" w:pos="7200"/>
      </w:tabs>
    </w:pPr>
  </w:style>
  <w:style w:type="paragraph" w:customStyle="1" w:styleId="bdstyle1">
    <w:name w:val="bdstyle1"/>
    <w:basedOn w:val="Normal"/>
    <w:rsid w:val="00BE458A"/>
    <w:pPr>
      <w:tabs>
        <w:tab w:val="left" w:pos="720"/>
        <w:tab w:val="left" w:pos="1440"/>
      </w:tabs>
      <w:ind w:left="1440" w:hanging="1440"/>
    </w:pPr>
  </w:style>
  <w:style w:type="paragraph" w:customStyle="1" w:styleId="bdstyle2">
    <w:name w:val="bdstyle2"/>
    <w:basedOn w:val="Normal"/>
    <w:rsid w:val="00BE458A"/>
    <w:pPr>
      <w:tabs>
        <w:tab w:val="left" w:pos="720"/>
        <w:tab w:val="left" w:pos="1440"/>
      </w:tabs>
      <w:spacing w:line="480" w:lineRule="auto"/>
      <w:ind w:firstLine="1440"/>
    </w:pPr>
  </w:style>
  <w:style w:type="paragraph" w:customStyle="1" w:styleId="captabs">
    <w:name w:val="captabs"/>
    <w:basedOn w:val="Normal"/>
    <w:next w:val="bdstyle2"/>
    <w:rsid w:val="00BE458A"/>
    <w:pPr>
      <w:tabs>
        <w:tab w:val="left" w:pos="4680"/>
        <w:tab w:val="right" w:pos="7560"/>
        <w:tab w:val="right" w:pos="9000"/>
      </w:tabs>
    </w:pPr>
  </w:style>
  <w:style w:type="paragraph" w:styleId="Header">
    <w:name w:val="header"/>
    <w:basedOn w:val="Normal"/>
    <w:link w:val="HeaderChar"/>
    <w:uiPriority w:val="99"/>
    <w:rsid w:val="00BE458A"/>
    <w:pPr>
      <w:tabs>
        <w:tab w:val="center" w:pos="4320"/>
        <w:tab w:val="right" w:pos="8640"/>
      </w:tabs>
    </w:pPr>
  </w:style>
  <w:style w:type="character" w:styleId="PageNumber">
    <w:name w:val="page number"/>
    <w:basedOn w:val="DefaultParagraphFont"/>
    <w:rsid w:val="00BE458A"/>
  </w:style>
  <w:style w:type="paragraph" w:styleId="Footer">
    <w:name w:val="footer"/>
    <w:basedOn w:val="Normal"/>
    <w:rsid w:val="00BE458A"/>
    <w:pPr>
      <w:tabs>
        <w:tab w:val="center" w:pos="4320"/>
        <w:tab w:val="right" w:pos="8640"/>
      </w:tabs>
    </w:pPr>
  </w:style>
  <w:style w:type="paragraph" w:styleId="BalloonText">
    <w:name w:val="Balloon Text"/>
    <w:basedOn w:val="Normal"/>
    <w:semiHidden/>
    <w:rsid w:val="00423BAD"/>
    <w:rPr>
      <w:rFonts w:ascii="Tahoma" w:hAnsi="Tahoma" w:cs="Tahoma"/>
      <w:sz w:val="16"/>
      <w:szCs w:val="16"/>
    </w:rPr>
  </w:style>
  <w:style w:type="character" w:styleId="CommentReference">
    <w:name w:val="annotation reference"/>
    <w:basedOn w:val="DefaultParagraphFont"/>
    <w:rsid w:val="00C83799"/>
    <w:rPr>
      <w:sz w:val="16"/>
      <w:szCs w:val="16"/>
    </w:rPr>
  </w:style>
  <w:style w:type="paragraph" w:styleId="CommentText">
    <w:name w:val="annotation text"/>
    <w:basedOn w:val="Normal"/>
    <w:link w:val="CommentTextChar"/>
    <w:rsid w:val="00C83799"/>
    <w:rPr>
      <w:sz w:val="20"/>
    </w:rPr>
  </w:style>
  <w:style w:type="character" w:customStyle="1" w:styleId="CommentTextChar">
    <w:name w:val="Comment Text Char"/>
    <w:basedOn w:val="DefaultParagraphFont"/>
    <w:link w:val="CommentText"/>
    <w:rsid w:val="00C83799"/>
  </w:style>
  <w:style w:type="paragraph" w:styleId="CommentSubject">
    <w:name w:val="annotation subject"/>
    <w:basedOn w:val="CommentText"/>
    <w:next w:val="CommentText"/>
    <w:link w:val="CommentSubjectChar"/>
    <w:rsid w:val="00C83799"/>
    <w:rPr>
      <w:b/>
      <w:bCs/>
    </w:rPr>
  </w:style>
  <w:style w:type="character" w:customStyle="1" w:styleId="CommentSubjectChar">
    <w:name w:val="Comment Subject Char"/>
    <w:basedOn w:val="CommentTextChar"/>
    <w:link w:val="CommentSubject"/>
    <w:rsid w:val="00C83799"/>
    <w:rPr>
      <w:b/>
      <w:bCs/>
    </w:rPr>
  </w:style>
  <w:style w:type="paragraph" w:styleId="Revision">
    <w:name w:val="Revision"/>
    <w:hidden/>
    <w:uiPriority w:val="99"/>
    <w:semiHidden/>
    <w:rsid w:val="0031185B"/>
    <w:rPr>
      <w:sz w:val="26"/>
    </w:rPr>
  </w:style>
  <w:style w:type="character" w:customStyle="1" w:styleId="Heading1Char">
    <w:name w:val="Heading 1 Char"/>
    <w:basedOn w:val="DefaultParagraphFont"/>
    <w:link w:val="Heading1"/>
    <w:rsid w:val="00A04C49"/>
    <w:rPr>
      <w:sz w:val="26"/>
      <w:szCs w:val="26"/>
    </w:rPr>
  </w:style>
  <w:style w:type="character" w:customStyle="1" w:styleId="HeaderChar">
    <w:name w:val="Header Char"/>
    <w:basedOn w:val="DefaultParagraphFont"/>
    <w:link w:val="Header"/>
    <w:uiPriority w:val="99"/>
    <w:rsid w:val="0040108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263904">
      <w:bodyDiv w:val="1"/>
      <w:marLeft w:val="0"/>
      <w:marRight w:val="0"/>
      <w:marTop w:val="0"/>
      <w:marBottom w:val="0"/>
      <w:divBdr>
        <w:top w:val="none" w:sz="0" w:space="0" w:color="auto"/>
        <w:left w:val="none" w:sz="0" w:space="0" w:color="auto"/>
        <w:bottom w:val="none" w:sz="0" w:space="0" w:color="auto"/>
        <w:right w:val="none" w:sz="0" w:space="0" w:color="auto"/>
      </w:divBdr>
    </w:div>
    <w:div w:id="1535725389">
      <w:bodyDiv w:val="1"/>
      <w:marLeft w:val="0"/>
      <w:marRight w:val="0"/>
      <w:marTop w:val="0"/>
      <w:marBottom w:val="0"/>
      <w:divBdr>
        <w:top w:val="none" w:sz="0" w:space="0" w:color="auto"/>
        <w:left w:val="none" w:sz="0" w:space="0" w:color="auto"/>
        <w:bottom w:val="none" w:sz="0" w:space="0" w:color="auto"/>
        <w:right w:val="none" w:sz="0" w:space="0" w:color="auto"/>
      </w:divBdr>
    </w:div>
    <w:div w:id="21396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4FE-6D22-4BE0-9A11-BFD5898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
  <cp:keywords/>
  <cp:lastModifiedBy>Williams, Aubrie</cp:lastModifiedBy>
  <cp:revision>23</cp:revision>
  <cp:lastPrinted>2019-12-16T17:52:00Z</cp:lastPrinted>
  <dcterms:created xsi:type="dcterms:W3CDTF">2023-12-19T18:09:00Z</dcterms:created>
  <dcterms:modified xsi:type="dcterms:W3CDTF">2025-01-23T18:26:00Z</dcterms:modified>
</cp:coreProperties>
</file>