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A684EA" w14:textId="77777777" w:rsidR="001B1CC9" w:rsidRPr="001B1CC9" w:rsidRDefault="001B1CC9" w:rsidP="001B1CC9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djustRightInd w:val="0"/>
        <w:ind w:right="5670"/>
        <w:rPr>
          <w:color w:val="FF0000"/>
          <w:sz w:val="26"/>
          <w:szCs w:val="20"/>
        </w:rPr>
      </w:pPr>
      <w:bookmarkStart w:id="0" w:name="_Hlk77839959"/>
      <w:bookmarkStart w:id="1" w:name="_Hlk93577479"/>
      <w:r w:rsidRPr="001B1CC9">
        <w:rPr>
          <w:color w:val="FF0000"/>
          <w:sz w:val="26"/>
          <w:szCs w:val="20"/>
        </w:rPr>
        <w:t>Approved by the Board of Trustees</w:t>
      </w:r>
    </w:p>
    <w:bookmarkEnd w:id="0"/>
    <w:bookmarkEnd w:id="1"/>
    <w:p w14:paraId="2C45DBA0" w14:textId="77777777" w:rsidR="001B1CC9" w:rsidRPr="001B1CC9" w:rsidRDefault="001B1CC9" w:rsidP="001B1CC9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djustRightInd w:val="0"/>
        <w:ind w:right="5670"/>
        <w:rPr>
          <w:color w:val="FF0000"/>
          <w:sz w:val="26"/>
          <w:szCs w:val="20"/>
        </w:rPr>
      </w:pPr>
      <w:r w:rsidRPr="001B1CC9">
        <w:rPr>
          <w:color w:val="FF0000"/>
          <w:sz w:val="26"/>
          <w:szCs w:val="20"/>
        </w:rPr>
        <w:t>January 26, 2023</w:t>
      </w:r>
    </w:p>
    <w:p w14:paraId="2F45CCF6" w14:textId="25C30BBB" w:rsidR="00460CDB" w:rsidRPr="00460CDB" w:rsidRDefault="004871E1" w:rsidP="00460CDB">
      <w:pPr>
        <w:pStyle w:val="BodyText"/>
        <w:jc w:val="right"/>
        <w:rPr>
          <w:b/>
          <w:bCs/>
          <w:sz w:val="60"/>
          <w:szCs w:val="60"/>
        </w:rPr>
      </w:pPr>
      <w:r>
        <w:rPr>
          <w:b/>
          <w:bCs/>
          <w:sz w:val="60"/>
          <w:szCs w:val="60"/>
        </w:rPr>
        <w:t>24</w:t>
      </w:r>
    </w:p>
    <w:p w14:paraId="33FA097B" w14:textId="77777777" w:rsidR="00460CDB" w:rsidRDefault="00460CDB" w:rsidP="00460CDB">
      <w:pPr>
        <w:pStyle w:val="BodyText"/>
      </w:pPr>
    </w:p>
    <w:p w14:paraId="3A495229" w14:textId="77777777" w:rsidR="00460CDB" w:rsidRDefault="00460CDB" w:rsidP="00460CDB">
      <w:pPr>
        <w:pStyle w:val="BodyText"/>
      </w:pPr>
    </w:p>
    <w:p w14:paraId="28FA4A16" w14:textId="77777777" w:rsidR="00460CDB" w:rsidRDefault="00460CDB" w:rsidP="00460CDB">
      <w:pPr>
        <w:pStyle w:val="BodyText"/>
        <w:tabs>
          <w:tab w:val="left" w:pos="7200"/>
        </w:tabs>
      </w:pPr>
      <w:r>
        <w:tab/>
      </w:r>
      <w:r w:rsidR="00DB19A7" w:rsidRPr="00460CDB">
        <w:t>Board Meeting</w:t>
      </w:r>
    </w:p>
    <w:p w14:paraId="562733C1" w14:textId="24F9098E" w:rsidR="003C706C" w:rsidRPr="00460CDB" w:rsidRDefault="00460CDB" w:rsidP="00460CDB">
      <w:pPr>
        <w:pStyle w:val="BodyText"/>
        <w:tabs>
          <w:tab w:val="left" w:pos="7200"/>
        </w:tabs>
      </w:pPr>
      <w:r>
        <w:tab/>
      </w:r>
      <w:r w:rsidR="00AF63C0" w:rsidRPr="00460CDB">
        <w:t>January 26, 2023</w:t>
      </w:r>
    </w:p>
    <w:p w14:paraId="38F94E3B" w14:textId="77777777" w:rsidR="003C706C" w:rsidRPr="00460CDB" w:rsidRDefault="003C706C" w:rsidP="00460CDB">
      <w:pPr>
        <w:pStyle w:val="BodyText"/>
      </w:pPr>
    </w:p>
    <w:p w14:paraId="4F3AF31E" w14:textId="77777777" w:rsidR="003C706C" w:rsidRPr="00460CDB" w:rsidRDefault="003C706C" w:rsidP="00460CDB">
      <w:pPr>
        <w:pStyle w:val="BodyText"/>
      </w:pPr>
    </w:p>
    <w:p w14:paraId="238D9CE4" w14:textId="77777777" w:rsidR="003C706C" w:rsidRPr="003D05CD" w:rsidRDefault="00DB19A7" w:rsidP="003D05CD">
      <w:pPr>
        <w:pStyle w:val="Heading1"/>
      </w:pPr>
      <w:r w:rsidRPr="003D05CD">
        <w:t>AMEND AGREEMENT WITH PRAIRIELAND ENERGY, INC.</w:t>
      </w:r>
    </w:p>
    <w:p w14:paraId="0AC8AC40" w14:textId="77777777" w:rsidR="003C706C" w:rsidRPr="00460CDB" w:rsidRDefault="003C706C" w:rsidP="00460CDB">
      <w:pPr>
        <w:pStyle w:val="BodyText"/>
      </w:pPr>
    </w:p>
    <w:p w14:paraId="4F84C96C" w14:textId="77777777" w:rsidR="003C706C" w:rsidRPr="00460CDB" w:rsidRDefault="003C706C" w:rsidP="00460CDB">
      <w:pPr>
        <w:pStyle w:val="BodyText"/>
      </w:pPr>
    </w:p>
    <w:p w14:paraId="34301A96" w14:textId="21627799" w:rsidR="003C706C" w:rsidRPr="00460CDB" w:rsidRDefault="00DB19A7" w:rsidP="00460CDB">
      <w:pPr>
        <w:pStyle w:val="BodyText"/>
        <w:tabs>
          <w:tab w:val="left" w:pos="1440"/>
        </w:tabs>
        <w:ind w:left="1440" w:hanging="1440"/>
      </w:pPr>
      <w:r w:rsidRPr="00460CDB">
        <w:rPr>
          <w:b/>
          <w:spacing w:val="-2"/>
        </w:rPr>
        <w:t>Action:</w:t>
      </w:r>
      <w:r w:rsidRPr="00460CDB">
        <w:rPr>
          <w:b/>
        </w:rPr>
        <w:tab/>
      </w:r>
      <w:r w:rsidRPr="00460CDB">
        <w:t>Amend</w:t>
      </w:r>
      <w:r w:rsidRPr="00460CDB">
        <w:rPr>
          <w:spacing w:val="-14"/>
        </w:rPr>
        <w:t xml:space="preserve"> </w:t>
      </w:r>
      <w:r w:rsidRPr="00460CDB">
        <w:t>the</w:t>
      </w:r>
      <w:r w:rsidRPr="00460CDB">
        <w:rPr>
          <w:spacing w:val="-13"/>
        </w:rPr>
        <w:t xml:space="preserve"> </w:t>
      </w:r>
      <w:r w:rsidRPr="00460CDB">
        <w:t>Energy</w:t>
      </w:r>
      <w:r w:rsidRPr="00460CDB">
        <w:rPr>
          <w:spacing w:val="-17"/>
        </w:rPr>
        <w:t xml:space="preserve"> </w:t>
      </w:r>
      <w:r w:rsidRPr="00460CDB">
        <w:t>Commodity</w:t>
      </w:r>
      <w:r w:rsidRPr="00460CDB">
        <w:rPr>
          <w:spacing w:val="-16"/>
        </w:rPr>
        <w:t xml:space="preserve"> </w:t>
      </w:r>
      <w:r w:rsidRPr="00460CDB">
        <w:t>Procurement</w:t>
      </w:r>
      <w:r w:rsidRPr="00460CDB">
        <w:rPr>
          <w:spacing w:val="-13"/>
        </w:rPr>
        <w:t xml:space="preserve"> </w:t>
      </w:r>
      <w:r w:rsidRPr="00460CDB">
        <w:t>Services</w:t>
      </w:r>
      <w:r w:rsidRPr="00460CDB">
        <w:rPr>
          <w:spacing w:val="-14"/>
        </w:rPr>
        <w:t xml:space="preserve"> </w:t>
      </w:r>
      <w:r w:rsidRPr="00460CDB">
        <w:t>Agreement</w:t>
      </w:r>
      <w:r w:rsidRPr="00460CDB">
        <w:rPr>
          <w:spacing w:val="-14"/>
        </w:rPr>
        <w:t xml:space="preserve"> </w:t>
      </w:r>
      <w:r w:rsidRPr="00460CDB">
        <w:t>between the</w:t>
      </w:r>
      <w:r w:rsidRPr="00460CDB">
        <w:rPr>
          <w:spacing w:val="-2"/>
        </w:rPr>
        <w:t xml:space="preserve"> </w:t>
      </w:r>
      <w:r w:rsidRPr="00460CDB">
        <w:t>Board</w:t>
      </w:r>
      <w:r w:rsidRPr="00460CDB">
        <w:rPr>
          <w:spacing w:val="-2"/>
        </w:rPr>
        <w:t xml:space="preserve"> </w:t>
      </w:r>
      <w:r w:rsidRPr="00460CDB">
        <w:t>of</w:t>
      </w:r>
      <w:r w:rsidRPr="00460CDB">
        <w:rPr>
          <w:spacing w:val="-2"/>
        </w:rPr>
        <w:t xml:space="preserve"> </w:t>
      </w:r>
      <w:r w:rsidRPr="00460CDB">
        <w:t>Trustees</w:t>
      </w:r>
      <w:r w:rsidRPr="00460CDB">
        <w:rPr>
          <w:spacing w:val="-4"/>
        </w:rPr>
        <w:t xml:space="preserve"> </w:t>
      </w:r>
      <w:r w:rsidRPr="00460CDB">
        <w:t>of</w:t>
      </w:r>
      <w:r w:rsidRPr="00460CDB">
        <w:rPr>
          <w:spacing w:val="-2"/>
        </w:rPr>
        <w:t xml:space="preserve"> </w:t>
      </w:r>
      <w:r w:rsidRPr="00460CDB">
        <w:t>the</w:t>
      </w:r>
      <w:r w:rsidRPr="00460CDB">
        <w:rPr>
          <w:spacing w:val="-2"/>
        </w:rPr>
        <w:t xml:space="preserve"> </w:t>
      </w:r>
      <w:r w:rsidRPr="00460CDB">
        <w:t>University</w:t>
      </w:r>
      <w:r w:rsidRPr="00460CDB">
        <w:rPr>
          <w:spacing w:val="-9"/>
        </w:rPr>
        <w:t xml:space="preserve"> </w:t>
      </w:r>
      <w:r w:rsidRPr="00460CDB">
        <w:t>of Illinois</w:t>
      </w:r>
      <w:r w:rsidRPr="00460CDB">
        <w:rPr>
          <w:spacing w:val="-2"/>
        </w:rPr>
        <w:t xml:space="preserve"> </w:t>
      </w:r>
      <w:r w:rsidRPr="00460CDB">
        <w:t>and</w:t>
      </w:r>
      <w:r w:rsidRPr="00460CDB">
        <w:rPr>
          <w:spacing w:val="-2"/>
        </w:rPr>
        <w:t xml:space="preserve"> </w:t>
      </w:r>
      <w:r w:rsidRPr="00460CDB">
        <w:t>Prairieland</w:t>
      </w:r>
      <w:r w:rsidRPr="00460CDB">
        <w:rPr>
          <w:spacing w:val="-2"/>
        </w:rPr>
        <w:t xml:space="preserve"> </w:t>
      </w:r>
      <w:r w:rsidRPr="00460CDB">
        <w:t xml:space="preserve">Energy, </w:t>
      </w:r>
      <w:r w:rsidRPr="00460CDB">
        <w:rPr>
          <w:spacing w:val="-4"/>
        </w:rPr>
        <w:t>Inc.</w:t>
      </w:r>
    </w:p>
    <w:p w14:paraId="3478CAFA" w14:textId="77777777" w:rsidR="003C706C" w:rsidRPr="00460CDB" w:rsidRDefault="003C706C" w:rsidP="00460CDB">
      <w:pPr>
        <w:pStyle w:val="BodyText"/>
      </w:pPr>
    </w:p>
    <w:p w14:paraId="190FB489" w14:textId="77777777" w:rsidR="003C706C" w:rsidRPr="00460CDB" w:rsidRDefault="00DB19A7" w:rsidP="00460CDB">
      <w:pPr>
        <w:tabs>
          <w:tab w:val="left" w:pos="1440"/>
        </w:tabs>
        <w:rPr>
          <w:sz w:val="26"/>
          <w:szCs w:val="26"/>
        </w:rPr>
      </w:pPr>
      <w:r w:rsidRPr="00460CDB">
        <w:rPr>
          <w:b/>
          <w:spacing w:val="-2"/>
          <w:sz w:val="26"/>
          <w:szCs w:val="26"/>
        </w:rPr>
        <w:t>Funding:</w:t>
      </w:r>
      <w:r w:rsidRPr="00460CDB">
        <w:rPr>
          <w:b/>
          <w:sz w:val="26"/>
          <w:szCs w:val="26"/>
        </w:rPr>
        <w:tab/>
      </w:r>
      <w:r w:rsidRPr="00460CDB">
        <w:rPr>
          <w:sz w:val="26"/>
          <w:szCs w:val="26"/>
        </w:rPr>
        <w:t>No</w:t>
      </w:r>
      <w:r w:rsidRPr="00460CDB">
        <w:rPr>
          <w:spacing w:val="-10"/>
          <w:sz w:val="26"/>
          <w:szCs w:val="26"/>
        </w:rPr>
        <w:t xml:space="preserve"> </w:t>
      </w:r>
      <w:r w:rsidRPr="00460CDB">
        <w:rPr>
          <w:sz w:val="26"/>
          <w:szCs w:val="26"/>
        </w:rPr>
        <w:t>New</w:t>
      </w:r>
      <w:r w:rsidRPr="00460CDB">
        <w:rPr>
          <w:spacing w:val="-10"/>
          <w:sz w:val="26"/>
          <w:szCs w:val="26"/>
        </w:rPr>
        <w:t xml:space="preserve"> </w:t>
      </w:r>
      <w:r w:rsidRPr="00460CDB">
        <w:rPr>
          <w:sz w:val="26"/>
          <w:szCs w:val="26"/>
        </w:rPr>
        <w:t>Funding</w:t>
      </w:r>
      <w:r w:rsidRPr="00460CDB">
        <w:rPr>
          <w:spacing w:val="-9"/>
          <w:sz w:val="26"/>
          <w:szCs w:val="26"/>
        </w:rPr>
        <w:t xml:space="preserve"> </w:t>
      </w:r>
      <w:r w:rsidRPr="00460CDB">
        <w:rPr>
          <w:spacing w:val="-2"/>
          <w:sz w:val="26"/>
          <w:szCs w:val="26"/>
        </w:rPr>
        <w:t>Required</w:t>
      </w:r>
    </w:p>
    <w:p w14:paraId="0A8DABD6" w14:textId="77777777" w:rsidR="003C706C" w:rsidRPr="00460CDB" w:rsidRDefault="003C706C" w:rsidP="00460CDB">
      <w:pPr>
        <w:pStyle w:val="BodyText"/>
      </w:pPr>
    </w:p>
    <w:p w14:paraId="7805EFD4" w14:textId="77777777" w:rsidR="003C706C" w:rsidRPr="00460CDB" w:rsidRDefault="003C706C" w:rsidP="00460CDB">
      <w:pPr>
        <w:pStyle w:val="BodyText"/>
      </w:pPr>
    </w:p>
    <w:p w14:paraId="0109C59A" w14:textId="116CD119" w:rsidR="00460CDB" w:rsidRDefault="00460CDB" w:rsidP="00460CDB">
      <w:pPr>
        <w:pStyle w:val="BodyText"/>
        <w:tabs>
          <w:tab w:val="left" w:pos="1440"/>
        </w:tabs>
        <w:spacing w:line="480" w:lineRule="auto"/>
        <w:rPr>
          <w:spacing w:val="40"/>
        </w:rPr>
      </w:pPr>
      <w:r>
        <w:tab/>
      </w:r>
      <w:r w:rsidR="00DB19A7" w:rsidRPr="00460CDB">
        <w:t>The</w:t>
      </w:r>
      <w:r w:rsidR="00DB19A7" w:rsidRPr="00460CDB">
        <w:rPr>
          <w:spacing w:val="-10"/>
        </w:rPr>
        <w:t xml:space="preserve"> </w:t>
      </w:r>
      <w:r w:rsidR="00DB19A7" w:rsidRPr="00460CDB">
        <w:t>University</w:t>
      </w:r>
      <w:r w:rsidR="00DB19A7" w:rsidRPr="00460CDB">
        <w:rPr>
          <w:spacing w:val="-16"/>
        </w:rPr>
        <w:t xml:space="preserve"> </w:t>
      </w:r>
      <w:r w:rsidR="00DB19A7" w:rsidRPr="00460CDB">
        <w:t>procures</w:t>
      </w:r>
      <w:r w:rsidR="00DB19A7" w:rsidRPr="00460CDB">
        <w:rPr>
          <w:spacing w:val="-10"/>
        </w:rPr>
        <w:t xml:space="preserve"> </w:t>
      </w:r>
      <w:r w:rsidR="00DB19A7" w:rsidRPr="00460CDB">
        <w:t>energy</w:t>
      </w:r>
      <w:r w:rsidR="00DB19A7" w:rsidRPr="00460CDB">
        <w:rPr>
          <w:spacing w:val="-16"/>
        </w:rPr>
        <w:t xml:space="preserve"> </w:t>
      </w:r>
      <w:r w:rsidR="00DB19A7" w:rsidRPr="00460CDB">
        <w:t>commodity</w:t>
      </w:r>
      <w:r w:rsidR="00DB19A7" w:rsidRPr="00460CDB">
        <w:rPr>
          <w:spacing w:val="-13"/>
        </w:rPr>
        <w:t xml:space="preserve"> </w:t>
      </w:r>
      <w:r w:rsidR="00DB19A7" w:rsidRPr="00460CDB">
        <w:t>and</w:t>
      </w:r>
      <w:r w:rsidR="00DB19A7" w:rsidRPr="00460CDB">
        <w:rPr>
          <w:spacing w:val="-10"/>
        </w:rPr>
        <w:t xml:space="preserve"> </w:t>
      </w:r>
      <w:r w:rsidR="00DB19A7" w:rsidRPr="00460CDB">
        <w:t>related</w:t>
      </w:r>
      <w:r w:rsidR="00DB19A7" w:rsidRPr="00460CDB">
        <w:rPr>
          <w:spacing w:val="-10"/>
        </w:rPr>
        <w:t xml:space="preserve"> </w:t>
      </w:r>
      <w:r w:rsidR="00DB19A7" w:rsidRPr="00460CDB">
        <w:t>energy</w:t>
      </w:r>
      <w:r w:rsidR="00DB19A7" w:rsidRPr="00460CDB">
        <w:rPr>
          <w:spacing w:val="-16"/>
        </w:rPr>
        <w:t xml:space="preserve"> </w:t>
      </w:r>
      <w:r w:rsidR="00DB19A7" w:rsidRPr="00460CDB">
        <w:t>services</w:t>
      </w:r>
      <w:r w:rsidR="00DB19A7" w:rsidRPr="00460CDB">
        <w:rPr>
          <w:spacing w:val="-12"/>
        </w:rPr>
        <w:t xml:space="preserve"> </w:t>
      </w:r>
      <w:r w:rsidR="00DB19A7" w:rsidRPr="00460CDB">
        <w:t>from market sources through Prairieland Energy, Inc. (“Prairieland”), a University-</w:t>
      </w:r>
      <w:r w:rsidR="00E0322C">
        <w:t>R</w:t>
      </w:r>
      <w:r w:rsidR="00DB19A7" w:rsidRPr="00460CDB">
        <w:t xml:space="preserve">elated </w:t>
      </w:r>
      <w:r w:rsidR="00E0322C">
        <w:t>O</w:t>
      </w:r>
      <w:r w:rsidR="00DB19A7" w:rsidRPr="00460CDB">
        <w:t>rganization.</w:t>
      </w:r>
      <w:r w:rsidR="00DB19A7" w:rsidRPr="00460CDB">
        <w:rPr>
          <w:spacing w:val="40"/>
        </w:rPr>
        <w:t xml:space="preserve"> </w:t>
      </w:r>
      <w:r w:rsidR="00DB19A7" w:rsidRPr="00460CDB">
        <w:t>Prairieland was authorized by</w:t>
      </w:r>
      <w:r w:rsidR="00DB19A7" w:rsidRPr="00460CDB">
        <w:rPr>
          <w:spacing w:val="-3"/>
        </w:rPr>
        <w:t xml:space="preserve"> </w:t>
      </w:r>
      <w:r w:rsidR="00DB19A7" w:rsidRPr="00460CDB">
        <w:t>the Board of Trustees of the University</w:t>
      </w:r>
      <w:r w:rsidR="00DB19A7" w:rsidRPr="00460CDB">
        <w:rPr>
          <w:spacing w:val="-3"/>
        </w:rPr>
        <w:t xml:space="preserve"> </w:t>
      </w:r>
      <w:r w:rsidR="00DB19A7" w:rsidRPr="00460CDB">
        <w:t>of Illinois (“Board”) in September 1996 to provide low-cost energy</w:t>
      </w:r>
      <w:r w:rsidR="00DB19A7" w:rsidRPr="00460CDB">
        <w:rPr>
          <w:spacing w:val="-2"/>
        </w:rPr>
        <w:t xml:space="preserve"> </w:t>
      </w:r>
      <w:r w:rsidR="00DB19A7" w:rsidRPr="00460CDB">
        <w:t>for the benefit of the University</w:t>
      </w:r>
      <w:r w:rsidR="00DB19A7" w:rsidRPr="00460CDB">
        <w:rPr>
          <w:spacing w:val="-2"/>
        </w:rPr>
        <w:t xml:space="preserve"> </w:t>
      </w:r>
      <w:r w:rsidR="00DB19A7" w:rsidRPr="00460CDB">
        <w:t>and others.</w:t>
      </w:r>
      <w:r w:rsidR="00DB19A7" w:rsidRPr="00460CDB">
        <w:rPr>
          <w:spacing w:val="40"/>
        </w:rPr>
        <w:t xml:space="preserve"> </w:t>
      </w:r>
      <w:r w:rsidR="00DB19A7" w:rsidRPr="00460CDB">
        <w:t>It provides an efficient vehicle for flexible, nimble, and real-time participation in wholesale energy</w:t>
      </w:r>
      <w:r w:rsidR="00DB19A7" w:rsidRPr="00460CDB">
        <w:rPr>
          <w:spacing w:val="-3"/>
        </w:rPr>
        <w:t xml:space="preserve"> </w:t>
      </w:r>
      <w:r w:rsidR="00DB19A7" w:rsidRPr="00460CDB">
        <w:t>markets, resulting in cost savings and other benefits to the University.</w:t>
      </w:r>
      <w:r w:rsidR="00DB19A7" w:rsidRPr="00460CDB">
        <w:rPr>
          <w:spacing w:val="40"/>
        </w:rPr>
        <w:t xml:space="preserve"> </w:t>
      </w:r>
      <w:r w:rsidR="00DB19A7" w:rsidRPr="00460CDB">
        <w:t xml:space="preserve">The University’s operating relationship with Prairieland is defined in a </w:t>
      </w:r>
      <w:r w:rsidR="00DB19A7" w:rsidRPr="00460CDB">
        <w:rPr>
          <w:iCs/>
        </w:rPr>
        <w:t>Procurement Services Agreement (</w:t>
      </w:r>
      <w:r w:rsidR="00AF63C0" w:rsidRPr="00460CDB">
        <w:rPr>
          <w:iCs/>
        </w:rPr>
        <w:t>“</w:t>
      </w:r>
      <w:r w:rsidR="00DB19A7" w:rsidRPr="00460CDB">
        <w:rPr>
          <w:iCs/>
        </w:rPr>
        <w:t>PSA</w:t>
      </w:r>
      <w:r w:rsidR="00AF63C0" w:rsidRPr="00460CDB">
        <w:rPr>
          <w:iCs/>
        </w:rPr>
        <w:t>”</w:t>
      </w:r>
      <w:r w:rsidR="00DB19A7" w:rsidRPr="00460CDB">
        <w:rPr>
          <w:iCs/>
        </w:rPr>
        <w:t>).</w:t>
      </w:r>
      <w:r w:rsidR="00AF63C0" w:rsidRPr="00460CDB">
        <w:rPr>
          <w:iCs/>
        </w:rPr>
        <w:t xml:space="preserve">  In September 2020, the Board approved an amendment to the PSA that expanded the scope of Prairieland’s pro</w:t>
      </w:r>
      <w:r w:rsidR="00DB19A7" w:rsidRPr="00460CDB">
        <w:t>curement activities to energy commodities and energy services</w:t>
      </w:r>
      <w:r w:rsidR="00AF63C0" w:rsidRPr="00460CDB">
        <w:t xml:space="preserve"> to include </w:t>
      </w:r>
      <w:r w:rsidR="00DB19A7" w:rsidRPr="00460CDB">
        <w:t>natural gas, electricity, water, sanitary, chilled water,</w:t>
      </w:r>
      <w:r w:rsidR="00DB19A7" w:rsidRPr="00460CDB">
        <w:rPr>
          <w:spacing w:val="-4"/>
        </w:rPr>
        <w:t xml:space="preserve"> </w:t>
      </w:r>
      <w:r w:rsidR="00DB19A7" w:rsidRPr="00460CDB">
        <w:t>and</w:t>
      </w:r>
      <w:r w:rsidR="00DB19A7" w:rsidRPr="00460CDB">
        <w:rPr>
          <w:spacing w:val="-4"/>
        </w:rPr>
        <w:t xml:space="preserve"> </w:t>
      </w:r>
      <w:r w:rsidR="00DB19A7" w:rsidRPr="00460CDB">
        <w:t>steam.</w:t>
      </w:r>
    </w:p>
    <w:p w14:paraId="1054406F" w14:textId="2C232C29" w:rsidR="00460CDB" w:rsidRDefault="00460CDB" w:rsidP="00460CDB">
      <w:pPr>
        <w:pStyle w:val="BodyText"/>
        <w:tabs>
          <w:tab w:val="left" w:pos="1440"/>
        </w:tabs>
        <w:spacing w:line="480" w:lineRule="auto"/>
      </w:pPr>
      <w:r>
        <w:rPr>
          <w:spacing w:val="40"/>
        </w:rPr>
        <w:tab/>
      </w:r>
      <w:r w:rsidR="00AF63C0" w:rsidRPr="00460CDB">
        <w:rPr>
          <w:spacing w:val="-1"/>
        </w:rPr>
        <w:t xml:space="preserve">In November 2022, the Board approved an amendment to the Prairieland Bylaws </w:t>
      </w:r>
      <w:r w:rsidR="00E00CB8" w:rsidRPr="00460CDB">
        <w:rPr>
          <w:spacing w:val="-1"/>
        </w:rPr>
        <w:t>to</w:t>
      </w:r>
      <w:r w:rsidR="00AF63C0" w:rsidRPr="00460CDB">
        <w:rPr>
          <w:spacing w:val="-1"/>
        </w:rPr>
        <w:t xml:space="preserve"> clarify director appointments and update references to position titles within the </w:t>
      </w:r>
      <w:r w:rsidR="00AF63C0" w:rsidRPr="00460CDB">
        <w:rPr>
          <w:spacing w:val="-1"/>
        </w:rPr>
        <w:lastRenderedPageBreak/>
        <w:t xml:space="preserve">University of Illinois System.  </w:t>
      </w:r>
      <w:r w:rsidR="00DB19A7" w:rsidRPr="00460CDB">
        <w:t xml:space="preserve">The Prairieland Board </w:t>
      </w:r>
      <w:r w:rsidR="00AF63C0" w:rsidRPr="00460CDB">
        <w:t xml:space="preserve">of Directors </w:t>
      </w:r>
      <w:r w:rsidR="00DB19A7" w:rsidRPr="00460CDB">
        <w:t xml:space="preserve">recommends that the PSA </w:t>
      </w:r>
      <w:r w:rsidR="00AF63C0" w:rsidRPr="00460CDB">
        <w:t xml:space="preserve">be updated to </w:t>
      </w:r>
      <w:r w:rsidR="00E00CB8" w:rsidRPr="00460CDB">
        <w:t xml:space="preserve">reference current Prairieland officers and </w:t>
      </w:r>
      <w:r w:rsidR="00E0322C">
        <w:t>U</w:t>
      </w:r>
      <w:r w:rsidR="00E00CB8" w:rsidRPr="00460CDB">
        <w:t>niversity staff appropriately</w:t>
      </w:r>
      <w:r w:rsidR="00DB19A7" w:rsidRPr="00460CDB">
        <w:t>.</w:t>
      </w:r>
    </w:p>
    <w:p w14:paraId="11267029" w14:textId="77777777" w:rsidR="00460CDB" w:rsidRDefault="00460CDB" w:rsidP="00460CDB">
      <w:pPr>
        <w:pStyle w:val="BodyText"/>
        <w:tabs>
          <w:tab w:val="left" w:pos="1440"/>
        </w:tabs>
        <w:spacing w:line="480" w:lineRule="auto"/>
      </w:pPr>
      <w:r>
        <w:tab/>
      </w:r>
      <w:r w:rsidR="00DB19A7" w:rsidRPr="00460CDB">
        <w:t>The</w:t>
      </w:r>
      <w:r w:rsidR="00DB19A7" w:rsidRPr="00460CDB">
        <w:rPr>
          <w:spacing w:val="-5"/>
        </w:rPr>
        <w:t xml:space="preserve"> </w:t>
      </w:r>
      <w:r w:rsidR="00DB19A7" w:rsidRPr="00460CDB">
        <w:t>Board</w:t>
      </w:r>
      <w:r w:rsidR="00DB19A7" w:rsidRPr="00460CDB">
        <w:rPr>
          <w:spacing w:val="-5"/>
        </w:rPr>
        <w:t xml:space="preserve"> </w:t>
      </w:r>
      <w:r w:rsidR="00DB19A7" w:rsidRPr="00460CDB">
        <w:t>action</w:t>
      </w:r>
      <w:r w:rsidR="00DB19A7" w:rsidRPr="00460CDB">
        <w:rPr>
          <w:spacing w:val="-5"/>
        </w:rPr>
        <w:t xml:space="preserve"> </w:t>
      </w:r>
      <w:r w:rsidR="00DB19A7" w:rsidRPr="00460CDB">
        <w:t>recommended</w:t>
      </w:r>
      <w:r w:rsidR="00DB19A7" w:rsidRPr="00460CDB">
        <w:rPr>
          <w:spacing w:val="-5"/>
        </w:rPr>
        <w:t xml:space="preserve"> </w:t>
      </w:r>
      <w:r w:rsidR="00DB19A7" w:rsidRPr="00460CDB">
        <w:t>in</w:t>
      </w:r>
      <w:r w:rsidR="00DB19A7" w:rsidRPr="00460CDB">
        <w:rPr>
          <w:spacing w:val="-5"/>
        </w:rPr>
        <w:t xml:space="preserve"> </w:t>
      </w:r>
      <w:r w:rsidR="00DB19A7" w:rsidRPr="00460CDB">
        <w:t>this</w:t>
      </w:r>
      <w:r w:rsidR="00DB19A7" w:rsidRPr="00460CDB">
        <w:rPr>
          <w:spacing w:val="-5"/>
        </w:rPr>
        <w:t xml:space="preserve"> </w:t>
      </w:r>
      <w:r w:rsidR="00DB19A7" w:rsidRPr="00460CDB">
        <w:t>item</w:t>
      </w:r>
      <w:r w:rsidR="00DB19A7" w:rsidRPr="00460CDB">
        <w:rPr>
          <w:spacing w:val="-6"/>
        </w:rPr>
        <w:t xml:space="preserve"> </w:t>
      </w:r>
      <w:r w:rsidR="00DB19A7" w:rsidRPr="00460CDB">
        <w:t>complies</w:t>
      </w:r>
      <w:r w:rsidR="00DB19A7" w:rsidRPr="00460CDB">
        <w:rPr>
          <w:spacing w:val="-5"/>
        </w:rPr>
        <w:t xml:space="preserve"> </w:t>
      </w:r>
      <w:r w:rsidR="00DB19A7" w:rsidRPr="00460CDB">
        <w:t>in</w:t>
      </w:r>
      <w:r w:rsidR="00DB19A7" w:rsidRPr="00460CDB">
        <w:rPr>
          <w:spacing w:val="-2"/>
        </w:rPr>
        <w:t xml:space="preserve"> </w:t>
      </w:r>
      <w:r w:rsidR="00DB19A7" w:rsidRPr="00460CDB">
        <w:t>all</w:t>
      </w:r>
      <w:r w:rsidR="00DB19A7" w:rsidRPr="00460CDB">
        <w:rPr>
          <w:spacing w:val="-2"/>
        </w:rPr>
        <w:t xml:space="preserve"> </w:t>
      </w:r>
      <w:r w:rsidR="00DB19A7" w:rsidRPr="00460CDB">
        <w:t>material</w:t>
      </w:r>
      <w:r w:rsidR="00DB19A7" w:rsidRPr="00460CDB">
        <w:rPr>
          <w:spacing w:val="-2"/>
        </w:rPr>
        <w:t xml:space="preserve"> </w:t>
      </w:r>
      <w:r w:rsidR="00DB19A7" w:rsidRPr="00460CDB">
        <w:t xml:space="preserve">respects with applicable State and federal laws, University of Illinois </w:t>
      </w:r>
      <w:r w:rsidR="00DB19A7" w:rsidRPr="00460CDB">
        <w:rPr>
          <w:i/>
        </w:rPr>
        <w:t>Statutes</w:t>
      </w:r>
      <w:r w:rsidR="00DB19A7" w:rsidRPr="00460CDB">
        <w:t xml:space="preserve">, </w:t>
      </w:r>
      <w:r w:rsidR="00DB19A7" w:rsidRPr="00460CDB">
        <w:rPr>
          <w:i/>
        </w:rPr>
        <w:t>The General Rules Concerning University Organization and Procedure</w:t>
      </w:r>
      <w:r w:rsidR="00DB19A7" w:rsidRPr="00460CDB">
        <w:t xml:space="preserve">, and Board of Trustees policies and </w:t>
      </w:r>
      <w:r w:rsidR="00DB19A7" w:rsidRPr="00460CDB">
        <w:rPr>
          <w:spacing w:val="-2"/>
        </w:rPr>
        <w:t>directives.</w:t>
      </w:r>
    </w:p>
    <w:p w14:paraId="4E6F2CD9" w14:textId="77777777" w:rsidR="00460CDB" w:rsidRDefault="00460CDB" w:rsidP="00460CDB">
      <w:pPr>
        <w:pStyle w:val="BodyText"/>
        <w:tabs>
          <w:tab w:val="left" w:pos="1440"/>
        </w:tabs>
        <w:spacing w:line="480" w:lineRule="auto"/>
      </w:pPr>
      <w:r>
        <w:tab/>
      </w:r>
      <w:r w:rsidR="00DB19A7" w:rsidRPr="00460CDB">
        <w:t>Accordingly,</w:t>
      </w:r>
      <w:r w:rsidR="00DB19A7" w:rsidRPr="00460CDB">
        <w:rPr>
          <w:spacing w:val="-15"/>
        </w:rPr>
        <w:t xml:space="preserve"> </w:t>
      </w:r>
      <w:r w:rsidR="00DB19A7" w:rsidRPr="00460CDB">
        <w:t>the</w:t>
      </w:r>
      <w:r w:rsidR="00DB19A7" w:rsidRPr="00460CDB">
        <w:rPr>
          <w:spacing w:val="-15"/>
        </w:rPr>
        <w:t xml:space="preserve"> </w:t>
      </w:r>
      <w:r w:rsidR="00DB19A7" w:rsidRPr="00460CDB">
        <w:t>Vice</w:t>
      </w:r>
      <w:r w:rsidR="00DB19A7" w:rsidRPr="00460CDB">
        <w:rPr>
          <w:spacing w:val="-16"/>
        </w:rPr>
        <w:t xml:space="preserve"> </w:t>
      </w:r>
      <w:r w:rsidR="00DB19A7" w:rsidRPr="00460CDB">
        <w:t>President/Chief</w:t>
      </w:r>
      <w:r w:rsidR="00DB19A7" w:rsidRPr="00460CDB">
        <w:rPr>
          <w:spacing w:val="-15"/>
        </w:rPr>
        <w:t xml:space="preserve"> </w:t>
      </w:r>
      <w:r w:rsidR="00DB19A7" w:rsidRPr="00460CDB">
        <w:t>Financial</w:t>
      </w:r>
      <w:r w:rsidR="00DB19A7" w:rsidRPr="00460CDB">
        <w:rPr>
          <w:spacing w:val="-15"/>
        </w:rPr>
        <w:t xml:space="preserve"> </w:t>
      </w:r>
      <w:r w:rsidR="00DB19A7" w:rsidRPr="00460CDB">
        <w:t>Officer</w:t>
      </w:r>
      <w:r w:rsidR="00DB19A7" w:rsidRPr="00460CDB">
        <w:rPr>
          <w:spacing w:val="-16"/>
        </w:rPr>
        <w:t xml:space="preserve"> </w:t>
      </w:r>
      <w:r w:rsidR="00DB19A7" w:rsidRPr="00460CDB">
        <w:t>and</w:t>
      </w:r>
      <w:r w:rsidR="00DB19A7" w:rsidRPr="00460CDB">
        <w:rPr>
          <w:spacing w:val="-16"/>
        </w:rPr>
        <w:t xml:space="preserve"> </w:t>
      </w:r>
      <w:r w:rsidR="00DB19A7" w:rsidRPr="00460CDB">
        <w:t xml:space="preserve">Comptroller recommends amendment </w:t>
      </w:r>
      <w:r w:rsidR="00E00CB8" w:rsidRPr="00460CDB">
        <w:t>to</w:t>
      </w:r>
      <w:r w:rsidR="00DB19A7" w:rsidRPr="00460CDB">
        <w:t xml:space="preserve"> the agreement.</w:t>
      </w:r>
    </w:p>
    <w:p w14:paraId="6D8B87E0" w14:textId="3542CDBD" w:rsidR="003C706C" w:rsidRPr="00460CDB" w:rsidRDefault="00460CDB" w:rsidP="00460CDB">
      <w:pPr>
        <w:pStyle w:val="BodyText"/>
        <w:tabs>
          <w:tab w:val="left" w:pos="1440"/>
        </w:tabs>
        <w:spacing w:line="480" w:lineRule="auto"/>
      </w:pPr>
      <w:r>
        <w:tab/>
      </w:r>
      <w:r w:rsidR="00DB19A7" w:rsidRPr="00460CDB">
        <w:t>The</w:t>
      </w:r>
      <w:r w:rsidR="00DB19A7" w:rsidRPr="00460CDB">
        <w:rPr>
          <w:spacing w:val="-14"/>
        </w:rPr>
        <w:t xml:space="preserve"> </w:t>
      </w:r>
      <w:r w:rsidR="00DB19A7" w:rsidRPr="00460CDB">
        <w:t>President</w:t>
      </w:r>
      <w:r w:rsidR="00DB19A7" w:rsidRPr="00460CDB">
        <w:rPr>
          <w:spacing w:val="-10"/>
        </w:rPr>
        <w:t xml:space="preserve"> </w:t>
      </w:r>
      <w:r w:rsidR="00DB19A7" w:rsidRPr="00460CDB">
        <w:t>of</w:t>
      </w:r>
      <w:r w:rsidR="00DB19A7" w:rsidRPr="00460CDB">
        <w:rPr>
          <w:spacing w:val="-9"/>
        </w:rPr>
        <w:t xml:space="preserve"> </w:t>
      </w:r>
      <w:r w:rsidR="00DB19A7" w:rsidRPr="00460CDB">
        <w:t>the</w:t>
      </w:r>
      <w:r w:rsidR="00DB19A7" w:rsidRPr="00460CDB">
        <w:rPr>
          <w:spacing w:val="-12"/>
        </w:rPr>
        <w:t xml:space="preserve"> </w:t>
      </w:r>
      <w:r w:rsidR="00DB19A7" w:rsidRPr="00460CDB">
        <w:t>University</w:t>
      </w:r>
      <w:r w:rsidR="00E0322C">
        <w:t xml:space="preserve"> of Illinois System</w:t>
      </w:r>
      <w:r w:rsidR="00DB19A7" w:rsidRPr="00460CDB">
        <w:rPr>
          <w:spacing w:val="-17"/>
        </w:rPr>
        <w:t xml:space="preserve"> </w:t>
      </w:r>
      <w:r w:rsidR="00DB19A7" w:rsidRPr="00460CDB">
        <w:rPr>
          <w:spacing w:val="-2"/>
        </w:rPr>
        <w:t>concurs.</w:t>
      </w:r>
    </w:p>
    <w:sectPr w:rsidR="003C706C" w:rsidRPr="00460CDB" w:rsidSect="00460CDB">
      <w:headerReference w:type="even" r:id="rId6"/>
      <w:headerReference w:type="default" r:id="rId7"/>
      <w:pgSz w:w="12240" w:h="15840"/>
      <w:pgMar w:top="720" w:right="1440" w:bottom="144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FDC729" w14:textId="77777777" w:rsidR="004E62D8" w:rsidRDefault="004E62D8" w:rsidP="00460CDB">
      <w:r>
        <w:separator/>
      </w:r>
    </w:p>
  </w:endnote>
  <w:endnote w:type="continuationSeparator" w:id="0">
    <w:p w14:paraId="488E49E5" w14:textId="77777777" w:rsidR="004E62D8" w:rsidRDefault="004E62D8" w:rsidP="00460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B4A431" w14:textId="77777777" w:rsidR="004E62D8" w:rsidRDefault="004E62D8" w:rsidP="00460CDB">
      <w:r>
        <w:separator/>
      </w:r>
    </w:p>
  </w:footnote>
  <w:footnote w:type="continuationSeparator" w:id="0">
    <w:p w14:paraId="06DB2B13" w14:textId="77777777" w:rsidR="004E62D8" w:rsidRDefault="004E62D8" w:rsidP="00460C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335576571"/>
      <w:docPartObj>
        <w:docPartGallery w:val="Page Numbers (Top of Page)"/>
        <w:docPartUnique/>
      </w:docPartObj>
    </w:sdtPr>
    <w:sdtContent>
      <w:p w14:paraId="32CDA413" w14:textId="53E72ECF" w:rsidR="00460CDB" w:rsidRDefault="00460CDB" w:rsidP="00D44D99">
        <w:pPr>
          <w:pStyle w:val="Head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8AAFD8B" w14:textId="77777777" w:rsidR="00460CDB" w:rsidRDefault="00460CD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sz w:val="26"/>
        <w:szCs w:val="26"/>
      </w:rPr>
      <w:id w:val="2114328448"/>
      <w:docPartObj>
        <w:docPartGallery w:val="Page Numbers (Top of Page)"/>
        <w:docPartUnique/>
      </w:docPartObj>
    </w:sdtPr>
    <w:sdtContent>
      <w:p w14:paraId="2196829F" w14:textId="0B0FE286" w:rsidR="00460CDB" w:rsidRPr="00460CDB" w:rsidRDefault="00460CDB" w:rsidP="00D44D99">
        <w:pPr>
          <w:pStyle w:val="Header"/>
          <w:framePr w:wrap="none" w:vAnchor="text" w:hAnchor="margin" w:xAlign="center" w:y="1"/>
          <w:rPr>
            <w:rStyle w:val="PageNumber"/>
            <w:sz w:val="26"/>
            <w:szCs w:val="26"/>
          </w:rPr>
        </w:pPr>
        <w:r w:rsidRPr="00460CDB">
          <w:rPr>
            <w:rStyle w:val="PageNumber"/>
            <w:sz w:val="26"/>
            <w:szCs w:val="26"/>
          </w:rPr>
          <w:fldChar w:fldCharType="begin"/>
        </w:r>
        <w:r w:rsidRPr="00460CDB">
          <w:rPr>
            <w:rStyle w:val="PageNumber"/>
            <w:sz w:val="26"/>
            <w:szCs w:val="26"/>
          </w:rPr>
          <w:instrText xml:space="preserve"> PAGE </w:instrText>
        </w:r>
        <w:r w:rsidRPr="00460CDB">
          <w:rPr>
            <w:rStyle w:val="PageNumber"/>
            <w:sz w:val="26"/>
            <w:szCs w:val="26"/>
          </w:rPr>
          <w:fldChar w:fldCharType="separate"/>
        </w:r>
        <w:r w:rsidRPr="00460CDB">
          <w:rPr>
            <w:rStyle w:val="PageNumber"/>
            <w:noProof/>
            <w:sz w:val="26"/>
            <w:szCs w:val="26"/>
          </w:rPr>
          <w:t>2</w:t>
        </w:r>
        <w:r w:rsidRPr="00460CDB">
          <w:rPr>
            <w:rStyle w:val="PageNumber"/>
            <w:sz w:val="26"/>
            <w:szCs w:val="26"/>
          </w:rPr>
          <w:fldChar w:fldCharType="end"/>
        </w:r>
      </w:p>
    </w:sdtContent>
  </w:sdt>
  <w:p w14:paraId="2EEBA7F1" w14:textId="2734FACF" w:rsidR="00460CDB" w:rsidRDefault="00460CDB">
    <w:pPr>
      <w:pStyle w:val="Header"/>
    </w:pPr>
  </w:p>
  <w:p w14:paraId="36868D00" w14:textId="77777777" w:rsidR="00460CDB" w:rsidRDefault="00460CD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06C"/>
    <w:rsid w:val="001B1CC9"/>
    <w:rsid w:val="001C3EFC"/>
    <w:rsid w:val="00235B98"/>
    <w:rsid w:val="00257708"/>
    <w:rsid w:val="003C706C"/>
    <w:rsid w:val="003D05CD"/>
    <w:rsid w:val="00460CDB"/>
    <w:rsid w:val="004871E1"/>
    <w:rsid w:val="004E62D8"/>
    <w:rsid w:val="00604D4C"/>
    <w:rsid w:val="006D1ADF"/>
    <w:rsid w:val="008460A9"/>
    <w:rsid w:val="00AF63C0"/>
    <w:rsid w:val="00D62CEA"/>
    <w:rsid w:val="00DB19A7"/>
    <w:rsid w:val="00DC05E5"/>
    <w:rsid w:val="00E00CB8"/>
    <w:rsid w:val="00E03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736B90"/>
  <w15:docId w15:val="{3649415B-D3A7-405B-89EF-1EF223844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BodyText"/>
    <w:next w:val="Normal"/>
    <w:link w:val="Heading1Char"/>
    <w:uiPriority w:val="9"/>
    <w:qFormat/>
    <w:rsid w:val="003D05CD"/>
    <w:pPr>
      <w:jc w:val="center"/>
      <w:outlineLvl w:val="0"/>
    </w:pPr>
    <w:rPr>
      <w:spacing w:val="-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6"/>
      <w:szCs w:val="2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460CD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0CDB"/>
    <w:rPr>
      <w:rFonts w:ascii="Times New Roman" w:eastAsia="Times New Roman" w:hAnsi="Times New Roman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460CDB"/>
  </w:style>
  <w:style w:type="paragraph" w:styleId="Footer">
    <w:name w:val="footer"/>
    <w:basedOn w:val="Normal"/>
    <w:link w:val="FooterChar"/>
    <w:uiPriority w:val="99"/>
    <w:unhideWhenUsed/>
    <w:rsid w:val="00460CD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0CDB"/>
    <w:rPr>
      <w:rFonts w:ascii="Times New Roman" w:eastAsia="Times New Roman" w:hAnsi="Times New Roman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3D05CD"/>
    <w:rPr>
      <w:rFonts w:ascii="Times New Roman" w:eastAsia="Times New Roman" w:hAnsi="Times New Roman" w:cs="Times New Roman"/>
      <w:spacing w:val="-2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861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Illinois</Company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ttemples</dc:creator>
  <cp:lastModifiedBy>Williams, Aubrie Lee</cp:lastModifiedBy>
  <cp:revision>7</cp:revision>
  <dcterms:created xsi:type="dcterms:W3CDTF">2022-12-21T00:08:00Z</dcterms:created>
  <dcterms:modified xsi:type="dcterms:W3CDTF">2023-01-26T17:44:00Z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2020-09-10T00:00:00Z</vt:filetime>
  </property>
  <property fmtid="{D5CDD505-2E9C-101B-9397-08002B2CF9AE}" pid="3" name="Creator">
    <vt:lpwstr>Acrobat PDFMaker 20 for Word</vt:lpwstr>
  </property>
  <property fmtid="{D5CDD505-2E9C-101B-9397-08002B2CF9AE}" pid="4" name="LastSaved">
    <vt:filetime>2022-12-06T00:00:00Z</vt:filetime>
  </property>
  <property fmtid="{D5CDD505-2E9C-101B-9397-08002B2CF9AE}" pid="5" name="Producer">
    <vt:lpwstr>Adobe PDF Library 20.12.75</vt:lpwstr>
  </property>
  <property fmtid="{D5CDD505-2E9C-101B-9397-08002B2CF9AE}" pid="6" name="SourceModified">
    <vt:lpwstr>D:20200903201545</vt:lpwstr>
  </property>
  <property fmtid="{D5CDD505-2E9C-101B-9397-08002B2CF9AE}" pid="7" name="GrammarlyDocumentId">
    <vt:lpwstr>3f7ac17426a3c1484721cf1bce748029f602974800e268af27dc2a946a7cecb4</vt:lpwstr>
  </property>
</Properties>
</file>