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910A" w14:textId="77777777" w:rsidR="005D082B" w:rsidRPr="005D082B" w:rsidRDefault="005D082B" w:rsidP="005D082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right="5670"/>
        <w:rPr>
          <w:color w:val="FF0000"/>
          <w:sz w:val="24"/>
          <w:szCs w:val="24"/>
        </w:rPr>
      </w:pPr>
      <w:bookmarkStart w:id="0" w:name="_Hlk77839959"/>
      <w:bookmarkStart w:id="1" w:name="_Hlk93577479"/>
      <w:r w:rsidRPr="005D082B">
        <w:rPr>
          <w:color w:val="FF0000"/>
          <w:sz w:val="24"/>
          <w:szCs w:val="24"/>
        </w:rPr>
        <w:t>Approved by the Board of Trustees</w:t>
      </w:r>
    </w:p>
    <w:bookmarkEnd w:id="0"/>
    <w:bookmarkEnd w:id="1"/>
    <w:p w14:paraId="7EC106EB" w14:textId="77777777" w:rsidR="005D082B" w:rsidRPr="005D082B" w:rsidRDefault="005D082B" w:rsidP="005D082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right="5670"/>
        <w:rPr>
          <w:color w:val="FF0000"/>
          <w:sz w:val="24"/>
          <w:szCs w:val="24"/>
        </w:rPr>
      </w:pPr>
      <w:r w:rsidRPr="005D082B">
        <w:rPr>
          <w:color w:val="FF0000"/>
          <w:sz w:val="24"/>
          <w:szCs w:val="24"/>
        </w:rPr>
        <w:t>July 20, 2023</w:t>
      </w:r>
    </w:p>
    <w:p w14:paraId="6EAFD368" w14:textId="3AA1C2E4" w:rsidR="00F25B68" w:rsidRPr="007137E2" w:rsidRDefault="00CF755B" w:rsidP="00C57C87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60"/>
          <w:szCs w:val="60"/>
        </w:rPr>
      </w:pPr>
      <w:r>
        <w:rPr>
          <w:rFonts w:ascii="Times New Roman" w:hAnsi="Times New Roman" w:cs="Times New Roman"/>
          <w:b/>
          <w:bCs/>
          <w:color w:val="auto"/>
          <w:sz w:val="60"/>
          <w:szCs w:val="60"/>
        </w:rPr>
        <w:t>34</w:t>
      </w:r>
    </w:p>
    <w:p w14:paraId="6A4E2408" w14:textId="77777777" w:rsidR="00F25B68" w:rsidRDefault="00F25B68" w:rsidP="00C57C87">
      <w:pPr>
        <w:pStyle w:val="Default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05B06A3E" w14:textId="77777777" w:rsidR="00C57C87" w:rsidRPr="00C07840" w:rsidRDefault="00C57C87" w:rsidP="00C57C87">
      <w:pPr>
        <w:pStyle w:val="Default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52C92C6F" w14:textId="1145DFA8" w:rsidR="00F25B68" w:rsidRPr="00C07840" w:rsidRDefault="00F25B68" w:rsidP="00C57C87">
      <w:pPr>
        <w:pStyle w:val="Default"/>
        <w:ind w:left="7200"/>
        <w:rPr>
          <w:rFonts w:ascii="Times New Roman" w:hAnsi="Times New Roman" w:cs="Times New Roman"/>
          <w:color w:val="auto"/>
          <w:sz w:val="26"/>
          <w:szCs w:val="26"/>
        </w:rPr>
      </w:pPr>
      <w:r w:rsidRPr="00C07840">
        <w:rPr>
          <w:rFonts w:ascii="Times New Roman" w:hAnsi="Times New Roman" w:cs="Times New Roman"/>
          <w:color w:val="auto"/>
          <w:sz w:val="26"/>
          <w:szCs w:val="26"/>
        </w:rPr>
        <w:t xml:space="preserve">Board Meeting  </w:t>
      </w:r>
    </w:p>
    <w:p w14:paraId="0ABA7CE3" w14:textId="396269F1" w:rsidR="00F25B68" w:rsidRPr="00C07840" w:rsidRDefault="00F36A25" w:rsidP="00C57C87">
      <w:pPr>
        <w:pStyle w:val="Default"/>
        <w:ind w:left="720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July 20</w:t>
      </w:r>
      <w:r w:rsidR="00F25B68" w:rsidRPr="00C07840">
        <w:rPr>
          <w:rFonts w:ascii="Times New Roman" w:hAnsi="Times New Roman" w:cs="Times New Roman"/>
          <w:color w:val="auto"/>
          <w:sz w:val="26"/>
          <w:szCs w:val="26"/>
        </w:rPr>
        <w:t xml:space="preserve">, 2023 </w:t>
      </w:r>
    </w:p>
    <w:p w14:paraId="5FF14135" w14:textId="77777777" w:rsidR="009D3375" w:rsidRPr="00330DF4" w:rsidRDefault="009D3375" w:rsidP="00C57C87">
      <w:pPr>
        <w:pStyle w:val="BodyText"/>
        <w:spacing w:before="0"/>
      </w:pPr>
    </w:p>
    <w:p w14:paraId="455F6ACA" w14:textId="77777777" w:rsidR="009D3375" w:rsidRPr="00330DF4" w:rsidRDefault="009D3375" w:rsidP="00C57C87">
      <w:pPr>
        <w:pStyle w:val="BodyText"/>
        <w:spacing w:before="0"/>
      </w:pPr>
    </w:p>
    <w:p w14:paraId="7890ADBB" w14:textId="7ED6D67C" w:rsidR="009D3375" w:rsidRPr="00CC06D9" w:rsidRDefault="00F56700" w:rsidP="00C57C87">
      <w:pPr>
        <w:pStyle w:val="BodyText"/>
        <w:spacing w:before="0"/>
        <w:ind w:left="314" w:right="336"/>
        <w:jc w:val="center"/>
      </w:pPr>
      <w:r w:rsidRPr="00CC06D9">
        <w:t>ROLL CALL</w:t>
      </w:r>
    </w:p>
    <w:p w14:paraId="6165E3C8" w14:textId="77777777" w:rsidR="009D3375" w:rsidRPr="00CC06D9" w:rsidRDefault="009D3375" w:rsidP="00C57C87">
      <w:pPr>
        <w:pStyle w:val="BodyText"/>
        <w:spacing w:before="0"/>
        <w:rPr>
          <w:sz w:val="25"/>
        </w:rPr>
      </w:pPr>
    </w:p>
    <w:p w14:paraId="1CE04B72" w14:textId="3848EDD1" w:rsidR="009D3375" w:rsidRPr="00CC06D9" w:rsidRDefault="0057528B" w:rsidP="00C42C89">
      <w:pPr>
        <w:pStyle w:val="Heading1"/>
      </w:pPr>
      <w:r w:rsidRPr="00CC06D9">
        <w:t>APPROVE DESIGN</w:t>
      </w:r>
      <w:r w:rsidR="00197984" w:rsidRPr="00CC06D9">
        <w:t xml:space="preserve"> </w:t>
      </w:r>
      <w:r w:rsidR="00F56700" w:rsidRPr="00CC06D9">
        <w:t xml:space="preserve">FOR </w:t>
      </w:r>
      <w:r w:rsidR="008F6425" w:rsidRPr="008F6425">
        <w:t xml:space="preserve">SMALL ANIMAL CLINIC ONCOLOGY CENTER ADDITION, VETERINARY </w:t>
      </w:r>
      <w:r w:rsidR="008F6425" w:rsidRPr="00C42C89">
        <w:t>TEACHING</w:t>
      </w:r>
      <w:r w:rsidR="008F6425" w:rsidRPr="008F6425">
        <w:t xml:space="preserve"> HOSPITAL, URBANA</w:t>
      </w:r>
    </w:p>
    <w:p w14:paraId="63BB1B72" w14:textId="77777777" w:rsidR="009D3375" w:rsidRPr="00CC06D9" w:rsidRDefault="009D3375" w:rsidP="00C57C87">
      <w:pPr>
        <w:pStyle w:val="BodyText"/>
        <w:spacing w:before="0"/>
        <w:rPr>
          <w:sz w:val="25"/>
        </w:rPr>
      </w:pPr>
    </w:p>
    <w:p w14:paraId="1C18C5C0" w14:textId="77777777" w:rsidR="00074442" w:rsidRPr="00CC06D9" w:rsidRDefault="00074442" w:rsidP="00C57C87">
      <w:pPr>
        <w:pStyle w:val="BodyText"/>
        <w:spacing w:before="0"/>
        <w:rPr>
          <w:sz w:val="25"/>
        </w:rPr>
      </w:pPr>
    </w:p>
    <w:p w14:paraId="7D670859" w14:textId="725F4693" w:rsidR="009D3375" w:rsidRPr="00CC06D9" w:rsidRDefault="00F56700" w:rsidP="00C57C87">
      <w:pPr>
        <w:pStyle w:val="BodyText"/>
        <w:tabs>
          <w:tab w:val="left" w:pos="1440"/>
        </w:tabs>
        <w:spacing w:before="0"/>
        <w:ind w:left="1440" w:right="333" w:hanging="1440"/>
      </w:pPr>
      <w:r w:rsidRPr="00CC06D9">
        <w:rPr>
          <w:b/>
        </w:rPr>
        <w:t>Action:</w:t>
      </w:r>
      <w:r w:rsidRPr="00CC06D9">
        <w:rPr>
          <w:b/>
        </w:rPr>
        <w:tab/>
      </w:r>
      <w:r w:rsidR="00235E06" w:rsidRPr="00CC06D9">
        <w:t>Approve Design</w:t>
      </w:r>
      <w:r w:rsidR="00197984" w:rsidRPr="00CC06D9">
        <w:t xml:space="preserve"> </w:t>
      </w:r>
      <w:r w:rsidRPr="00CC06D9">
        <w:t xml:space="preserve">for </w:t>
      </w:r>
      <w:r w:rsidR="008F6425" w:rsidRPr="008F6425">
        <w:t>Small Animal Clinic Oncology Center Addition, Veterinary Teaching Hospital</w:t>
      </w:r>
    </w:p>
    <w:p w14:paraId="74B847F9" w14:textId="77777777" w:rsidR="009D3375" w:rsidRPr="00CC06D9" w:rsidRDefault="009D3375" w:rsidP="00C57C87">
      <w:pPr>
        <w:pStyle w:val="BodyText"/>
        <w:spacing w:before="0"/>
        <w:rPr>
          <w:sz w:val="25"/>
        </w:rPr>
      </w:pPr>
    </w:p>
    <w:p w14:paraId="5CAE0F38" w14:textId="6F12BBD0" w:rsidR="009D3375" w:rsidRDefault="00F56700" w:rsidP="00C57C87">
      <w:pPr>
        <w:pStyle w:val="BodyText"/>
        <w:tabs>
          <w:tab w:val="left" w:pos="1440"/>
        </w:tabs>
        <w:spacing w:before="0"/>
        <w:ind w:left="1530" w:hanging="1530"/>
      </w:pPr>
      <w:r w:rsidRPr="00CC06D9">
        <w:rPr>
          <w:b/>
        </w:rPr>
        <w:t>Funding:</w:t>
      </w:r>
      <w:r w:rsidRPr="00CC06D9">
        <w:rPr>
          <w:b/>
        </w:rPr>
        <w:tab/>
      </w:r>
      <w:r w:rsidR="008F6425" w:rsidRPr="008F6425">
        <w:t>Institutional Funds Operating Budget</w:t>
      </w:r>
      <w:r w:rsidR="00BF3604" w:rsidRPr="0078205A">
        <w:t xml:space="preserve"> and Gift Funds</w:t>
      </w:r>
    </w:p>
    <w:p w14:paraId="7820345D" w14:textId="77777777" w:rsidR="00606DF0" w:rsidRDefault="00606DF0" w:rsidP="00C57C87">
      <w:pPr>
        <w:pStyle w:val="BodyText"/>
        <w:tabs>
          <w:tab w:val="left" w:pos="1440"/>
        </w:tabs>
        <w:spacing w:before="0"/>
        <w:ind w:left="1530" w:hanging="1530"/>
      </w:pPr>
    </w:p>
    <w:p w14:paraId="58479577" w14:textId="77777777" w:rsidR="00606DF0" w:rsidRPr="00CC06D9" w:rsidRDefault="00606DF0" w:rsidP="00C57C87">
      <w:pPr>
        <w:pStyle w:val="BodyText"/>
        <w:tabs>
          <w:tab w:val="left" w:pos="1440"/>
        </w:tabs>
        <w:spacing w:before="0"/>
        <w:ind w:left="1530" w:hanging="1530"/>
      </w:pPr>
    </w:p>
    <w:p w14:paraId="4D3E5BE5" w14:textId="42752C8A" w:rsidR="000152FF" w:rsidRDefault="008F6425" w:rsidP="00C474CE">
      <w:pPr>
        <w:spacing w:line="480" w:lineRule="auto"/>
        <w:ind w:right="69" w:firstLine="1440"/>
        <w:rPr>
          <w:sz w:val="26"/>
          <w:szCs w:val="26"/>
        </w:rPr>
      </w:pPr>
      <w:r w:rsidRPr="008F6425">
        <w:rPr>
          <w:sz w:val="26"/>
          <w:szCs w:val="26"/>
        </w:rPr>
        <w:t>In July 2021, the Board</w:t>
      </w:r>
      <w:r w:rsidR="00330DF4">
        <w:rPr>
          <w:sz w:val="26"/>
          <w:szCs w:val="26"/>
        </w:rPr>
        <w:t xml:space="preserve"> of Trustees </w:t>
      </w:r>
      <w:r w:rsidRPr="008F6425">
        <w:rPr>
          <w:sz w:val="26"/>
          <w:szCs w:val="26"/>
        </w:rPr>
        <w:t xml:space="preserve">approved the Small Animal Clinic </w:t>
      </w:r>
      <w:r w:rsidR="000152FF">
        <w:rPr>
          <w:sz w:val="26"/>
          <w:szCs w:val="26"/>
        </w:rPr>
        <w:t xml:space="preserve">(SAC) </w:t>
      </w:r>
      <w:r w:rsidRPr="008F6425">
        <w:rPr>
          <w:sz w:val="26"/>
          <w:szCs w:val="26"/>
        </w:rPr>
        <w:t xml:space="preserve">Oncology Center Addition, Veterinary Teaching Hospital </w:t>
      </w:r>
      <w:r w:rsidR="00F56700" w:rsidRPr="00CC06D9">
        <w:rPr>
          <w:sz w:val="26"/>
          <w:szCs w:val="26"/>
        </w:rPr>
        <w:t>project</w:t>
      </w:r>
      <w:r w:rsidR="00D87D5D">
        <w:rPr>
          <w:sz w:val="26"/>
          <w:szCs w:val="26"/>
        </w:rPr>
        <w:t>,</w:t>
      </w:r>
      <w:r w:rsidR="00895C21">
        <w:rPr>
          <w:sz w:val="26"/>
          <w:szCs w:val="26"/>
        </w:rPr>
        <w:t xml:space="preserve"> </w:t>
      </w:r>
      <w:r w:rsidR="00895C21" w:rsidRPr="00895C21">
        <w:rPr>
          <w:sz w:val="26"/>
          <w:szCs w:val="26"/>
        </w:rPr>
        <w:t>to support the increasing demand for</w:t>
      </w:r>
      <w:r w:rsidR="00895C21">
        <w:rPr>
          <w:sz w:val="26"/>
          <w:szCs w:val="26"/>
        </w:rPr>
        <w:t xml:space="preserve"> veterinary</w:t>
      </w:r>
      <w:r w:rsidR="00895C21" w:rsidRPr="00895C21">
        <w:rPr>
          <w:sz w:val="26"/>
          <w:szCs w:val="26"/>
        </w:rPr>
        <w:t xml:space="preserve"> oncological services</w:t>
      </w:r>
      <w:r w:rsidR="00F56700" w:rsidRPr="00CC06D9">
        <w:rPr>
          <w:sz w:val="26"/>
          <w:szCs w:val="26"/>
        </w:rPr>
        <w:t xml:space="preserve">. </w:t>
      </w:r>
      <w:r w:rsidR="00895C21">
        <w:rPr>
          <w:sz w:val="26"/>
          <w:szCs w:val="26"/>
        </w:rPr>
        <w:t>The following year, in</w:t>
      </w:r>
      <w:r w:rsidR="00895C21" w:rsidRPr="00895C21">
        <w:rPr>
          <w:sz w:val="26"/>
          <w:szCs w:val="26"/>
        </w:rPr>
        <w:t xml:space="preserve"> July</w:t>
      </w:r>
      <w:r w:rsidR="00895C21">
        <w:rPr>
          <w:sz w:val="26"/>
          <w:szCs w:val="26"/>
        </w:rPr>
        <w:t xml:space="preserve"> </w:t>
      </w:r>
      <w:r w:rsidR="00895C21" w:rsidRPr="00895C21">
        <w:rPr>
          <w:sz w:val="26"/>
          <w:szCs w:val="26"/>
        </w:rPr>
        <w:t xml:space="preserve">2022, the Board approved a professional services consultant for the required professional services. </w:t>
      </w:r>
      <w:r w:rsidR="00895C21">
        <w:rPr>
          <w:sz w:val="26"/>
          <w:szCs w:val="26"/>
        </w:rPr>
        <w:t>Subsequently, in May 2023</w:t>
      </w:r>
      <w:r w:rsidR="00D87D5D">
        <w:rPr>
          <w:sz w:val="26"/>
          <w:szCs w:val="26"/>
        </w:rPr>
        <w:t>,</w:t>
      </w:r>
      <w:r w:rsidR="00895C21">
        <w:rPr>
          <w:sz w:val="26"/>
          <w:szCs w:val="26"/>
        </w:rPr>
        <w:t xml:space="preserve"> the Board approved the current budget of </w:t>
      </w:r>
      <w:r w:rsidR="00895C21" w:rsidRPr="00895C21">
        <w:rPr>
          <w:sz w:val="26"/>
          <w:szCs w:val="26"/>
        </w:rPr>
        <w:t>$21</w:t>
      </w:r>
      <w:r w:rsidR="00625DE9">
        <w:rPr>
          <w:sz w:val="26"/>
          <w:szCs w:val="26"/>
        </w:rPr>
        <w:t>.</w:t>
      </w:r>
      <w:r w:rsidR="00895C21" w:rsidRPr="00895C21">
        <w:rPr>
          <w:sz w:val="26"/>
          <w:szCs w:val="26"/>
        </w:rPr>
        <w:t>3</w:t>
      </w:r>
      <w:r w:rsidR="00625DE9">
        <w:rPr>
          <w:sz w:val="26"/>
          <w:szCs w:val="26"/>
        </w:rPr>
        <w:t xml:space="preserve"> million</w:t>
      </w:r>
      <w:r w:rsidR="00895C21">
        <w:rPr>
          <w:sz w:val="26"/>
          <w:szCs w:val="26"/>
        </w:rPr>
        <w:t xml:space="preserve"> for this </w:t>
      </w:r>
      <w:r w:rsidR="00895C21" w:rsidRPr="00895C21">
        <w:rPr>
          <w:sz w:val="26"/>
          <w:szCs w:val="26"/>
        </w:rPr>
        <w:t>23,227 square feet</w:t>
      </w:r>
      <w:r w:rsidR="00895C21">
        <w:rPr>
          <w:sz w:val="26"/>
          <w:szCs w:val="26"/>
        </w:rPr>
        <w:t xml:space="preserve"> addition to the Small Animal Clinic.  </w:t>
      </w:r>
    </w:p>
    <w:p w14:paraId="1778BD2F" w14:textId="0F4C889B" w:rsidR="00C474CE" w:rsidRPr="00CC06D9" w:rsidRDefault="00895C21" w:rsidP="00C474CE">
      <w:pPr>
        <w:spacing w:line="480" w:lineRule="auto"/>
        <w:ind w:right="69" w:firstLine="1440"/>
        <w:rPr>
          <w:sz w:val="26"/>
          <w:szCs w:val="26"/>
        </w:rPr>
      </w:pPr>
      <w:r>
        <w:rPr>
          <w:sz w:val="26"/>
          <w:szCs w:val="26"/>
        </w:rPr>
        <w:t>The design</w:t>
      </w:r>
      <w:r w:rsidR="00C474CE">
        <w:rPr>
          <w:sz w:val="26"/>
          <w:szCs w:val="26"/>
        </w:rPr>
        <w:t xml:space="preserve"> of the Oncology Center</w:t>
      </w:r>
      <w:r w:rsidR="00C474CE" w:rsidRPr="007137E2">
        <w:rPr>
          <w:sz w:val="26"/>
          <w:szCs w:val="26"/>
        </w:rPr>
        <w:t xml:space="preserve"> includes </w:t>
      </w:r>
      <w:r w:rsidR="00C474CE">
        <w:rPr>
          <w:sz w:val="26"/>
          <w:szCs w:val="26"/>
        </w:rPr>
        <w:t>basement mechanical spaces, first</w:t>
      </w:r>
      <w:r w:rsidR="00D87D5D">
        <w:rPr>
          <w:sz w:val="26"/>
          <w:szCs w:val="26"/>
        </w:rPr>
        <w:t>-</w:t>
      </w:r>
      <w:r w:rsidR="00C474CE">
        <w:rPr>
          <w:sz w:val="26"/>
          <w:szCs w:val="26"/>
        </w:rPr>
        <w:t xml:space="preserve">floor examination and procedure rooms, client waiting spaces, and support </w:t>
      </w:r>
      <w:r w:rsidR="00C474CE" w:rsidRPr="007137E2">
        <w:rPr>
          <w:sz w:val="26"/>
          <w:szCs w:val="26"/>
        </w:rPr>
        <w:t xml:space="preserve">spaces to accommodate </w:t>
      </w:r>
      <w:r w:rsidR="00C474CE">
        <w:rPr>
          <w:sz w:val="26"/>
          <w:szCs w:val="26"/>
        </w:rPr>
        <w:t>staff, faculty</w:t>
      </w:r>
      <w:r w:rsidR="00D87D5D">
        <w:rPr>
          <w:sz w:val="26"/>
          <w:szCs w:val="26"/>
        </w:rPr>
        <w:t>,</w:t>
      </w:r>
      <w:r w:rsidR="00C474CE">
        <w:rPr>
          <w:sz w:val="26"/>
          <w:szCs w:val="26"/>
        </w:rPr>
        <w:t xml:space="preserve"> and students.</w:t>
      </w:r>
      <w:r w:rsidR="00C474CE" w:rsidRPr="007137E2">
        <w:rPr>
          <w:sz w:val="26"/>
          <w:szCs w:val="26"/>
        </w:rPr>
        <w:t xml:space="preserve"> The design also includes </w:t>
      </w:r>
      <w:r w:rsidR="00C474CE">
        <w:rPr>
          <w:sz w:val="26"/>
          <w:szCs w:val="26"/>
        </w:rPr>
        <w:t>a second-floor level</w:t>
      </w:r>
      <w:r w:rsidR="00C474CE" w:rsidRPr="007137E2">
        <w:rPr>
          <w:sz w:val="26"/>
          <w:szCs w:val="26"/>
        </w:rPr>
        <w:t xml:space="preserve"> conference</w:t>
      </w:r>
      <w:r w:rsidR="00D87D5D">
        <w:rPr>
          <w:sz w:val="26"/>
          <w:szCs w:val="26"/>
        </w:rPr>
        <w:t>/</w:t>
      </w:r>
      <w:r w:rsidR="00C474CE" w:rsidRPr="007137E2">
        <w:rPr>
          <w:sz w:val="26"/>
          <w:szCs w:val="26"/>
        </w:rPr>
        <w:t xml:space="preserve">meeting room </w:t>
      </w:r>
      <w:r w:rsidR="00C474CE">
        <w:rPr>
          <w:sz w:val="26"/>
          <w:szCs w:val="26"/>
        </w:rPr>
        <w:t xml:space="preserve">and offices for faculty members associated with the </w:t>
      </w:r>
      <w:r w:rsidR="00625DE9">
        <w:rPr>
          <w:sz w:val="26"/>
          <w:szCs w:val="26"/>
        </w:rPr>
        <w:t xml:space="preserve">center’s </w:t>
      </w:r>
      <w:r w:rsidR="00C474CE">
        <w:rPr>
          <w:sz w:val="26"/>
          <w:szCs w:val="26"/>
        </w:rPr>
        <w:t>operation</w:t>
      </w:r>
      <w:r w:rsidR="00C474CE" w:rsidRPr="007137E2">
        <w:rPr>
          <w:sz w:val="26"/>
          <w:szCs w:val="26"/>
        </w:rPr>
        <w:t xml:space="preserve">. A </w:t>
      </w:r>
      <w:r w:rsidR="00C474CE">
        <w:rPr>
          <w:sz w:val="26"/>
          <w:szCs w:val="26"/>
        </w:rPr>
        <w:t>connection corridor to the existing SAC Teaching Hospital exists on the basement and first</w:t>
      </w:r>
      <w:r w:rsidR="00625DE9">
        <w:rPr>
          <w:sz w:val="26"/>
          <w:szCs w:val="26"/>
        </w:rPr>
        <w:t>-</w:t>
      </w:r>
      <w:r w:rsidR="00C474CE">
        <w:rPr>
          <w:sz w:val="26"/>
          <w:szCs w:val="26"/>
        </w:rPr>
        <w:t xml:space="preserve">floor levels. Animal clients and their human caregivers enter the new </w:t>
      </w:r>
      <w:r w:rsidR="00C474CE">
        <w:rPr>
          <w:sz w:val="26"/>
          <w:szCs w:val="26"/>
        </w:rPr>
        <w:lastRenderedPageBreak/>
        <w:t xml:space="preserve">facility via a universally accessible entry linked to nearby patient parking. The </w:t>
      </w:r>
      <w:r w:rsidR="000152FF">
        <w:rPr>
          <w:sz w:val="26"/>
          <w:szCs w:val="26"/>
        </w:rPr>
        <w:t xml:space="preserve">new </w:t>
      </w:r>
      <w:r w:rsidR="00C474CE">
        <w:rPr>
          <w:sz w:val="26"/>
          <w:szCs w:val="26"/>
        </w:rPr>
        <w:t>addition has been designed to blend well with the existing Teaching Hospital exterior and landscape.</w:t>
      </w:r>
    </w:p>
    <w:p w14:paraId="303A8B9F" w14:textId="315EB656" w:rsidR="00CE220E" w:rsidRPr="00CC06D9" w:rsidRDefault="00CE220E" w:rsidP="00D70EB1">
      <w:pPr>
        <w:spacing w:line="480" w:lineRule="auto"/>
        <w:ind w:right="69" w:firstLine="1440"/>
        <w:rPr>
          <w:sz w:val="26"/>
          <w:szCs w:val="26"/>
        </w:rPr>
      </w:pPr>
      <w:proofErr w:type="gramStart"/>
      <w:r w:rsidRPr="00CC06D9">
        <w:rPr>
          <w:sz w:val="26"/>
          <w:szCs w:val="26"/>
        </w:rPr>
        <w:t>In order for</w:t>
      </w:r>
      <w:proofErr w:type="gramEnd"/>
      <w:r w:rsidRPr="00CC06D9">
        <w:rPr>
          <w:sz w:val="26"/>
          <w:szCs w:val="26"/>
        </w:rPr>
        <w:t xml:space="preserve"> the project to proceed, it is necessary to approve the design. The design meets all campus building standards, including </w:t>
      </w:r>
      <w:r w:rsidR="00F64FFD" w:rsidRPr="00CC06D9">
        <w:rPr>
          <w:sz w:val="26"/>
          <w:szCs w:val="26"/>
        </w:rPr>
        <w:t xml:space="preserve">accessibility </w:t>
      </w:r>
      <w:r w:rsidR="00F64FFD">
        <w:rPr>
          <w:sz w:val="26"/>
          <w:szCs w:val="26"/>
        </w:rPr>
        <w:t xml:space="preserve">compliance with the </w:t>
      </w:r>
      <w:r w:rsidRPr="00CC06D9">
        <w:rPr>
          <w:sz w:val="26"/>
          <w:szCs w:val="26"/>
        </w:rPr>
        <w:t>American</w:t>
      </w:r>
      <w:r w:rsidR="00F64FFD">
        <w:rPr>
          <w:sz w:val="26"/>
          <w:szCs w:val="26"/>
        </w:rPr>
        <w:t>s</w:t>
      </w:r>
      <w:r w:rsidRPr="00CC06D9">
        <w:rPr>
          <w:sz w:val="26"/>
          <w:szCs w:val="26"/>
        </w:rPr>
        <w:t xml:space="preserve"> with Disabilities Act</w:t>
      </w:r>
      <w:r w:rsidR="00F64FFD">
        <w:rPr>
          <w:sz w:val="26"/>
          <w:szCs w:val="26"/>
        </w:rPr>
        <w:t xml:space="preserve"> (ADA)</w:t>
      </w:r>
      <w:r w:rsidR="00D70EB1">
        <w:rPr>
          <w:sz w:val="26"/>
          <w:szCs w:val="26"/>
        </w:rPr>
        <w:t xml:space="preserve"> </w:t>
      </w:r>
      <w:r w:rsidRPr="00CC06D9">
        <w:rPr>
          <w:sz w:val="26"/>
          <w:szCs w:val="26"/>
        </w:rPr>
        <w:t xml:space="preserve">and applicable State and </w:t>
      </w:r>
      <w:r w:rsidR="00625DE9">
        <w:rPr>
          <w:sz w:val="26"/>
          <w:szCs w:val="26"/>
        </w:rPr>
        <w:t>f</w:t>
      </w:r>
      <w:r w:rsidR="00625DE9" w:rsidRPr="00CC06D9">
        <w:rPr>
          <w:sz w:val="26"/>
          <w:szCs w:val="26"/>
        </w:rPr>
        <w:t xml:space="preserve">ederal </w:t>
      </w:r>
      <w:r w:rsidRPr="00CC06D9">
        <w:rPr>
          <w:sz w:val="26"/>
          <w:szCs w:val="26"/>
        </w:rPr>
        <w:t>standards</w:t>
      </w:r>
      <w:r w:rsidR="00F25B68">
        <w:rPr>
          <w:sz w:val="26"/>
          <w:szCs w:val="26"/>
        </w:rPr>
        <w:t>,</w:t>
      </w:r>
      <w:r w:rsidRPr="00CC06D9">
        <w:rPr>
          <w:sz w:val="26"/>
          <w:szCs w:val="26"/>
        </w:rPr>
        <w:t xml:space="preserve"> and is within the</w:t>
      </w:r>
      <w:r w:rsidR="00F25B68">
        <w:rPr>
          <w:sz w:val="26"/>
          <w:szCs w:val="26"/>
        </w:rPr>
        <w:t xml:space="preserve"> </w:t>
      </w:r>
      <w:r w:rsidRPr="00CC06D9">
        <w:rPr>
          <w:sz w:val="26"/>
          <w:szCs w:val="26"/>
        </w:rPr>
        <w:t>approved</w:t>
      </w:r>
      <w:r w:rsidR="00F25B68">
        <w:rPr>
          <w:sz w:val="26"/>
          <w:szCs w:val="26"/>
        </w:rPr>
        <w:t xml:space="preserve"> </w:t>
      </w:r>
      <w:r w:rsidR="00D70EB1">
        <w:rPr>
          <w:sz w:val="26"/>
          <w:szCs w:val="26"/>
        </w:rPr>
        <w:t xml:space="preserve">project </w:t>
      </w:r>
      <w:r w:rsidRPr="00CC06D9">
        <w:rPr>
          <w:sz w:val="26"/>
          <w:szCs w:val="26"/>
        </w:rPr>
        <w:t>budget.</w:t>
      </w:r>
    </w:p>
    <w:p w14:paraId="510B215C" w14:textId="42A2DE14" w:rsidR="009D3375" w:rsidRPr="00CC06D9" w:rsidRDefault="00C75EC0" w:rsidP="00D70EB1">
      <w:pPr>
        <w:spacing w:line="480" w:lineRule="auto"/>
        <w:ind w:right="69" w:firstLine="1440"/>
        <w:rPr>
          <w:sz w:val="26"/>
          <w:szCs w:val="26"/>
        </w:rPr>
      </w:pPr>
      <w:r w:rsidRPr="00CC06D9">
        <w:rPr>
          <w:sz w:val="26"/>
          <w:szCs w:val="26"/>
        </w:rPr>
        <w:t xml:space="preserve">Accordingly, the </w:t>
      </w:r>
      <w:r w:rsidR="00606DF0">
        <w:rPr>
          <w:sz w:val="26"/>
          <w:szCs w:val="26"/>
        </w:rPr>
        <w:t>c</w:t>
      </w:r>
      <w:r w:rsidRPr="00CC06D9">
        <w:rPr>
          <w:sz w:val="26"/>
          <w:szCs w:val="26"/>
        </w:rPr>
        <w:t xml:space="preserve">hancellor, University of Illinois Urbana-Champaign, and </w:t>
      </w:r>
      <w:r w:rsidR="00606DF0">
        <w:rPr>
          <w:sz w:val="26"/>
          <w:szCs w:val="26"/>
        </w:rPr>
        <w:t>v</w:t>
      </w:r>
      <w:r w:rsidRPr="00CC06D9">
        <w:rPr>
          <w:sz w:val="26"/>
          <w:szCs w:val="26"/>
        </w:rPr>
        <w:t xml:space="preserve">ice </w:t>
      </w:r>
      <w:r w:rsidR="00606DF0">
        <w:rPr>
          <w:sz w:val="26"/>
          <w:szCs w:val="26"/>
        </w:rPr>
        <w:t>p</w:t>
      </w:r>
      <w:r w:rsidRPr="00CC06D9">
        <w:rPr>
          <w:sz w:val="26"/>
          <w:szCs w:val="26"/>
        </w:rPr>
        <w:t>resident, University of Illinois</w:t>
      </w:r>
      <w:r w:rsidR="00330DF4">
        <w:rPr>
          <w:sz w:val="26"/>
          <w:szCs w:val="26"/>
        </w:rPr>
        <w:t xml:space="preserve"> System</w:t>
      </w:r>
      <w:r w:rsidR="00CC06D9" w:rsidRPr="00CC06D9">
        <w:rPr>
          <w:sz w:val="26"/>
          <w:szCs w:val="26"/>
        </w:rPr>
        <w:t>,</w:t>
      </w:r>
      <w:r w:rsidRPr="00CC06D9">
        <w:rPr>
          <w:sz w:val="26"/>
          <w:szCs w:val="26"/>
        </w:rPr>
        <w:t xml:space="preserve"> with the concurrence of the appropriate ad</w:t>
      </w:r>
      <w:r w:rsidR="00074442" w:rsidRPr="00CC06D9">
        <w:rPr>
          <w:sz w:val="26"/>
          <w:szCs w:val="26"/>
        </w:rPr>
        <w:t>ministrative officers</w:t>
      </w:r>
      <w:r w:rsidR="00D87D5D">
        <w:rPr>
          <w:sz w:val="26"/>
          <w:szCs w:val="26"/>
        </w:rPr>
        <w:t>,</w:t>
      </w:r>
      <w:r w:rsidR="00074442" w:rsidRPr="00CC06D9">
        <w:rPr>
          <w:sz w:val="26"/>
          <w:szCs w:val="26"/>
        </w:rPr>
        <w:t xml:space="preserve"> recommend</w:t>
      </w:r>
      <w:r w:rsidR="00606DF0">
        <w:rPr>
          <w:sz w:val="26"/>
          <w:szCs w:val="26"/>
        </w:rPr>
        <w:t>s</w:t>
      </w:r>
      <w:r w:rsidRPr="00CC06D9">
        <w:rPr>
          <w:sz w:val="26"/>
          <w:szCs w:val="26"/>
        </w:rPr>
        <w:t xml:space="preserve"> that </w:t>
      </w:r>
      <w:r w:rsidR="00CE220E" w:rsidRPr="00CC06D9">
        <w:rPr>
          <w:sz w:val="26"/>
          <w:szCs w:val="26"/>
        </w:rPr>
        <w:t>the design be approved.</w:t>
      </w:r>
    </w:p>
    <w:p w14:paraId="330BB504" w14:textId="08E8B881" w:rsidR="004A1E07" w:rsidRPr="00CC06D9" w:rsidRDefault="00CE220E" w:rsidP="00D70EB1">
      <w:pPr>
        <w:spacing w:line="480" w:lineRule="auto"/>
        <w:ind w:right="69" w:firstLine="1440"/>
        <w:rPr>
          <w:sz w:val="26"/>
          <w:szCs w:val="26"/>
        </w:rPr>
      </w:pPr>
      <w:r w:rsidRPr="00CC06D9">
        <w:rPr>
          <w:sz w:val="26"/>
          <w:szCs w:val="26"/>
        </w:rPr>
        <w:t xml:space="preserve">The </w:t>
      </w:r>
      <w:r w:rsidR="00F25B68">
        <w:rPr>
          <w:sz w:val="26"/>
          <w:szCs w:val="26"/>
        </w:rPr>
        <w:t>B</w:t>
      </w:r>
      <w:r w:rsidRPr="00CC06D9">
        <w:rPr>
          <w:sz w:val="26"/>
          <w:szCs w:val="26"/>
        </w:rPr>
        <w:t xml:space="preserve">oard action recommended in this item complies in all material respects with applicable State and federal laws, University of Illinois </w:t>
      </w:r>
      <w:r w:rsidRPr="00CC06D9">
        <w:rPr>
          <w:i/>
          <w:sz w:val="26"/>
          <w:szCs w:val="26"/>
        </w:rPr>
        <w:t>Statues</w:t>
      </w:r>
      <w:r w:rsidRPr="00330DF4">
        <w:rPr>
          <w:iCs/>
          <w:sz w:val="26"/>
          <w:szCs w:val="26"/>
        </w:rPr>
        <w:t>,</w:t>
      </w:r>
      <w:r w:rsidRPr="00CC06D9">
        <w:rPr>
          <w:i/>
          <w:sz w:val="26"/>
          <w:szCs w:val="26"/>
        </w:rPr>
        <w:t xml:space="preserve"> The General Rules Concerning University Organization and Procedure</w:t>
      </w:r>
      <w:r w:rsidRPr="00330DF4">
        <w:rPr>
          <w:iCs/>
          <w:sz w:val="26"/>
          <w:szCs w:val="26"/>
        </w:rPr>
        <w:t>,</w:t>
      </w:r>
      <w:r w:rsidRPr="00CC06D9">
        <w:rPr>
          <w:i/>
          <w:sz w:val="26"/>
          <w:szCs w:val="26"/>
        </w:rPr>
        <w:t xml:space="preserve"> </w:t>
      </w:r>
      <w:r w:rsidR="00D87D5D" w:rsidRPr="00330DF4">
        <w:rPr>
          <w:iCs/>
          <w:sz w:val="26"/>
          <w:szCs w:val="26"/>
        </w:rPr>
        <w:t>and</w:t>
      </w:r>
      <w:r w:rsidR="00D87D5D">
        <w:rPr>
          <w:i/>
          <w:sz w:val="26"/>
          <w:szCs w:val="26"/>
        </w:rPr>
        <w:t xml:space="preserve"> </w:t>
      </w:r>
      <w:r w:rsidRPr="00CC06D9">
        <w:rPr>
          <w:sz w:val="26"/>
          <w:szCs w:val="26"/>
        </w:rPr>
        <w:t>Board of Trustees policies and directives.</w:t>
      </w:r>
    </w:p>
    <w:p w14:paraId="2424A154" w14:textId="1DAEEB98" w:rsidR="008F6425" w:rsidRPr="008F6425" w:rsidRDefault="008F6425" w:rsidP="008F6425">
      <w:pPr>
        <w:tabs>
          <w:tab w:val="left" w:pos="1440"/>
        </w:tabs>
        <w:adjustRightInd w:val="0"/>
        <w:spacing w:line="480" w:lineRule="auto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ab/>
      </w:r>
      <w:r w:rsidRPr="008F6425">
        <w:rPr>
          <w:color w:val="000000"/>
          <w:sz w:val="26"/>
          <w:szCs w:val="26"/>
        </w:rPr>
        <w:t xml:space="preserve">Funds for this project are available from </w:t>
      </w:r>
      <w:r w:rsidR="00D87D5D">
        <w:rPr>
          <w:color w:val="000000"/>
          <w:sz w:val="26"/>
          <w:szCs w:val="26"/>
        </w:rPr>
        <w:t xml:space="preserve">the </w:t>
      </w:r>
      <w:r w:rsidRPr="008F6425">
        <w:rPr>
          <w:color w:val="000000"/>
          <w:sz w:val="26"/>
          <w:szCs w:val="26"/>
        </w:rPr>
        <w:t>institutional funds operating budget for the University of Illinois Urbana-Champaign</w:t>
      </w:r>
      <w:r w:rsidR="00BF3604">
        <w:rPr>
          <w:color w:val="000000"/>
          <w:sz w:val="26"/>
          <w:szCs w:val="26"/>
        </w:rPr>
        <w:t xml:space="preserve"> and gift funds</w:t>
      </w:r>
      <w:r w:rsidRPr="008F6425">
        <w:rPr>
          <w:color w:val="000000"/>
          <w:sz w:val="26"/>
          <w:szCs w:val="26"/>
        </w:rPr>
        <w:t xml:space="preserve">. </w:t>
      </w:r>
    </w:p>
    <w:p w14:paraId="32746C32" w14:textId="589D661D" w:rsidR="004A1E07" w:rsidRPr="00E415C7" w:rsidRDefault="004A1E07" w:rsidP="00D70EB1">
      <w:pPr>
        <w:spacing w:before="12"/>
        <w:ind w:right="69" w:firstLine="1440"/>
        <w:rPr>
          <w:sz w:val="26"/>
          <w:szCs w:val="26"/>
        </w:rPr>
      </w:pPr>
      <w:r w:rsidRPr="00CC06D9">
        <w:rPr>
          <w:sz w:val="26"/>
          <w:szCs w:val="26"/>
        </w:rPr>
        <w:t xml:space="preserve">The </w:t>
      </w:r>
      <w:r w:rsidR="00606DF0">
        <w:rPr>
          <w:sz w:val="26"/>
          <w:szCs w:val="26"/>
        </w:rPr>
        <w:t>p</w:t>
      </w:r>
      <w:r w:rsidRPr="00CC06D9">
        <w:rPr>
          <w:sz w:val="26"/>
          <w:szCs w:val="26"/>
        </w:rPr>
        <w:t xml:space="preserve">resident of the University </w:t>
      </w:r>
      <w:r w:rsidR="00351CA4" w:rsidRPr="00351CA4">
        <w:rPr>
          <w:sz w:val="26"/>
          <w:szCs w:val="26"/>
        </w:rPr>
        <w:t xml:space="preserve">of Illinois System </w:t>
      </w:r>
      <w:r w:rsidRPr="00CC06D9">
        <w:rPr>
          <w:sz w:val="26"/>
          <w:szCs w:val="26"/>
        </w:rPr>
        <w:t>concurs.</w:t>
      </w:r>
    </w:p>
    <w:p w14:paraId="37677D13" w14:textId="77777777" w:rsidR="009D3375" w:rsidRPr="00197984" w:rsidRDefault="00197984" w:rsidP="00F25B68">
      <w:pPr>
        <w:tabs>
          <w:tab w:val="left" w:pos="779"/>
        </w:tabs>
        <w:spacing w:before="4"/>
        <w:ind w:right="69"/>
        <w:rPr>
          <w:sz w:val="20"/>
        </w:rPr>
      </w:pPr>
      <w:r>
        <w:rPr>
          <w:sz w:val="20"/>
        </w:rPr>
        <w:tab/>
      </w:r>
    </w:p>
    <w:sectPr w:rsidR="009D3375" w:rsidRPr="00197984" w:rsidSect="00330D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17091" w14:textId="77777777" w:rsidR="00A27C23" w:rsidRDefault="00A27C23" w:rsidP="00197984">
      <w:r>
        <w:separator/>
      </w:r>
    </w:p>
  </w:endnote>
  <w:endnote w:type="continuationSeparator" w:id="0">
    <w:p w14:paraId="18F13AF3" w14:textId="77777777" w:rsidR="00A27C23" w:rsidRDefault="00A27C23" w:rsidP="0019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C7A7" w14:textId="77777777" w:rsidR="00330DF4" w:rsidRDefault="00330D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1336" w14:textId="77777777" w:rsidR="00330DF4" w:rsidRDefault="00330D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8AA2" w14:textId="77777777" w:rsidR="00330DF4" w:rsidRDefault="00330D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0209D" w14:textId="77777777" w:rsidR="00A27C23" w:rsidRDefault="00A27C23" w:rsidP="00197984">
      <w:r>
        <w:separator/>
      </w:r>
    </w:p>
  </w:footnote>
  <w:footnote w:type="continuationSeparator" w:id="0">
    <w:p w14:paraId="77C795BD" w14:textId="77777777" w:rsidR="00A27C23" w:rsidRDefault="00A27C23" w:rsidP="0019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E63E" w14:textId="77777777" w:rsidR="00330DF4" w:rsidRDefault="00330D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7532866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42894241" w14:textId="1CD770DA" w:rsidR="00330DF4" w:rsidRPr="00330DF4" w:rsidRDefault="00330DF4">
        <w:pPr>
          <w:pStyle w:val="Header"/>
          <w:jc w:val="center"/>
          <w:rPr>
            <w:sz w:val="26"/>
            <w:szCs w:val="26"/>
          </w:rPr>
        </w:pPr>
        <w:r w:rsidRPr="00330DF4">
          <w:rPr>
            <w:sz w:val="26"/>
            <w:szCs w:val="26"/>
          </w:rPr>
          <w:fldChar w:fldCharType="begin"/>
        </w:r>
        <w:r w:rsidRPr="00330DF4">
          <w:rPr>
            <w:sz w:val="26"/>
            <w:szCs w:val="26"/>
          </w:rPr>
          <w:instrText xml:space="preserve"> PAGE   \* MERGEFORMAT </w:instrText>
        </w:r>
        <w:r w:rsidRPr="00330DF4">
          <w:rPr>
            <w:sz w:val="26"/>
            <w:szCs w:val="26"/>
          </w:rPr>
          <w:fldChar w:fldCharType="separate"/>
        </w:r>
        <w:r w:rsidRPr="00330DF4">
          <w:rPr>
            <w:noProof/>
            <w:sz w:val="26"/>
            <w:szCs w:val="26"/>
          </w:rPr>
          <w:t>2</w:t>
        </w:r>
        <w:r w:rsidRPr="00330DF4">
          <w:rPr>
            <w:noProof/>
            <w:sz w:val="26"/>
            <w:szCs w:val="26"/>
          </w:rPr>
          <w:fldChar w:fldCharType="end"/>
        </w:r>
      </w:p>
    </w:sdtContent>
  </w:sdt>
  <w:p w14:paraId="1144BA35" w14:textId="77777777" w:rsidR="00330DF4" w:rsidRDefault="00330D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6792" w14:textId="77777777" w:rsidR="00330DF4" w:rsidRDefault="00330D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AAmMTCwNTQ1NzEyUdpeDU4uLM/DyQAsNaAO+0ykksAAAA"/>
  </w:docVars>
  <w:rsids>
    <w:rsidRoot w:val="009D3375"/>
    <w:rsid w:val="000152FF"/>
    <w:rsid w:val="00074442"/>
    <w:rsid w:val="00081006"/>
    <w:rsid w:val="00112ED2"/>
    <w:rsid w:val="00124D79"/>
    <w:rsid w:val="00181415"/>
    <w:rsid w:val="00184F30"/>
    <w:rsid w:val="00197984"/>
    <w:rsid w:val="001A5A6F"/>
    <w:rsid w:val="001C1295"/>
    <w:rsid w:val="001D5046"/>
    <w:rsid w:val="001F3A70"/>
    <w:rsid w:val="00203F36"/>
    <w:rsid w:val="002146F9"/>
    <w:rsid w:val="00235E06"/>
    <w:rsid w:val="002835B3"/>
    <w:rsid w:val="00311F50"/>
    <w:rsid w:val="00330DF4"/>
    <w:rsid w:val="003354F9"/>
    <w:rsid w:val="00351CA4"/>
    <w:rsid w:val="0038158C"/>
    <w:rsid w:val="0039223D"/>
    <w:rsid w:val="00410782"/>
    <w:rsid w:val="00417CEB"/>
    <w:rsid w:val="0047721C"/>
    <w:rsid w:val="004A1E07"/>
    <w:rsid w:val="004C1B1E"/>
    <w:rsid w:val="0054431B"/>
    <w:rsid w:val="0057528B"/>
    <w:rsid w:val="005B4750"/>
    <w:rsid w:val="005C658C"/>
    <w:rsid w:val="005D082B"/>
    <w:rsid w:val="00603C7F"/>
    <w:rsid w:val="00606DF0"/>
    <w:rsid w:val="00614F38"/>
    <w:rsid w:val="00625DE9"/>
    <w:rsid w:val="006534CF"/>
    <w:rsid w:val="006B54B1"/>
    <w:rsid w:val="007137E2"/>
    <w:rsid w:val="007343D4"/>
    <w:rsid w:val="007630E1"/>
    <w:rsid w:val="0078205A"/>
    <w:rsid w:val="007D77B3"/>
    <w:rsid w:val="007F4330"/>
    <w:rsid w:val="00895C21"/>
    <w:rsid w:val="008F6425"/>
    <w:rsid w:val="009D3375"/>
    <w:rsid w:val="009D5551"/>
    <w:rsid w:val="00A143CE"/>
    <w:rsid w:val="00A27C23"/>
    <w:rsid w:val="00A40894"/>
    <w:rsid w:val="00A62442"/>
    <w:rsid w:val="00A707FB"/>
    <w:rsid w:val="00AE6EB7"/>
    <w:rsid w:val="00B32DE6"/>
    <w:rsid w:val="00B4465D"/>
    <w:rsid w:val="00B53BFD"/>
    <w:rsid w:val="00B565DC"/>
    <w:rsid w:val="00BB2D24"/>
    <w:rsid w:val="00BF3604"/>
    <w:rsid w:val="00C42C89"/>
    <w:rsid w:val="00C474CE"/>
    <w:rsid w:val="00C52176"/>
    <w:rsid w:val="00C57C87"/>
    <w:rsid w:val="00C75EC0"/>
    <w:rsid w:val="00CC06D9"/>
    <w:rsid w:val="00CE220E"/>
    <w:rsid w:val="00CF755B"/>
    <w:rsid w:val="00D70EB1"/>
    <w:rsid w:val="00D77EE9"/>
    <w:rsid w:val="00D87D5D"/>
    <w:rsid w:val="00DC4089"/>
    <w:rsid w:val="00E415C7"/>
    <w:rsid w:val="00E750BA"/>
    <w:rsid w:val="00F13980"/>
    <w:rsid w:val="00F25B68"/>
    <w:rsid w:val="00F36A25"/>
    <w:rsid w:val="00F4662B"/>
    <w:rsid w:val="00F56700"/>
    <w:rsid w:val="00F64FFD"/>
    <w:rsid w:val="00F91119"/>
    <w:rsid w:val="00FB4DA3"/>
    <w:rsid w:val="00FD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DA16A"/>
  <w15:docId w15:val="{1569E371-383D-4E2D-9F58-2826A529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C42C89"/>
    <w:pPr>
      <w:spacing w:before="0"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4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B2D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24"/>
    <w:rPr>
      <w:rFonts w:ascii="Segoe UI" w:eastAsia="Times New Roman" w:hAnsi="Segoe UI" w:cs="Segoe UI"/>
      <w:sz w:val="18"/>
      <w:szCs w:val="18"/>
    </w:rPr>
  </w:style>
  <w:style w:type="paragraph" w:customStyle="1" w:styleId="bdheading1">
    <w:name w:val="bdheading1"/>
    <w:basedOn w:val="Normal"/>
    <w:next w:val="Heading2"/>
    <w:rsid w:val="00074442"/>
    <w:pPr>
      <w:widowControl/>
      <w:overflowPunct w:val="0"/>
      <w:adjustRightInd w:val="0"/>
      <w:jc w:val="right"/>
      <w:textAlignment w:val="baseline"/>
    </w:pPr>
    <w:rPr>
      <w:rFonts w:ascii="Times New Roman Bold" w:hAnsi="Times New Roman Bold"/>
      <w:b/>
      <w:sz w:val="6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4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79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798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7984"/>
    <w:rPr>
      <w:vertAlign w:val="superscript"/>
    </w:rPr>
  </w:style>
  <w:style w:type="paragraph" w:customStyle="1" w:styleId="Default">
    <w:name w:val="Default"/>
    <w:uiPriority w:val="99"/>
    <w:rsid w:val="00F25B68"/>
    <w:pPr>
      <w:adjustRightInd w:val="0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B4DA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B4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4D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4DA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DA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0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DF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30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DF4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42C89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6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4ADC5-C545-4589-876D-9F6F317C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cshade</dc:creator>
  <cp:lastModifiedBy>Williams, Aubrie</cp:lastModifiedBy>
  <cp:revision>9</cp:revision>
  <cp:lastPrinted>2017-05-31T15:52:00Z</cp:lastPrinted>
  <dcterms:created xsi:type="dcterms:W3CDTF">2023-06-24T03:47:00Z</dcterms:created>
  <dcterms:modified xsi:type="dcterms:W3CDTF">2023-07-20T18:19:00Z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2017-05-30T00:00:00Z</vt:filetime>
  </property>
</Properties>
</file>