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880F" w14:textId="77777777" w:rsidR="00520A25" w:rsidRPr="00E36D88" w:rsidRDefault="00520A25" w:rsidP="00520A25">
      <w:pPr>
        <w:jc w:val="center"/>
        <w:rPr>
          <w:sz w:val="36"/>
        </w:rPr>
      </w:pPr>
      <w:r w:rsidRPr="00E36D88">
        <w:rPr>
          <w:sz w:val="36"/>
        </w:rPr>
        <w:t>UNIVERSITY OF ILLINOIS</w:t>
      </w:r>
    </w:p>
    <w:p w14:paraId="7E1E6A22" w14:textId="77777777" w:rsidR="00520A25" w:rsidRPr="003A57BE" w:rsidRDefault="00520A25" w:rsidP="00520A25">
      <w:pPr>
        <w:jc w:val="center"/>
        <w:rPr>
          <w:sz w:val="40"/>
        </w:rPr>
      </w:pPr>
      <w:r>
        <w:rPr>
          <w:color w:val="313138"/>
          <w:w w:val="105"/>
          <w:sz w:val="18"/>
        </w:rPr>
        <w:t>Urba</w:t>
      </w:r>
      <w:r>
        <w:rPr>
          <w:color w:val="1C1C1C"/>
          <w:w w:val="105"/>
          <w:sz w:val="18"/>
        </w:rPr>
        <w:t>n</w:t>
      </w:r>
      <w:r>
        <w:rPr>
          <w:color w:val="424249"/>
          <w:w w:val="105"/>
          <w:sz w:val="18"/>
        </w:rPr>
        <w:t>a-Cha</w:t>
      </w:r>
      <w:r>
        <w:rPr>
          <w:color w:val="1C1C1C"/>
          <w:w w:val="105"/>
          <w:sz w:val="18"/>
        </w:rPr>
        <w:t>m</w:t>
      </w:r>
      <w:r>
        <w:rPr>
          <w:color w:val="313138"/>
          <w:w w:val="105"/>
          <w:sz w:val="18"/>
        </w:rPr>
        <w:t>paig</w:t>
      </w:r>
      <w:r>
        <w:rPr>
          <w:color w:val="1C1C1C"/>
          <w:w w:val="105"/>
          <w:sz w:val="18"/>
        </w:rPr>
        <w:t xml:space="preserve">n </w:t>
      </w:r>
      <w:r>
        <w:rPr>
          <w:color w:val="424249"/>
          <w:w w:val="105"/>
          <w:sz w:val="18"/>
        </w:rPr>
        <w:t xml:space="preserve">• </w:t>
      </w:r>
      <w:r>
        <w:rPr>
          <w:color w:val="313138"/>
          <w:w w:val="105"/>
          <w:sz w:val="18"/>
        </w:rPr>
        <w:t>C</w:t>
      </w:r>
      <w:r>
        <w:rPr>
          <w:color w:val="1C1C1C"/>
          <w:w w:val="105"/>
          <w:sz w:val="18"/>
        </w:rPr>
        <w:t>hi</w:t>
      </w:r>
      <w:r>
        <w:rPr>
          <w:color w:val="424249"/>
          <w:w w:val="105"/>
          <w:sz w:val="18"/>
        </w:rPr>
        <w:t>cago • Spri</w:t>
      </w:r>
      <w:r>
        <w:rPr>
          <w:color w:val="1C1C1C"/>
          <w:w w:val="105"/>
          <w:sz w:val="18"/>
        </w:rPr>
        <w:t>n</w:t>
      </w:r>
      <w:r>
        <w:rPr>
          <w:color w:val="424249"/>
          <w:w w:val="105"/>
          <w:sz w:val="18"/>
        </w:rPr>
        <w:t>gfie</w:t>
      </w:r>
      <w:r>
        <w:rPr>
          <w:color w:val="1C1C1C"/>
          <w:w w:val="105"/>
          <w:sz w:val="18"/>
        </w:rPr>
        <w:t>ld</w:t>
      </w:r>
    </w:p>
    <w:p w14:paraId="6FDA8D84" w14:textId="77777777" w:rsidR="00520A25" w:rsidRPr="003A57BE" w:rsidRDefault="00520A25" w:rsidP="00520A25">
      <w:pPr>
        <w:jc w:val="center"/>
      </w:pPr>
    </w:p>
    <w:p w14:paraId="2E73F8C4" w14:textId="77777777" w:rsidR="00520A25" w:rsidRPr="003A57BE" w:rsidRDefault="00520A25" w:rsidP="00520A25">
      <w:pPr>
        <w:rPr>
          <w:sz w:val="20"/>
        </w:rPr>
      </w:pPr>
      <w:r w:rsidRPr="003A57BE">
        <w:rPr>
          <w:sz w:val="20"/>
        </w:rPr>
        <w:t>The Board of Trustees</w:t>
      </w:r>
    </w:p>
    <w:p w14:paraId="321B3BC4" w14:textId="77777777" w:rsidR="00520A25" w:rsidRPr="003A57BE" w:rsidRDefault="00520A25" w:rsidP="00520A25">
      <w:pPr>
        <w:rPr>
          <w:sz w:val="20"/>
        </w:rPr>
      </w:pPr>
      <w:r w:rsidRPr="003A57BE">
        <w:rPr>
          <w:sz w:val="20"/>
        </w:rPr>
        <w:t>352 Henry Administration Building, MC-350</w:t>
      </w:r>
    </w:p>
    <w:p w14:paraId="59D08965" w14:textId="77777777" w:rsidR="00520A25" w:rsidRPr="003A57BE" w:rsidRDefault="00520A25" w:rsidP="00520A25">
      <w:pPr>
        <w:rPr>
          <w:sz w:val="20"/>
        </w:rPr>
      </w:pPr>
      <w:r w:rsidRPr="003A57BE">
        <w:rPr>
          <w:sz w:val="20"/>
        </w:rPr>
        <w:t>506 South Wright Street</w:t>
      </w:r>
    </w:p>
    <w:p w14:paraId="3033D490" w14:textId="77777777" w:rsidR="009434BF" w:rsidRPr="00CE3333" w:rsidRDefault="00520A25" w:rsidP="00520A25">
      <w:r w:rsidRPr="003A57BE">
        <w:rPr>
          <w:sz w:val="20"/>
        </w:rPr>
        <w:t>Urbana, IL 61801</w:t>
      </w:r>
      <w:r w:rsidR="009434BF" w:rsidRPr="00CE3333">
        <w:tab/>
      </w:r>
    </w:p>
    <w:p w14:paraId="4F6E6F3B" w14:textId="77777777" w:rsidR="001E1616" w:rsidRPr="00CE3333" w:rsidRDefault="001E1616" w:rsidP="003C3100">
      <w:pPr>
        <w:jc w:val="center"/>
        <w:rPr>
          <w:b/>
        </w:rPr>
      </w:pPr>
    </w:p>
    <w:p w14:paraId="5F31D6C2" w14:textId="6434AAE1" w:rsidR="004758D1" w:rsidRDefault="004758D1" w:rsidP="004758D1">
      <w:pPr>
        <w:jc w:val="center"/>
        <w:rPr>
          <w:b/>
        </w:rPr>
      </w:pPr>
    </w:p>
    <w:p w14:paraId="538C7512" w14:textId="77777777" w:rsidR="006A3F10" w:rsidRDefault="006A3F10" w:rsidP="004758D1">
      <w:pPr>
        <w:jc w:val="center"/>
        <w:rPr>
          <w:b/>
        </w:rPr>
      </w:pPr>
    </w:p>
    <w:p w14:paraId="1608B675" w14:textId="77777777" w:rsidR="004758D1" w:rsidRDefault="004758D1" w:rsidP="004758D1">
      <w:pPr>
        <w:jc w:val="center"/>
        <w:rPr>
          <w:b/>
        </w:rPr>
      </w:pPr>
    </w:p>
    <w:p w14:paraId="785E15C1" w14:textId="77777777" w:rsidR="004758D1" w:rsidRDefault="004758D1" w:rsidP="004758D1">
      <w:pPr>
        <w:jc w:val="center"/>
        <w:rPr>
          <w:b/>
        </w:rPr>
      </w:pPr>
    </w:p>
    <w:p w14:paraId="4C759808" w14:textId="77777777" w:rsidR="004758D1" w:rsidRPr="00DB0A23" w:rsidRDefault="004758D1" w:rsidP="004758D1">
      <w:pPr>
        <w:jc w:val="center"/>
        <w:rPr>
          <w:b/>
        </w:rPr>
      </w:pPr>
      <w:r w:rsidRPr="00DB0A23">
        <w:rPr>
          <w:b/>
        </w:rPr>
        <w:t>NOTICE</w:t>
      </w:r>
    </w:p>
    <w:p w14:paraId="56563BC1" w14:textId="0771EE90" w:rsidR="004758D1" w:rsidRPr="00DB0A23" w:rsidRDefault="00FD3E9D" w:rsidP="004758D1">
      <w:pPr>
        <w:pStyle w:val="Heading3"/>
        <w:ind w:firstLine="0"/>
        <w:jc w:val="right"/>
        <w:rPr>
          <w:b w:val="0"/>
          <w:bCs w:val="0"/>
          <w:sz w:val="20"/>
        </w:rPr>
      </w:pPr>
      <w:r>
        <w:rPr>
          <w:b w:val="0"/>
          <w:bCs w:val="0"/>
          <w:sz w:val="20"/>
        </w:rPr>
        <w:t>July 15</w:t>
      </w:r>
      <w:r w:rsidR="006A3F10">
        <w:rPr>
          <w:b w:val="0"/>
          <w:bCs w:val="0"/>
          <w:sz w:val="20"/>
        </w:rPr>
        <w:t>, 2021</w:t>
      </w:r>
    </w:p>
    <w:p w14:paraId="453F3494" w14:textId="77777777" w:rsidR="004758D1" w:rsidRDefault="004758D1" w:rsidP="004758D1">
      <w:pPr>
        <w:rPr>
          <w:sz w:val="20"/>
        </w:rPr>
      </w:pPr>
    </w:p>
    <w:p w14:paraId="24D0E6F6" w14:textId="77777777" w:rsidR="004758D1" w:rsidRDefault="004758D1" w:rsidP="004758D1">
      <w:pPr>
        <w:pStyle w:val="bdstyle2"/>
        <w:spacing w:line="240" w:lineRule="auto"/>
        <w:rPr>
          <w:sz w:val="20"/>
        </w:rPr>
      </w:pPr>
    </w:p>
    <w:p w14:paraId="4E418121" w14:textId="532A1E73" w:rsidR="00FD3E9D" w:rsidRPr="00CE3333" w:rsidRDefault="00FD3E9D" w:rsidP="00FD3E9D">
      <w:pPr>
        <w:pStyle w:val="BodyTextIndent"/>
        <w:spacing w:before="240"/>
        <w:ind w:firstLine="0"/>
        <w:rPr>
          <w:sz w:val="20"/>
        </w:rPr>
      </w:pPr>
      <w:r w:rsidRPr="00CE3333">
        <w:rPr>
          <w:sz w:val="20"/>
        </w:rPr>
        <w:t xml:space="preserve">The Board of Trustees of the University of Illinois will hold a meeting on Thursday, </w:t>
      </w:r>
      <w:r>
        <w:rPr>
          <w:sz w:val="20"/>
        </w:rPr>
        <w:t>July 22</w:t>
      </w:r>
      <w:r w:rsidRPr="00CE3333">
        <w:rPr>
          <w:sz w:val="20"/>
        </w:rPr>
        <w:t xml:space="preserve">, </w:t>
      </w:r>
      <w:r>
        <w:rPr>
          <w:sz w:val="20"/>
        </w:rPr>
        <w:t>2021</w:t>
      </w:r>
      <w:r w:rsidRPr="00CE3333">
        <w:rPr>
          <w:sz w:val="20"/>
        </w:rPr>
        <w:t>, in</w:t>
      </w:r>
      <w:r>
        <w:rPr>
          <w:sz w:val="20"/>
        </w:rPr>
        <w:t xml:space="preserve"> Rooms D, E, and F, Isadore and Sadie Dorin Forum, 725 W. Roosevelt Road, Chicago, Ill.,</w:t>
      </w:r>
      <w:r w:rsidRPr="00CE3333">
        <w:rPr>
          <w:sz w:val="20"/>
        </w:rPr>
        <w:t xml:space="preserve"> beginning at 8:00 a.m.  The meeting will also be webcast live at </w:t>
      </w:r>
      <w:hyperlink r:id="rId7" w:history="1">
        <w:r w:rsidRPr="00CE3333">
          <w:rPr>
            <w:rStyle w:val="Hyperlink"/>
            <w:color w:val="auto"/>
            <w:sz w:val="20"/>
          </w:rPr>
          <w:t>http://www.uis.edu/technology/uislive.html</w:t>
        </w:r>
      </w:hyperlink>
      <w:r w:rsidRPr="00CE3333">
        <w:rPr>
          <w:sz w:val="20"/>
        </w:rPr>
        <w:t xml:space="preserve">.  </w:t>
      </w:r>
    </w:p>
    <w:p w14:paraId="1666535B" w14:textId="66AB40C5" w:rsidR="00105386" w:rsidRPr="00CE3333" w:rsidRDefault="00105386" w:rsidP="00105386">
      <w:pPr>
        <w:pStyle w:val="BodyTextIndent"/>
        <w:spacing w:before="240"/>
        <w:ind w:firstLine="0"/>
        <w:rPr>
          <w:sz w:val="20"/>
        </w:rPr>
      </w:pPr>
      <w:r w:rsidRPr="007D28BF">
        <w:rPr>
          <w:sz w:val="20"/>
          <w:u w:val="single"/>
        </w:rPr>
        <w:t xml:space="preserve">Please note that the starting times for various sessions, after the first session, are </w:t>
      </w:r>
      <w:r w:rsidR="00AA20ED">
        <w:rPr>
          <w:sz w:val="20"/>
          <w:u w:val="single"/>
        </w:rPr>
        <w:t xml:space="preserve">provided for your convenience and are </w:t>
      </w:r>
      <w:r w:rsidRPr="007D28BF">
        <w:rPr>
          <w:sz w:val="20"/>
          <w:u w:val="single"/>
        </w:rPr>
        <w:t>estimates</w:t>
      </w:r>
      <w:r w:rsidRPr="00CE3333">
        <w:rPr>
          <w:sz w:val="20"/>
        </w:rPr>
        <w:t xml:space="preserve">.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14:paraId="6E988121" w14:textId="77777777" w:rsidR="00105386" w:rsidRPr="00CE3333" w:rsidRDefault="00105386" w:rsidP="00105386">
      <w:pPr>
        <w:pStyle w:val="BodyTextIndent"/>
        <w:ind w:firstLine="0"/>
        <w:rPr>
          <w:sz w:val="20"/>
        </w:rPr>
      </w:pPr>
    </w:p>
    <w:p w14:paraId="6B9EBC3B" w14:textId="77777777" w:rsidR="00105386" w:rsidRPr="00CE3333" w:rsidRDefault="00105386" w:rsidP="00105386">
      <w:pPr>
        <w:pStyle w:val="BodyTextIndent"/>
        <w:ind w:firstLine="0"/>
        <w:rPr>
          <w:sz w:val="20"/>
        </w:rPr>
      </w:pPr>
      <w:r w:rsidRPr="00CE3333">
        <w:rPr>
          <w:sz w:val="20"/>
        </w:rPr>
        <w:t>The schedule is as follows:</w:t>
      </w:r>
    </w:p>
    <w:p w14:paraId="43A81D58" w14:textId="77777777" w:rsidR="00105386" w:rsidRPr="00CE3333" w:rsidRDefault="00105386" w:rsidP="00105386">
      <w:pPr>
        <w:rPr>
          <w:sz w:val="20"/>
        </w:rPr>
      </w:pPr>
    </w:p>
    <w:p w14:paraId="4F894B75" w14:textId="79848B3C" w:rsidR="006A3F10" w:rsidRDefault="006A3F10" w:rsidP="006A3F10">
      <w:pPr>
        <w:tabs>
          <w:tab w:val="left" w:pos="-648"/>
          <w:tab w:val="left" w:pos="0"/>
          <w:tab w:val="left" w:pos="720"/>
          <w:tab w:val="left" w:pos="1440"/>
          <w:tab w:val="left" w:pos="1782"/>
        </w:tabs>
        <w:rPr>
          <w:b/>
          <w:sz w:val="20"/>
        </w:rPr>
      </w:pPr>
      <w:r>
        <w:rPr>
          <w:b/>
          <w:sz w:val="20"/>
        </w:rPr>
        <w:t xml:space="preserve">Thursday, </w:t>
      </w:r>
      <w:r w:rsidR="0012315C">
        <w:rPr>
          <w:b/>
          <w:sz w:val="20"/>
        </w:rPr>
        <w:t>July 22</w:t>
      </w:r>
      <w:r>
        <w:rPr>
          <w:b/>
          <w:sz w:val="20"/>
        </w:rPr>
        <w:t>, 2021</w:t>
      </w:r>
    </w:p>
    <w:p w14:paraId="08DA9DE5" w14:textId="5D1168C2" w:rsidR="006A3F10" w:rsidRDefault="006A3F10" w:rsidP="006A3F10">
      <w:pPr>
        <w:tabs>
          <w:tab w:val="left" w:pos="-648"/>
          <w:tab w:val="left" w:pos="0"/>
          <w:tab w:val="left" w:pos="720"/>
          <w:tab w:val="left" w:pos="1440"/>
          <w:tab w:val="left" w:pos="1782"/>
        </w:tabs>
        <w:rPr>
          <w:b/>
          <w:sz w:val="20"/>
        </w:rPr>
      </w:pPr>
    </w:p>
    <w:p w14:paraId="37F38BE8" w14:textId="462770D0" w:rsidR="006A3F10" w:rsidRPr="00CE3333" w:rsidRDefault="006A3F10" w:rsidP="006A3F10">
      <w:pPr>
        <w:tabs>
          <w:tab w:val="right" w:pos="900"/>
        </w:tabs>
        <w:ind w:left="1440" w:hanging="1440"/>
        <w:rPr>
          <w:sz w:val="20"/>
        </w:rPr>
      </w:pPr>
      <w:r w:rsidRPr="00CE3333">
        <w:rPr>
          <w:sz w:val="20"/>
        </w:rPr>
        <w:t xml:space="preserve">  8:00 a.m.</w:t>
      </w:r>
      <w:r w:rsidRPr="00CE3333">
        <w:rPr>
          <w:sz w:val="20"/>
        </w:rPr>
        <w:tab/>
      </w:r>
      <w:r w:rsidRPr="00CE3333">
        <w:rPr>
          <w:sz w:val="20"/>
        </w:rPr>
        <w:tab/>
        <w:t>Meeting of the Board of Trustees</w:t>
      </w:r>
      <w:r w:rsidR="00FD3E9D">
        <w:rPr>
          <w:sz w:val="20"/>
        </w:rPr>
        <w:t xml:space="preserve"> as the sole member of Wolcott, Wood and Taylor, Inc.</w:t>
      </w:r>
      <w:r w:rsidRPr="00CE3333">
        <w:rPr>
          <w:sz w:val="20"/>
        </w:rPr>
        <w:t xml:space="preserve"> convenes</w:t>
      </w:r>
      <w:r w:rsidR="00FD3E9D">
        <w:rPr>
          <w:sz w:val="20"/>
        </w:rPr>
        <w:t>; consideration of agenda item and voting</w:t>
      </w:r>
    </w:p>
    <w:p w14:paraId="2A19ACAC" w14:textId="36A59723" w:rsidR="00FD3E9D" w:rsidRPr="00CE3333" w:rsidRDefault="00FD3E9D" w:rsidP="00FD3E9D">
      <w:pPr>
        <w:tabs>
          <w:tab w:val="right" w:pos="900"/>
        </w:tabs>
        <w:ind w:left="1440" w:hanging="1440"/>
        <w:rPr>
          <w:sz w:val="20"/>
        </w:rPr>
      </w:pPr>
      <w:r w:rsidRPr="00CE3333">
        <w:rPr>
          <w:sz w:val="20"/>
        </w:rPr>
        <w:t xml:space="preserve">  8:0</w:t>
      </w:r>
      <w:r>
        <w:rPr>
          <w:sz w:val="20"/>
        </w:rPr>
        <w:t>5</w:t>
      </w:r>
      <w:r w:rsidRPr="00CE3333">
        <w:rPr>
          <w:sz w:val="20"/>
        </w:rPr>
        <w:t xml:space="preserve"> a.m.</w:t>
      </w:r>
      <w:r w:rsidRPr="00CE3333">
        <w:rPr>
          <w:sz w:val="20"/>
        </w:rPr>
        <w:tab/>
      </w:r>
      <w:r w:rsidRPr="00CE3333">
        <w:rPr>
          <w:sz w:val="20"/>
        </w:rPr>
        <w:tab/>
        <w:t>Meeting of the Board of Trustees</w:t>
      </w:r>
      <w:r>
        <w:rPr>
          <w:sz w:val="20"/>
        </w:rPr>
        <w:t xml:space="preserve"> as the sole member of Wolcott, Wood and Taylor, Inc. adjourns; m</w:t>
      </w:r>
      <w:r w:rsidRPr="00CE3333">
        <w:rPr>
          <w:sz w:val="20"/>
        </w:rPr>
        <w:t>eeting of the Board of Trustees convenes</w:t>
      </w:r>
    </w:p>
    <w:p w14:paraId="154B1E52" w14:textId="6FEA2EA6" w:rsidR="006A3F10" w:rsidRPr="00CE3333" w:rsidRDefault="006A3F10" w:rsidP="006A3F10">
      <w:pPr>
        <w:tabs>
          <w:tab w:val="left" w:pos="-648"/>
          <w:tab w:val="right" w:pos="900"/>
        </w:tabs>
        <w:ind w:left="1440" w:hanging="1440"/>
        <w:rPr>
          <w:sz w:val="20"/>
        </w:rPr>
      </w:pPr>
      <w:r>
        <w:rPr>
          <w:sz w:val="20"/>
        </w:rPr>
        <w:t xml:space="preserve">  8:1</w:t>
      </w:r>
      <w:r w:rsidR="00171FA9">
        <w:rPr>
          <w:sz w:val="20"/>
        </w:rPr>
        <w:t>0</w:t>
      </w:r>
      <w:r w:rsidRPr="00CE3333">
        <w:rPr>
          <w:sz w:val="20"/>
        </w:rPr>
        <w:t xml:space="preserve"> a.m.</w:t>
      </w:r>
      <w:r w:rsidRPr="00CE3333">
        <w:rPr>
          <w:sz w:val="20"/>
        </w:rPr>
        <w:tab/>
      </w:r>
      <w:r w:rsidRPr="00CE3333">
        <w:rPr>
          <w:sz w:val="20"/>
        </w:rPr>
        <w:tab/>
        <w:t>Executive Session</w:t>
      </w:r>
    </w:p>
    <w:p w14:paraId="7DD6FDDC" w14:textId="17EAD06D" w:rsidR="006A3F10" w:rsidRDefault="006A3F10" w:rsidP="006A3F10">
      <w:pPr>
        <w:tabs>
          <w:tab w:val="left" w:pos="-648"/>
          <w:tab w:val="right" w:pos="900"/>
        </w:tabs>
        <w:ind w:left="1440" w:hanging="1440"/>
        <w:rPr>
          <w:sz w:val="20"/>
        </w:rPr>
      </w:pPr>
      <w:r w:rsidRPr="00CE3333">
        <w:rPr>
          <w:sz w:val="20"/>
        </w:rPr>
        <w:t xml:space="preserve">  9:30 a.m.</w:t>
      </w:r>
      <w:r w:rsidRPr="00CE3333">
        <w:rPr>
          <w:sz w:val="20"/>
        </w:rPr>
        <w:tab/>
      </w:r>
      <w:r w:rsidRPr="00CE3333">
        <w:rPr>
          <w:sz w:val="20"/>
        </w:rPr>
        <w:tab/>
        <w:t>Regular Session resumes</w:t>
      </w:r>
    </w:p>
    <w:p w14:paraId="3BD5EB77" w14:textId="24BD1074" w:rsidR="006A3F10" w:rsidRPr="00CE3333" w:rsidRDefault="00C20997" w:rsidP="006A3F10">
      <w:pPr>
        <w:tabs>
          <w:tab w:val="left" w:pos="-648"/>
          <w:tab w:val="right" w:pos="900"/>
        </w:tabs>
        <w:ind w:left="1440" w:hanging="1440"/>
        <w:rPr>
          <w:sz w:val="20"/>
        </w:rPr>
      </w:pPr>
      <w:r>
        <w:rPr>
          <w:sz w:val="20"/>
        </w:rPr>
        <w:t xml:space="preserve">  9:</w:t>
      </w:r>
      <w:r w:rsidR="00FD3E9D">
        <w:rPr>
          <w:sz w:val="20"/>
        </w:rPr>
        <w:t>45</w:t>
      </w:r>
      <w:r w:rsidR="006A3F10" w:rsidRPr="00CE3333">
        <w:rPr>
          <w:sz w:val="20"/>
        </w:rPr>
        <w:t xml:space="preserve"> a.m.</w:t>
      </w:r>
      <w:r w:rsidR="006A3F10" w:rsidRPr="00CE3333">
        <w:rPr>
          <w:sz w:val="20"/>
        </w:rPr>
        <w:tab/>
      </w:r>
      <w:r w:rsidR="006A3F10" w:rsidRPr="00CE3333">
        <w:rPr>
          <w:sz w:val="20"/>
        </w:rPr>
        <w:tab/>
        <w:t>Reports</w:t>
      </w:r>
    </w:p>
    <w:p w14:paraId="18B70887" w14:textId="309B97C2" w:rsidR="006A3F10" w:rsidRPr="00CE3333" w:rsidRDefault="006A3F10" w:rsidP="006A3F10">
      <w:pPr>
        <w:tabs>
          <w:tab w:val="left" w:pos="-648"/>
          <w:tab w:val="right" w:pos="900"/>
        </w:tabs>
        <w:ind w:left="1440" w:hanging="1440"/>
        <w:rPr>
          <w:sz w:val="20"/>
        </w:rPr>
      </w:pPr>
      <w:r>
        <w:rPr>
          <w:sz w:val="20"/>
        </w:rPr>
        <w:t>10:</w:t>
      </w:r>
      <w:r w:rsidR="00FD3E9D">
        <w:rPr>
          <w:sz w:val="20"/>
        </w:rPr>
        <w:t>20</w:t>
      </w:r>
      <w:r w:rsidRPr="00CE3333">
        <w:rPr>
          <w:sz w:val="20"/>
        </w:rPr>
        <w:t xml:space="preserve"> a.m.</w:t>
      </w:r>
      <w:r w:rsidRPr="00CE3333">
        <w:rPr>
          <w:sz w:val="20"/>
        </w:rPr>
        <w:tab/>
      </w:r>
      <w:r w:rsidRPr="00CE3333">
        <w:rPr>
          <w:sz w:val="20"/>
        </w:rPr>
        <w:tab/>
        <w:t>Public comment session</w:t>
      </w:r>
    </w:p>
    <w:p w14:paraId="40CEE3C8" w14:textId="588D231D" w:rsidR="006A3F10" w:rsidRPr="00CE3333" w:rsidRDefault="00171FA9" w:rsidP="006A3F10">
      <w:pPr>
        <w:tabs>
          <w:tab w:val="left" w:pos="-648"/>
          <w:tab w:val="right" w:pos="900"/>
        </w:tabs>
        <w:ind w:left="1440" w:hanging="1440"/>
        <w:rPr>
          <w:sz w:val="20"/>
        </w:rPr>
      </w:pPr>
      <w:r>
        <w:rPr>
          <w:sz w:val="20"/>
        </w:rPr>
        <w:t>1</w:t>
      </w:r>
      <w:r w:rsidR="00FD3E9D">
        <w:rPr>
          <w:sz w:val="20"/>
        </w:rPr>
        <w:t xml:space="preserve">0:50 </w:t>
      </w:r>
      <w:r w:rsidR="006A3F10" w:rsidRPr="00CE3333">
        <w:rPr>
          <w:sz w:val="20"/>
        </w:rPr>
        <w:t>a.m.</w:t>
      </w:r>
      <w:r w:rsidR="006A3F10" w:rsidRPr="00CE3333">
        <w:rPr>
          <w:sz w:val="20"/>
        </w:rPr>
        <w:tab/>
      </w:r>
      <w:r w:rsidR="006A3F10" w:rsidRPr="00CE3333">
        <w:rPr>
          <w:sz w:val="20"/>
        </w:rPr>
        <w:tab/>
        <w:t>Consideration of agenda items and voting</w:t>
      </w:r>
    </w:p>
    <w:p w14:paraId="5C054719" w14:textId="55DAE91F" w:rsidR="006A3F10" w:rsidRPr="00CE3333" w:rsidRDefault="00C20997" w:rsidP="006A3F10">
      <w:pPr>
        <w:tabs>
          <w:tab w:val="left" w:pos="-648"/>
          <w:tab w:val="right" w:pos="900"/>
        </w:tabs>
        <w:ind w:left="1440" w:hanging="1440"/>
        <w:rPr>
          <w:sz w:val="20"/>
        </w:rPr>
      </w:pPr>
      <w:r>
        <w:rPr>
          <w:sz w:val="20"/>
        </w:rPr>
        <w:t>11:</w:t>
      </w:r>
      <w:r w:rsidR="00FD3E9D">
        <w:rPr>
          <w:sz w:val="20"/>
        </w:rPr>
        <w:t>0</w:t>
      </w:r>
      <w:r>
        <w:rPr>
          <w:sz w:val="20"/>
        </w:rPr>
        <w:t>0</w:t>
      </w:r>
      <w:r w:rsidR="006A3F10" w:rsidRPr="00CE3333">
        <w:rPr>
          <w:sz w:val="20"/>
        </w:rPr>
        <w:t xml:space="preserve"> a.m.</w:t>
      </w:r>
      <w:r w:rsidR="006A3F10" w:rsidRPr="00CE3333">
        <w:rPr>
          <w:sz w:val="20"/>
        </w:rPr>
        <w:tab/>
      </w:r>
      <w:r w:rsidR="006A3F10" w:rsidRPr="00CE3333">
        <w:rPr>
          <w:sz w:val="20"/>
        </w:rPr>
        <w:tab/>
        <w:t>Reports (continued)</w:t>
      </w:r>
    </w:p>
    <w:p w14:paraId="518562F2" w14:textId="77777777" w:rsidR="006A3F10" w:rsidRPr="00CE3333" w:rsidRDefault="006A3F10" w:rsidP="006A3F10">
      <w:pPr>
        <w:tabs>
          <w:tab w:val="left" w:pos="-648"/>
          <w:tab w:val="right" w:pos="900"/>
        </w:tabs>
        <w:ind w:left="1440" w:hanging="1440"/>
        <w:rPr>
          <w:i/>
          <w:sz w:val="20"/>
        </w:rPr>
      </w:pPr>
      <w:r w:rsidRPr="00CE3333">
        <w:rPr>
          <w:sz w:val="20"/>
        </w:rPr>
        <w:tab/>
      </w:r>
      <w:r w:rsidRPr="00CE3333">
        <w:rPr>
          <w:sz w:val="20"/>
        </w:rPr>
        <w:tab/>
      </w:r>
      <w:r w:rsidRPr="00CE3333">
        <w:rPr>
          <w:i/>
          <w:sz w:val="20"/>
        </w:rPr>
        <w:t>There may or may not be an executive session during this period depending on the business at hand and matters covered during the first executive session.</w:t>
      </w:r>
    </w:p>
    <w:p w14:paraId="0E25FBDE" w14:textId="69289439" w:rsidR="0077530C" w:rsidRDefault="00C20997" w:rsidP="006A3F10">
      <w:pPr>
        <w:tabs>
          <w:tab w:val="left" w:pos="-648"/>
          <w:tab w:val="right" w:pos="900"/>
          <w:tab w:val="left" w:pos="1350"/>
        </w:tabs>
        <w:ind w:left="1440" w:hanging="1440"/>
        <w:rPr>
          <w:sz w:val="20"/>
        </w:rPr>
      </w:pPr>
      <w:r>
        <w:rPr>
          <w:sz w:val="20"/>
        </w:rPr>
        <w:t>11:</w:t>
      </w:r>
      <w:r w:rsidR="00FD3E9D">
        <w:rPr>
          <w:sz w:val="20"/>
        </w:rPr>
        <w:t>1</w:t>
      </w:r>
      <w:r w:rsidR="00171FA9">
        <w:rPr>
          <w:sz w:val="20"/>
        </w:rPr>
        <w:t>5</w:t>
      </w:r>
      <w:r w:rsidR="00800B64">
        <w:rPr>
          <w:sz w:val="20"/>
        </w:rPr>
        <w:t xml:space="preserve"> </w:t>
      </w:r>
      <w:r>
        <w:rPr>
          <w:sz w:val="20"/>
        </w:rPr>
        <w:t>a</w:t>
      </w:r>
      <w:r w:rsidR="006A3F10" w:rsidRPr="00CE3333">
        <w:rPr>
          <w:sz w:val="20"/>
        </w:rPr>
        <w:t>.m.</w:t>
      </w:r>
      <w:r w:rsidR="006A3F10" w:rsidRPr="00CE3333">
        <w:rPr>
          <w:sz w:val="20"/>
        </w:rPr>
        <w:tab/>
      </w:r>
      <w:r w:rsidR="006A3F10" w:rsidRPr="00CE3333">
        <w:rPr>
          <w:sz w:val="20"/>
        </w:rPr>
        <w:tab/>
        <w:t xml:space="preserve"> Meeting of the Board of Trustees adjourns</w:t>
      </w:r>
    </w:p>
    <w:p w14:paraId="55155534" w14:textId="77777777" w:rsidR="006A3F10" w:rsidRPr="0007079B" w:rsidRDefault="006A3F10" w:rsidP="006A3F10">
      <w:pPr>
        <w:tabs>
          <w:tab w:val="left" w:pos="-648"/>
          <w:tab w:val="right" w:pos="900"/>
          <w:tab w:val="left" w:pos="1350"/>
        </w:tabs>
        <w:ind w:left="1440" w:hanging="1440"/>
        <w:rPr>
          <w:sz w:val="20"/>
        </w:rPr>
      </w:pPr>
    </w:p>
    <w:p w14:paraId="623C3DC0" w14:textId="77777777" w:rsidR="0077530C" w:rsidRPr="00CE3333" w:rsidRDefault="0077530C" w:rsidP="0077530C">
      <w:pPr>
        <w:tabs>
          <w:tab w:val="left" w:pos="-648"/>
          <w:tab w:val="left" w:pos="0"/>
          <w:tab w:val="left" w:pos="720"/>
          <w:tab w:val="left" w:pos="1782"/>
        </w:tabs>
        <w:ind w:firstLine="6480"/>
        <w:rPr>
          <w:sz w:val="20"/>
        </w:rPr>
      </w:pPr>
      <w:r>
        <w:rPr>
          <w:noProof/>
          <w:sz w:val="20"/>
        </w:rPr>
        <w:drawing>
          <wp:anchor distT="0" distB="0" distL="114300" distR="114300" simplePos="0" relativeHeight="251659264" behindDoc="0" locked="0" layoutInCell="1" allowOverlap="1" wp14:anchorId="30F98CCD" wp14:editId="709B61AF">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3C19E13E" w14:textId="77777777" w:rsidR="0077530C" w:rsidRPr="00CE3333" w:rsidRDefault="0077530C" w:rsidP="0077530C">
      <w:pPr>
        <w:tabs>
          <w:tab w:val="left" w:pos="-648"/>
          <w:tab w:val="left" w:pos="0"/>
          <w:tab w:val="left" w:pos="720"/>
          <w:tab w:val="left" w:pos="1782"/>
        </w:tabs>
        <w:ind w:firstLine="6480"/>
        <w:rPr>
          <w:sz w:val="20"/>
        </w:rPr>
      </w:pPr>
      <w:r>
        <w:rPr>
          <w:sz w:val="20"/>
        </w:rPr>
        <w:t>Gregory J. Knott</w:t>
      </w:r>
    </w:p>
    <w:p w14:paraId="47E2CFFB" w14:textId="77777777" w:rsidR="0077530C" w:rsidRPr="00CE3333" w:rsidRDefault="0077530C" w:rsidP="0077530C">
      <w:pPr>
        <w:tabs>
          <w:tab w:val="left" w:pos="-648"/>
          <w:tab w:val="left" w:pos="0"/>
          <w:tab w:val="left" w:pos="720"/>
          <w:tab w:val="left" w:pos="1782"/>
        </w:tabs>
        <w:ind w:firstLine="6480"/>
        <w:rPr>
          <w:sz w:val="20"/>
        </w:rPr>
      </w:pPr>
      <w:r w:rsidRPr="00CE3333">
        <w:rPr>
          <w:sz w:val="20"/>
        </w:rPr>
        <w:t>Secretary of the Board of Trustees</w:t>
      </w:r>
    </w:p>
    <w:p w14:paraId="63519C75" w14:textId="77777777" w:rsidR="00105386" w:rsidRPr="00CE3333" w:rsidRDefault="00105386" w:rsidP="0077530C">
      <w:pPr>
        <w:tabs>
          <w:tab w:val="left" w:pos="-648"/>
          <w:tab w:val="right" w:pos="900"/>
          <w:tab w:val="left" w:pos="1350"/>
        </w:tabs>
        <w:ind w:left="1440" w:hanging="1440"/>
        <w:rPr>
          <w:sz w:val="20"/>
        </w:rPr>
      </w:pPr>
    </w:p>
    <w:p w14:paraId="4CEC3142" w14:textId="77777777" w:rsidR="00105386" w:rsidRPr="00CE3333" w:rsidRDefault="00105386" w:rsidP="00105386">
      <w:pPr>
        <w:tabs>
          <w:tab w:val="left" w:pos="-648"/>
          <w:tab w:val="left" w:pos="0"/>
          <w:tab w:val="left" w:pos="720"/>
          <w:tab w:val="left" w:pos="1440"/>
          <w:tab w:val="left" w:pos="1782"/>
        </w:tabs>
        <w:rPr>
          <w:sz w:val="20"/>
        </w:rPr>
      </w:pPr>
    </w:p>
    <w:p w14:paraId="1C2A9B61" w14:textId="77777777" w:rsidR="00105386" w:rsidRPr="00CE3333" w:rsidRDefault="00105386" w:rsidP="00105386">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357041CF" w14:textId="2F315109" w:rsidR="008541A7" w:rsidRPr="006A3F10" w:rsidRDefault="00105386" w:rsidP="006A3F10">
      <w:pPr>
        <w:pStyle w:val="bdbio"/>
        <w:tabs>
          <w:tab w:val="clear" w:pos="187"/>
          <w:tab w:val="clear" w:pos="360"/>
          <w:tab w:val="left" w:pos="522"/>
        </w:tabs>
        <w:ind w:left="522" w:hanging="522"/>
        <w:rPr>
          <w:sz w:val="20"/>
        </w:rPr>
        <w:sectPr w:rsidR="008541A7" w:rsidRPr="006A3F10" w:rsidSect="007842A2">
          <w:headerReference w:type="even" r:id="rId9"/>
          <w:headerReference w:type="default" r:id="rId10"/>
          <w:footerReference w:type="first" r:id="rId11"/>
          <w:pgSz w:w="12240" w:h="15840"/>
          <w:pgMar w:top="720" w:right="1260" w:bottom="360" w:left="1440" w:header="720" w:footer="720" w:gutter="0"/>
          <w:cols w:space="720"/>
          <w:titlePg/>
          <w:docGrid w:linePitch="360"/>
        </w:sectPr>
      </w:pPr>
      <w:r w:rsidRPr="00CE3333">
        <w:rPr>
          <w:sz w:val="20"/>
        </w:rPr>
        <w:tab/>
        <w:t>University Officers</w:t>
      </w:r>
      <w:r w:rsidRPr="00CE3333">
        <w:rPr>
          <w:sz w:val="20"/>
        </w:rPr>
        <w:br/>
        <w:t>Members of the Press</w:t>
      </w:r>
    </w:p>
    <w:p w14:paraId="2FD08BAD" w14:textId="77777777" w:rsidR="00FD3E9D" w:rsidRPr="00FD3E9D" w:rsidRDefault="00FD3E9D" w:rsidP="00FD3E9D">
      <w:pPr>
        <w:jc w:val="center"/>
        <w:rPr>
          <w:b/>
          <w:szCs w:val="26"/>
        </w:rPr>
      </w:pPr>
      <w:r>
        <w:rPr>
          <w:b/>
          <w:sz w:val="28"/>
          <w:szCs w:val="28"/>
        </w:rPr>
        <w:lastRenderedPageBreak/>
        <w:t xml:space="preserve"> </w:t>
      </w:r>
      <w:r w:rsidRPr="00FD3E9D">
        <w:rPr>
          <w:b/>
          <w:szCs w:val="26"/>
        </w:rPr>
        <w:t>University of Illinois Board of Trustees</w:t>
      </w:r>
    </w:p>
    <w:p w14:paraId="6E8B2684" w14:textId="77777777" w:rsidR="00FD3E9D" w:rsidRPr="00FD3E9D" w:rsidRDefault="00FD3E9D" w:rsidP="00FD3E9D">
      <w:pPr>
        <w:jc w:val="center"/>
        <w:rPr>
          <w:b/>
          <w:szCs w:val="26"/>
        </w:rPr>
      </w:pPr>
      <w:r w:rsidRPr="00FD3E9D">
        <w:rPr>
          <w:b/>
          <w:szCs w:val="26"/>
        </w:rPr>
        <w:t>Meeting Schedule and Agenda List</w:t>
      </w:r>
    </w:p>
    <w:p w14:paraId="6B517868" w14:textId="77777777" w:rsidR="00FD3E9D" w:rsidRPr="00FD3E9D" w:rsidRDefault="00FD3E9D" w:rsidP="00FD3E9D">
      <w:pPr>
        <w:contextualSpacing/>
        <w:jc w:val="center"/>
        <w:rPr>
          <w:szCs w:val="26"/>
        </w:rPr>
      </w:pPr>
      <w:r w:rsidRPr="00FD3E9D">
        <w:rPr>
          <w:szCs w:val="26"/>
        </w:rPr>
        <w:t>Thursday, July 22, 2021</w:t>
      </w:r>
    </w:p>
    <w:p w14:paraId="2F8521B2" w14:textId="77777777" w:rsidR="00FD3E9D" w:rsidRPr="00FD3E9D" w:rsidRDefault="00FD3E9D" w:rsidP="00FD3E9D">
      <w:pPr>
        <w:contextualSpacing/>
        <w:rPr>
          <w:szCs w:val="26"/>
        </w:rPr>
      </w:pPr>
    </w:p>
    <w:p w14:paraId="216A8381" w14:textId="77777777" w:rsidR="00FD3E9D" w:rsidRPr="00FD3E9D" w:rsidRDefault="00FD3E9D" w:rsidP="00FD3E9D">
      <w:pPr>
        <w:contextualSpacing/>
        <w:jc w:val="center"/>
        <w:rPr>
          <w:szCs w:val="26"/>
        </w:rPr>
      </w:pPr>
      <w:r w:rsidRPr="00FD3E9D">
        <w:rPr>
          <w:szCs w:val="26"/>
        </w:rPr>
        <w:t>University of Illinois Chicago</w:t>
      </w:r>
    </w:p>
    <w:p w14:paraId="0E43BD8A" w14:textId="77777777" w:rsidR="00FD3E9D" w:rsidRPr="00FD3E9D" w:rsidRDefault="00FD3E9D" w:rsidP="00FD3E9D">
      <w:pPr>
        <w:contextualSpacing/>
        <w:jc w:val="center"/>
        <w:rPr>
          <w:szCs w:val="26"/>
        </w:rPr>
      </w:pPr>
      <w:r w:rsidRPr="00FD3E9D">
        <w:rPr>
          <w:szCs w:val="26"/>
        </w:rPr>
        <w:t>Isadore and Sadie Dorin Forum,  Rooms D, E, and F</w:t>
      </w:r>
    </w:p>
    <w:p w14:paraId="57CB0A28" w14:textId="77777777" w:rsidR="00FD3E9D" w:rsidRPr="00FD3E9D" w:rsidRDefault="00FD3E9D" w:rsidP="00FD3E9D">
      <w:pPr>
        <w:contextualSpacing/>
        <w:jc w:val="center"/>
        <w:rPr>
          <w:szCs w:val="26"/>
        </w:rPr>
      </w:pPr>
      <w:r w:rsidRPr="00FD3E9D">
        <w:rPr>
          <w:szCs w:val="26"/>
        </w:rPr>
        <w:t>725 West Roosevelt Road, Chicago, Illinois</w:t>
      </w:r>
    </w:p>
    <w:p w14:paraId="2351951F" w14:textId="77777777" w:rsidR="00FD3E9D" w:rsidRPr="00FD3E9D" w:rsidRDefault="00FD3E9D" w:rsidP="00FD3E9D">
      <w:pPr>
        <w:contextualSpacing/>
        <w:jc w:val="center"/>
        <w:rPr>
          <w:szCs w:val="26"/>
        </w:rPr>
      </w:pPr>
    </w:p>
    <w:p w14:paraId="0BD29205" w14:textId="77777777" w:rsidR="00FD3E9D" w:rsidRPr="00FD3E9D" w:rsidRDefault="00FD3E9D" w:rsidP="00FD3E9D">
      <w:pPr>
        <w:contextualSpacing/>
        <w:jc w:val="center"/>
        <w:rPr>
          <w:szCs w:val="26"/>
        </w:rPr>
      </w:pPr>
      <w:r w:rsidRPr="00FD3E9D">
        <w:rPr>
          <w:szCs w:val="26"/>
        </w:rPr>
        <w:t xml:space="preserve">The Board of Trustees Meeting will be webcast live at the following address: </w:t>
      </w:r>
      <w:hyperlink r:id="rId12" w:tgtFrame="_blank" w:history="1">
        <w:r w:rsidRPr="00FD3E9D">
          <w:rPr>
            <w:szCs w:val="26"/>
          </w:rPr>
          <w:t>http://www.uis.edu/technology/uislive.html</w:t>
        </w:r>
      </w:hyperlink>
    </w:p>
    <w:p w14:paraId="28386F6F" w14:textId="77777777" w:rsidR="00FD3E9D" w:rsidRPr="00FD3E9D" w:rsidRDefault="00FD3E9D" w:rsidP="00FD3E9D">
      <w:pPr>
        <w:contextualSpacing/>
        <w:jc w:val="center"/>
        <w:rPr>
          <w:szCs w:val="26"/>
        </w:rPr>
      </w:pPr>
    </w:p>
    <w:p w14:paraId="1817AFD9" w14:textId="77777777" w:rsidR="00FD3E9D" w:rsidRPr="00FD3E9D" w:rsidRDefault="00FD3E9D" w:rsidP="00FD3E9D">
      <w:pPr>
        <w:rPr>
          <w:color w:val="0000FF"/>
          <w:sz w:val="20"/>
        </w:rPr>
      </w:pPr>
      <w:r w:rsidRPr="00FD3E9D">
        <w:rPr>
          <w:color w:val="0000FF"/>
          <w:sz w:val="20"/>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14:paraId="5FC1C5FC" w14:textId="77777777" w:rsidR="00FD3E9D" w:rsidRPr="00FD3E9D" w:rsidRDefault="00FD3E9D" w:rsidP="00FD3E9D">
      <w:pPr>
        <w:tabs>
          <w:tab w:val="right" w:pos="1080"/>
        </w:tabs>
        <w:rPr>
          <w:rFonts w:cs="Arial"/>
          <w:i/>
          <w:iCs/>
          <w:color w:val="FF0000"/>
          <w:szCs w:val="26"/>
        </w:rPr>
      </w:pPr>
    </w:p>
    <w:p w14:paraId="27D5508E" w14:textId="77777777" w:rsidR="00FD3E9D" w:rsidRPr="00FD3E9D" w:rsidRDefault="00FD3E9D" w:rsidP="00FD3E9D">
      <w:pPr>
        <w:tabs>
          <w:tab w:val="right" w:pos="1080"/>
        </w:tabs>
        <w:rPr>
          <w:szCs w:val="26"/>
        </w:rPr>
      </w:pPr>
      <w:r w:rsidRPr="00FD3E9D">
        <w:rPr>
          <w:szCs w:val="26"/>
        </w:rPr>
        <w:tab/>
        <w:t>8:00 a.m.</w:t>
      </w:r>
      <w:r w:rsidRPr="00FD3E9D">
        <w:rPr>
          <w:szCs w:val="26"/>
        </w:rPr>
        <w:tab/>
        <w:t xml:space="preserve">Convene Meeting of the Board of Trustees as the Sole Member of Wolcott, </w:t>
      </w:r>
    </w:p>
    <w:p w14:paraId="3D8022AA" w14:textId="77777777" w:rsidR="00FD3E9D" w:rsidRPr="00FD3E9D" w:rsidRDefault="00FD3E9D" w:rsidP="00FD3E9D">
      <w:pPr>
        <w:tabs>
          <w:tab w:val="right" w:pos="1080"/>
        </w:tabs>
        <w:rPr>
          <w:szCs w:val="26"/>
        </w:rPr>
      </w:pPr>
      <w:r w:rsidRPr="00FD3E9D">
        <w:rPr>
          <w:szCs w:val="26"/>
        </w:rPr>
        <w:tab/>
      </w:r>
      <w:r w:rsidRPr="00FD3E9D">
        <w:rPr>
          <w:szCs w:val="26"/>
        </w:rPr>
        <w:tab/>
        <w:t>Wood and Taylor, Inc.</w:t>
      </w:r>
    </w:p>
    <w:p w14:paraId="77BEADBE" w14:textId="77777777" w:rsidR="00FD3E9D" w:rsidRPr="00FD3E9D" w:rsidRDefault="00FD3E9D" w:rsidP="00FD3E9D">
      <w:pPr>
        <w:ind w:left="720" w:firstLine="720"/>
        <w:rPr>
          <w:szCs w:val="26"/>
        </w:rPr>
      </w:pPr>
    </w:p>
    <w:p w14:paraId="691C57FE" w14:textId="77777777" w:rsidR="00FD3E9D" w:rsidRPr="00FD3E9D" w:rsidRDefault="00FD3E9D" w:rsidP="00FD3E9D">
      <w:pPr>
        <w:numPr>
          <w:ilvl w:val="0"/>
          <w:numId w:val="4"/>
        </w:numPr>
        <w:contextualSpacing/>
        <w:rPr>
          <w:szCs w:val="26"/>
        </w:rPr>
      </w:pPr>
      <w:r w:rsidRPr="00FD3E9D">
        <w:rPr>
          <w:szCs w:val="26"/>
        </w:rPr>
        <w:t>Roll Call</w:t>
      </w:r>
    </w:p>
    <w:p w14:paraId="7F68A2C8" w14:textId="77777777" w:rsidR="00FD3E9D" w:rsidRPr="00FD3E9D" w:rsidRDefault="00FD3E9D" w:rsidP="00FD3E9D">
      <w:pPr>
        <w:numPr>
          <w:ilvl w:val="0"/>
          <w:numId w:val="4"/>
        </w:numPr>
        <w:contextualSpacing/>
        <w:rPr>
          <w:szCs w:val="26"/>
        </w:rPr>
      </w:pPr>
      <w:r w:rsidRPr="00FD3E9D">
        <w:rPr>
          <w:szCs w:val="26"/>
        </w:rPr>
        <w:t>Agenda</w:t>
      </w:r>
    </w:p>
    <w:p w14:paraId="6C39C7FE" w14:textId="77777777" w:rsidR="00FD3E9D" w:rsidRPr="00FD3E9D" w:rsidRDefault="00FD3E9D" w:rsidP="00FD3E9D">
      <w:pPr>
        <w:ind w:left="1440" w:hanging="1440"/>
        <w:rPr>
          <w:szCs w:val="26"/>
        </w:rPr>
      </w:pPr>
    </w:p>
    <w:p w14:paraId="7FBA467E" w14:textId="77777777" w:rsidR="00FD3E9D" w:rsidRPr="00FD3E9D" w:rsidRDefault="00FD3E9D" w:rsidP="00FD3E9D">
      <w:pPr>
        <w:rPr>
          <w:szCs w:val="26"/>
        </w:rPr>
      </w:pPr>
      <w:r w:rsidRPr="00FD3E9D">
        <w:rPr>
          <w:szCs w:val="26"/>
        </w:rPr>
        <w:t>Presented to the Board as a Whole:</w:t>
      </w:r>
    </w:p>
    <w:p w14:paraId="282F4D48" w14:textId="77777777" w:rsidR="00FD3E9D" w:rsidRPr="00FD3E9D" w:rsidRDefault="00FD3E9D" w:rsidP="00FD3E9D">
      <w:pPr>
        <w:numPr>
          <w:ilvl w:val="0"/>
          <w:numId w:val="11"/>
        </w:numPr>
        <w:ind w:left="1800"/>
        <w:contextualSpacing/>
        <w:rPr>
          <w:szCs w:val="26"/>
        </w:rPr>
      </w:pPr>
      <w:r w:rsidRPr="00FD3E9D">
        <w:rPr>
          <w:szCs w:val="26"/>
        </w:rPr>
        <w:t>Approve Minutes of the Board of Trustees as the Sole Member of Wolcott, Wood and Taylor, Inc., Meeting</w:t>
      </w:r>
    </w:p>
    <w:p w14:paraId="39B48039" w14:textId="77777777" w:rsidR="00FD3E9D" w:rsidRPr="00FD3E9D" w:rsidRDefault="00FD3E9D" w:rsidP="00FD3E9D">
      <w:pPr>
        <w:ind w:left="1800"/>
        <w:contextualSpacing/>
        <w:rPr>
          <w:szCs w:val="26"/>
        </w:rPr>
      </w:pPr>
    </w:p>
    <w:p w14:paraId="5CA7E5F8" w14:textId="77777777" w:rsidR="00FD3E9D" w:rsidRPr="00FD3E9D" w:rsidRDefault="00FD3E9D" w:rsidP="00FD3E9D">
      <w:pPr>
        <w:ind w:left="1800"/>
        <w:contextualSpacing/>
        <w:rPr>
          <w:szCs w:val="26"/>
          <w:u w:val="single"/>
        </w:rPr>
      </w:pPr>
      <w:r w:rsidRPr="00FD3E9D">
        <w:rPr>
          <w:szCs w:val="26"/>
          <w:u w:val="single"/>
        </w:rPr>
        <w:t>Report for Information Only</w:t>
      </w:r>
    </w:p>
    <w:p w14:paraId="302E3E13" w14:textId="77777777" w:rsidR="00FD3E9D" w:rsidRPr="00FD3E9D" w:rsidRDefault="00FD3E9D" w:rsidP="00FD3E9D">
      <w:pPr>
        <w:ind w:left="1800"/>
        <w:contextualSpacing/>
        <w:rPr>
          <w:szCs w:val="26"/>
        </w:rPr>
      </w:pPr>
      <w:r w:rsidRPr="00FD3E9D">
        <w:rPr>
          <w:szCs w:val="26"/>
        </w:rPr>
        <w:t>Report of the Composition of the Board of Directors of Wolcott, Wood and Taylor, Inc.</w:t>
      </w:r>
    </w:p>
    <w:p w14:paraId="791036B7" w14:textId="77777777" w:rsidR="00FD3E9D" w:rsidRPr="00FD3E9D" w:rsidRDefault="00FD3E9D" w:rsidP="00FD3E9D">
      <w:pPr>
        <w:rPr>
          <w:szCs w:val="26"/>
        </w:rPr>
      </w:pPr>
    </w:p>
    <w:p w14:paraId="7E10062F" w14:textId="77777777" w:rsidR="00FD3E9D" w:rsidRPr="00FD3E9D" w:rsidRDefault="00FD3E9D" w:rsidP="00FD3E9D">
      <w:pPr>
        <w:tabs>
          <w:tab w:val="right" w:pos="1080"/>
        </w:tabs>
        <w:rPr>
          <w:szCs w:val="26"/>
        </w:rPr>
      </w:pPr>
      <w:r w:rsidRPr="00FD3E9D">
        <w:rPr>
          <w:szCs w:val="26"/>
        </w:rPr>
        <w:tab/>
        <w:t>8:05 a.m.</w:t>
      </w:r>
      <w:r w:rsidRPr="00FD3E9D">
        <w:rPr>
          <w:szCs w:val="26"/>
        </w:rPr>
        <w:tab/>
        <w:t xml:space="preserve">Adjourn Meeting of the Board of Trustees as the Sole Member of Wolcott, </w:t>
      </w:r>
    </w:p>
    <w:p w14:paraId="47CA3515" w14:textId="77777777" w:rsidR="00FD3E9D" w:rsidRPr="00FD3E9D" w:rsidRDefault="00FD3E9D" w:rsidP="00FD3E9D">
      <w:pPr>
        <w:tabs>
          <w:tab w:val="right" w:pos="1080"/>
        </w:tabs>
        <w:rPr>
          <w:szCs w:val="26"/>
        </w:rPr>
      </w:pPr>
      <w:r w:rsidRPr="00FD3E9D">
        <w:rPr>
          <w:szCs w:val="26"/>
        </w:rPr>
        <w:tab/>
      </w:r>
      <w:r w:rsidRPr="00FD3E9D">
        <w:rPr>
          <w:szCs w:val="26"/>
        </w:rPr>
        <w:tab/>
        <w:t>Wood and Taylor, Inc.</w:t>
      </w:r>
    </w:p>
    <w:p w14:paraId="336331C8" w14:textId="77777777" w:rsidR="00FD3E9D" w:rsidRPr="00FD3E9D" w:rsidRDefault="00FD3E9D" w:rsidP="00FD3E9D">
      <w:pPr>
        <w:tabs>
          <w:tab w:val="right" w:pos="1080"/>
        </w:tabs>
        <w:rPr>
          <w:szCs w:val="26"/>
        </w:rPr>
      </w:pPr>
    </w:p>
    <w:p w14:paraId="7F79A69C" w14:textId="77777777" w:rsidR="00FD3E9D" w:rsidRPr="00FD3E9D" w:rsidRDefault="00FD3E9D" w:rsidP="00FD3E9D">
      <w:pPr>
        <w:tabs>
          <w:tab w:val="right" w:pos="1080"/>
        </w:tabs>
        <w:rPr>
          <w:szCs w:val="26"/>
        </w:rPr>
      </w:pPr>
    </w:p>
    <w:p w14:paraId="78F9B085" w14:textId="77777777" w:rsidR="00FD3E9D" w:rsidRPr="00FD3E9D" w:rsidRDefault="00FD3E9D" w:rsidP="00FD3E9D">
      <w:pPr>
        <w:tabs>
          <w:tab w:val="right" w:pos="1080"/>
        </w:tabs>
        <w:rPr>
          <w:szCs w:val="26"/>
        </w:rPr>
      </w:pPr>
      <w:r w:rsidRPr="00FD3E9D">
        <w:rPr>
          <w:szCs w:val="26"/>
        </w:rPr>
        <w:tab/>
        <w:t>8:05 a.m.</w:t>
      </w:r>
      <w:r w:rsidRPr="00FD3E9D">
        <w:rPr>
          <w:szCs w:val="26"/>
        </w:rPr>
        <w:tab/>
        <w:t>Convene meeting of the Board of Trustees</w:t>
      </w:r>
    </w:p>
    <w:p w14:paraId="1DF5D647" w14:textId="77777777" w:rsidR="00FD3E9D" w:rsidRPr="00FD3E9D" w:rsidRDefault="00FD3E9D" w:rsidP="00FD3E9D">
      <w:pPr>
        <w:numPr>
          <w:ilvl w:val="0"/>
          <w:numId w:val="4"/>
        </w:numPr>
        <w:contextualSpacing/>
        <w:rPr>
          <w:szCs w:val="26"/>
        </w:rPr>
      </w:pPr>
      <w:r w:rsidRPr="00FD3E9D">
        <w:rPr>
          <w:szCs w:val="26"/>
        </w:rPr>
        <w:t>Roll Call</w:t>
      </w:r>
    </w:p>
    <w:p w14:paraId="7B2A3449" w14:textId="77777777" w:rsidR="00FD3E9D" w:rsidRPr="00FD3E9D" w:rsidRDefault="00FD3E9D" w:rsidP="00FD3E9D">
      <w:pPr>
        <w:rPr>
          <w:szCs w:val="26"/>
        </w:rPr>
      </w:pPr>
    </w:p>
    <w:p w14:paraId="1D24D433" w14:textId="77777777" w:rsidR="00FD3E9D" w:rsidRPr="00FD3E9D" w:rsidRDefault="00FD3E9D" w:rsidP="00FD3E9D">
      <w:pPr>
        <w:tabs>
          <w:tab w:val="right" w:pos="1080"/>
        </w:tabs>
        <w:rPr>
          <w:szCs w:val="26"/>
        </w:rPr>
      </w:pPr>
      <w:r w:rsidRPr="00FD3E9D">
        <w:rPr>
          <w:szCs w:val="26"/>
        </w:rPr>
        <w:tab/>
        <w:t>8:10 a.m.</w:t>
      </w:r>
      <w:r w:rsidRPr="00FD3E9D">
        <w:rPr>
          <w:szCs w:val="26"/>
        </w:rPr>
        <w:tab/>
        <w:t>Executive Session</w:t>
      </w:r>
    </w:p>
    <w:p w14:paraId="28ED6FC9" w14:textId="77777777" w:rsidR="00FD3E9D" w:rsidRPr="00FD3E9D" w:rsidRDefault="00FD3E9D" w:rsidP="00FD3E9D">
      <w:pPr>
        <w:tabs>
          <w:tab w:val="right" w:pos="1080"/>
        </w:tabs>
        <w:rPr>
          <w:szCs w:val="26"/>
        </w:rPr>
      </w:pPr>
    </w:p>
    <w:p w14:paraId="37E641E5" w14:textId="77777777" w:rsidR="00FD3E9D" w:rsidRPr="00FD3E9D" w:rsidRDefault="00FD3E9D" w:rsidP="00FD3E9D">
      <w:pPr>
        <w:tabs>
          <w:tab w:val="right" w:pos="1080"/>
        </w:tabs>
        <w:rPr>
          <w:szCs w:val="26"/>
        </w:rPr>
      </w:pPr>
      <w:r w:rsidRPr="00FD3E9D">
        <w:rPr>
          <w:szCs w:val="26"/>
        </w:rPr>
        <w:tab/>
        <w:t>9:30 a.m.</w:t>
      </w:r>
      <w:r w:rsidRPr="00FD3E9D">
        <w:rPr>
          <w:szCs w:val="26"/>
        </w:rPr>
        <w:tab/>
        <w:t>Regular Meeting Resumes</w:t>
      </w:r>
    </w:p>
    <w:p w14:paraId="177AB9CC" w14:textId="77777777" w:rsidR="00FD3E9D" w:rsidRPr="00FD3E9D" w:rsidRDefault="00FD3E9D" w:rsidP="00FD3E9D">
      <w:pPr>
        <w:numPr>
          <w:ilvl w:val="0"/>
          <w:numId w:val="4"/>
        </w:numPr>
        <w:contextualSpacing/>
        <w:rPr>
          <w:szCs w:val="26"/>
        </w:rPr>
      </w:pPr>
      <w:r w:rsidRPr="00FD3E9D">
        <w:rPr>
          <w:szCs w:val="26"/>
        </w:rPr>
        <w:t>Installation of New Student Trustees</w:t>
      </w:r>
    </w:p>
    <w:p w14:paraId="5A368526" w14:textId="77777777" w:rsidR="00FD3E9D" w:rsidRPr="00FD3E9D" w:rsidRDefault="00FD3E9D" w:rsidP="00FD3E9D">
      <w:pPr>
        <w:numPr>
          <w:ilvl w:val="0"/>
          <w:numId w:val="3"/>
        </w:numPr>
        <w:contextualSpacing/>
        <w:rPr>
          <w:szCs w:val="26"/>
        </w:rPr>
      </w:pPr>
      <w:r w:rsidRPr="00FD3E9D">
        <w:rPr>
          <w:szCs w:val="26"/>
        </w:rPr>
        <w:t>Chairman Donald J. Edwards:  Opening Remarks</w:t>
      </w:r>
    </w:p>
    <w:p w14:paraId="789EEBED" w14:textId="77777777" w:rsidR="00FD3E9D" w:rsidRPr="00FD3E9D" w:rsidRDefault="00FD3E9D" w:rsidP="00FD3E9D">
      <w:pPr>
        <w:numPr>
          <w:ilvl w:val="1"/>
          <w:numId w:val="3"/>
        </w:numPr>
        <w:contextualSpacing/>
        <w:rPr>
          <w:szCs w:val="26"/>
        </w:rPr>
      </w:pPr>
      <w:r w:rsidRPr="00FD3E9D">
        <w:rPr>
          <w:color w:val="000000"/>
          <w:szCs w:val="26"/>
        </w:rPr>
        <w:t xml:space="preserve">Introduction of  UIC performers  to </w:t>
      </w:r>
      <w:r w:rsidRPr="00FD3E9D">
        <w:rPr>
          <w:szCs w:val="26"/>
        </w:rPr>
        <w:t>perform State Song:  Illinois</w:t>
      </w:r>
    </w:p>
    <w:p w14:paraId="03CDDD3C" w14:textId="77777777" w:rsidR="00FD3E9D" w:rsidRPr="00FD3E9D" w:rsidRDefault="00FD3E9D" w:rsidP="00FD3E9D">
      <w:pPr>
        <w:numPr>
          <w:ilvl w:val="0"/>
          <w:numId w:val="3"/>
        </w:numPr>
        <w:contextualSpacing/>
        <w:rPr>
          <w:szCs w:val="26"/>
        </w:rPr>
      </w:pPr>
      <w:r w:rsidRPr="00FD3E9D">
        <w:rPr>
          <w:szCs w:val="26"/>
        </w:rPr>
        <w:t>President Timothy L. Killeen:  Introduction of Senate Observers and Academic Professional Staff Representative and Comments</w:t>
      </w:r>
    </w:p>
    <w:p w14:paraId="0BACFD46" w14:textId="77777777" w:rsidR="00FD3E9D" w:rsidRPr="00FD3E9D" w:rsidRDefault="00FD3E9D" w:rsidP="00FD3E9D">
      <w:pPr>
        <w:tabs>
          <w:tab w:val="right" w:pos="1080"/>
        </w:tabs>
        <w:rPr>
          <w:szCs w:val="26"/>
        </w:rPr>
      </w:pPr>
    </w:p>
    <w:p w14:paraId="067D1BEF" w14:textId="77777777" w:rsidR="00FD3E9D" w:rsidRPr="00FD3E9D" w:rsidRDefault="00FD3E9D" w:rsidP="00FD3E9D">
      <w:pPr>
        <w:tabs>
          <w:tab w:val="right" w:pos="1080"/>
        </w:tabs>
        <w:rPr>
          <w:szCs w:val="26"/>
        </w:rPr>
      </w:pPr>
    </w:p>
    <w:p w14:paraId="08A54777" w14:textId="77777777" w:rsidR="00FD3E9D" w:rsidRPr="00FD3E9D" w:rsidRDefault="00FD3E9D" w:rsidP="00FD3E9D">
      <w:pPr>
        <w:tabs>
          <w:tab w:val="right" w:pos="1080"/>
        </w:tabs>
        <w:rPr>
          <w:szCs w:val="26"/>
        </w:rPr>
      </w:pPr>
      <w:r w:rsidRPr="00FD3E9D">
        <w:rPr>
          <w:szCs w:val="26"/>
        </w:rPr>
        <w:tab/>
        <w:t>9:45 a.m.</w:t>
      </w:r>
      <w:r w:rsidRPr="00FD3E9D">
        <w:rPr>
          <w:szCs w:val="26"/>
        </w:rPr>
        <w:tab/>
        <w:t xml:space="preserve">Chancellor, University of Illinois Chicago and Vice President, University of </w:t>
      </w:r>
    </w:p>
    <w:p w14:paraId="47B35714" w14:textId="77777777" w:rsidR="00FD3E9D" w:rsidRPr="00FD3E9D" w:rsidRDefault="00FD3E9D" w:rsidP="00FD3E9D">
      <w:pPr>
        <w:tabs>
          <w:tab w:val="right" w:pos="1080"/>
        </w:tabs>
        <w:rPr>
          <w:szCs w:val="26"/>
        </w:rPr>
      </w:pPr>
      <w:r w:rsidRPr="00FD3E9D">
        <w:rPr>
          <w:szCs w:val="26"/>
        </w:rPr>
        <w:tab/>
      </w:r>
      <w:r w:rsidRPr="00FD3E9D">
        <w:rPr>
          <w:szCs w:val="26"/>
        </w:rPr>
        <w:tab/>
        <w:t>Illinois Michael Amiridis: Remarks</w:t>
      </w:r>
    </w:p>
    <w:p w14:paraId="4620729B" w14:textId="77777777" w:rsidR="00FD3E9D" w:rsidRPr="00FD3E9D" w:rsidRDefault="00FD3E9D" w:rsidP="00FD3E9D">
      <w:pPr>
        <w:tabs>
          <w:tab w:val="right" w:pos="1080"/>
        </w:tabs>
        <w:rPr>
          <w:szCs w:val="26"/>
        </w:rPr>
      </w:pPr>
    </w:p>
    <w:p w14:paraId="65D98411" w14:textId="77777777" w:rsidR="00FD3E9D" w:rsidRPr="00FD3E9D" w:rsidRDefault="00FD3E9D" w:rsidP="00FD3E9D">
      <w:pPr>
        <w:tabs>
          <w:tab w:val="right" w:pos="1080"/>
        </w:tabs>
        <w:rPr>
          <w:szCs w:val="26"/>
        </w:rPr>
      </w:pPr>
      <w:r w:rsidRPr="00FD3E9D">
        <w:rPr>
          <w:szCs w:val="26"/>
        </w:rPr>
        <w:tab/>
        <w:t>9:50 a.m.</w:t>
      </w:r>
      <w:r w:rsidRPr="00FD3E9D">
        <w:rPr>
          <w:szCs w:val="26"/>
        </w:rPr>
        <w:tab/>
        <w:t xml:space="preserve">Professor Magic Wade:  University Senates Conference Year-End </w:t>
      </w:r>
    </w:p>
    <w:p w14:paraId="64AC5F42" w14:textId="77777777" w:rsidR="00FD3E9D" w:rsidRPr="00FD3E9D" w:rsidRDefault="00FD3E9D" w:rsidP="00FD3E9D">
      <w:pPr>
        <w:tabs>
          <w:tab w:val="right" w:pos="1080"/>
        </w:tabs>
        <w:rPr>
          <w:szCs w:val="26"/>
        </w:rPr>
      </w:pPr>
      <w:r w:rsidRPr="00FD3E9D">
        <w:rPr>
          <w:szCs w:val="26"/>
        </w:rPr>
        <w:tab/>
      </w:r>
      <w:r w:rsidRPr="00FD3E9D">
        <w:rPr>
          <w:szCs w:val="26"/>
        </w:rPr>
        <w:tab/>
        <w:t>Report</w:t>
      </w:r>
    </w:p>
    <w:p w14:paraId="43CF5412" w14:textId="77777777" w:rsidR="00FD3E9D" w:rsidRPr="00FD3E9D" w:rsidRDefault="00FD3E9D" w:rsidP="00FD3E9D">
      <w:pPr>
        <w:tabs>
          <w:tab w:val="right" w:pos="1080"/>
        </w:tabs>
        <w:ind w:left="2520"/>
        <w:contextualSpacing/>
        <w:rPr>
          <w:color w:val="FF0000"/>
          <w:szCs w:val="26"/>
        </w:rPr>
      </w:pPr>
    </w:p>
    <w:p w14:paraId="03D9225D" w14:textId="77777777" w:rsidR="00FD3E9D" w:rsidRPr="00FD3E9D" w:rsidRDefault="00FD3E9D" w:rsidP="00FD3E9D">
      <w:pPr>
        <w:tabs>
          <w:tab w:val="right" w:pos="1080"/>
        </w:tabs>
        <w:rPr>
          <w:szCs w:val="26"/>
        </w:rPr>
      </w:pPr>
      <w:r w:rsidRPr="00FD3E9D">
        <w:rPr>
          <w:szCs w:val="26"/>
        </w:rPr>
        <w:t>10:05 a.m.</w:t>
      </w:r>
      <w:r w:rsidRPr="00FD3E9D">
        <w:rPr>
          <w:szCs w:val="26"/>
        </w:rPr>
        <w:tab/>
        <w:t>Committee Reports</w:t>
      </w:r>
    </w:p>
    <w:p w14:paraId="3C080BDF" w14:textId="77777777" w:rsidR="00FD3E9D" w:rsidRPr="00FD3E9D" w:rsidRDefault="00FD3E9D" w:rsidP="00FD3E9D">
      <w:pPr>
        <w:numPr>
          <w:ilvl w:val="0"/>
          <w:numId w:val="4"/>
        </w:numPr>
        <w:contextualSpacing/>
        <w:rPr>
          <w:szCs w:val="26"/>
        </w:rPr>
      </w:pPr>
      <w:r w:rsidRPr="00FD3E9D">
        <w:rPr>
          <w:szCs w:val="26"/>
        </w:rPr>
        <w:t>Trustee Ram</w:t>
      </w:r>
      <w:r w:rsidRPr="00FD3E9D">
        <w:rPr>
          <w:color w:val="000000"/>
          <w:szCs w:val="26"/>
        </w:rPr>
        <w:t>ón</w:t>
      </w:r>
      <w:r w:rsidRPr="00FD3E9D">
        <w:rPr>
          <w:szCs w:val="26"/>
        </w:rPr>
        <w:t xml:space="preserve"> Cepeda, Chair, Audit, Budget, Finance and Facilities Committee to report on summary of meeting</w:t>
      </w:r>
    </w:p>
    <w:p w14:paraId="1BBC4BCC" w14:textId="77777777" w:rsidR="00FD3E9D" w:rsidRPr="00FD3E9D" w:rsidRDefault="00FD3E9D" w:rsidP="00FD3E9D">
      <w:pPr>
        <w:numPr>
          <w:ilvl w:val="0"/>
          <w:numId w:val="4"/>
        </w:numPr>
        <w:contextualSpacing/>
        <w:rPr>
          <w:szCs w:val="26"/>
        </w:rPr>
      </w:pPr>
      <w:r w:rsidRPr="00FD3E9D">
        <w:rPr>
          <w:szCs w:val="26"/>
        </w:rPr>
        <w:t>Trustee Stuart King, Chair, University Healthcare System Committee to report on summary of meeting</w:t>
      </w:r>
    </w:p>
    <w:p w14:paraId="21B48629" w14:textId="77777777" w:rsidR="00FD3E9D" w:rsidRPr="00FD3E9D" w:rsidRDefault="00FD3E9D" w:rsidP="00FD3E9D">
      <w:pPr>
        <w:numPr>
          <w:ilvl w:val="0"/>
          <w:numId w:val="4"/>
        </w:numPr>
        <w:contextualSpacing/>
        <w:rPr>
          <w:szCs w:val="26"/>
        </w:rPr>
      </w:pPr>
      <w:r w:rsidRPr="00FD3E9D">
        <w:rPr>
          <w:szCs w:val="26"/>
        </w:rPr>
        <w:t>Trustee Ricardo Estrada, Chair, Governance, Personnel, and Ethics Committee to report on summary of meeting</w:t>
      </w:r>
    </w:p>
    <w:p w14:paraId="258B9D73" w14:textId="77777777" w:rsidR="00FD3E9D" w:rsidRPr="00FD3E9D" w:rsidRDefault="00FD3E9D" w:rsidP="00FD3E9D">
      <w:pPr>
        <w:numPr>
          <w:ilvl w:val="0"/>
          <w:numId w:val="4"/>
        </w:numPr>
        <w:contextualSpacing/>
        <w:rPr>
          <w:szCs w:val="26"/>
        </w:rPr>
      </w:pPr>
      <w:r w:rsidRPr="00FD3E9D">
        <w:rPr>
          <w:szCs w:val="26"/>
        </w:rPr>
        <w:t>Trustee Donald J. Edwards, Chair, Academic and Student Affairs Committee to report on summary of meeting</w:t>
      </w:r>
    </w:p>
    <w:p w14:paraId="78241459" w14:textId="77777777" w:rsidR="00FD3E9D" w:rsidRPr="00FD3E9D" w:rsidRDefault="00FD3E9D" w:rsidP="00FD3E9D">
      <w:pPr>
        <w:rPr>
          <w:szCs w:val="26"/>
        </w:rPr>
      </w:pPr>
    </w:p>
    <w:p w14:paraId="1B2D96CA" w14:textId="77777777" w:rsidR="00FD3E9D" w:rsidRPr="00FD3E9D" w:rsidRDefault="00FD3E9D" w:rsidP="00FD3E9D">
      <w:pPr>
        <w:tabs>
          <w:tab w:val="right" w:pos="1080"/>
        </w:tabs>
        <w:rPr>
          <w:szCs w:val="26"/>
        </w:rPr>
      </w:pPr>
      <w:r w:rsidRPr="00FD3E9D">
        <w:rPr>
          <w:szCs w:val="26"/>
        </w:rPr>
        <w:tab/>
        <w:t>10:20 a.m.</w:t>
      </w:r>
      <w:r w:rsidRPr="00FD3E9D">
        <w:rPr>
          <w:szCs w:val="26"/>
        </w:rPr>
        <w:tab/>
        <w:t>Public Comment</w:t>
      </w:r>
    </w:p>
    <w:p w14:paraId="3EFE91FC" w14:textId="77777777" w:rsidR="00FD3E9D" w:rsidRPr="00FD3E9D" w:rsidRDefault="00FD3E9D" w:rsidP="00FD3E9D">
      <w:pPr>
        <w:ind w:left="1440" w:hanging="1260"/>
        <w:rPr>
          <w:szCs w:val="26"/>
        </w:rPr>
      </w:pPr>
    </w:p>
    <w:p w14:paraId="473338C7" w14:textId="77777777" w:rsidR="00FD3E9D" w:rsidRPr="00FD3E9D" w:rsidRDefault="00FD3E9D" w:rsidP="00FD3E9D">
      <w:pPr>
        <w:tabs>
          <w:tab w:val="right" w:pos="1080"/>
        </w:tabs>
        <w:rPr>
          <w:szCs w:val="26"/>
        </w:rPr>
      </w:pPr>
      <w:r w:rsidRPr="00FD3E9D">
        <w:rPr>
          <w:szCs w:val="26"/>
        </w:rPr>
        <w:tab/>
        <w:t>10:50 a.m.</w:t>
      </w:r>
      <w:r w:rsidRPr="00FD3E9D">
        <w:rPr>
          <w:szCs w:val="26"/>
        </w:rPr>
        <w:tab/>
        <w:t>Consideration of Agenda Items and Voting</w:t>
      </w:r>
    </w:p>
    <w:p w14:paraId="13160808" w14:textId="77777777" w:rsidR="00FD3E9D" w:rsidRPr="00FD3E9D" w:rsidRDefault="00FD3E9D" w:rsidP="00FD3E9D">
      <w:pPr>
        <w:numPr>
          <w:ilvl w:val="0"/>
          <w:numId w:val="1"/>
        </w:numPr>
        <w:rPr>
          <w:rFonts w:eastAsia="Calibri"/>
          <w:szCs w:val="26"/>
        </w:rPr>
      </w:pPr>
      <w:r w:rsidRPr="00FD3E9D">
        <w:rPr>
          <w:rFonts w:eastAsia="Calibri"/>
          <w:szCs w:val="26"/>
        </w:rPr>
        <w:t>Regular Agenda, vote on items</w:t>
      </w:r>
    </w:p>
    <w:p w14:paraId="4F3ED74C" w14:textId="77777777" w:rsidR="00FD3E9D" w:rsidRPr="00FD3E9D" w:rsidRDefault="00FD3E9D" w:rsidP="00FD3E9D">
      <w:pPr>
        <w:numPr>
          <w:ilvl w:val="0"/>
          <w:numId w:val="1"/>
        </w:numPr>
        <w:rPr>
          <w:rFonts w:eastAsia="Calibri"/>
          <w:szCs w:val="26"/>
        </w:rPr>
      </w:pPr>
      <w:r w:rsidRPr="00FD3E9D">
        <w:rPr>
          <w:rFonts w:eastAsia="Calibri"/>
          <w:szCs w:val="26"/>
        </w:rPr>
        <w:t>Roll Call Agenda, vote on items</w:t>
      </w:r>
    </w:p>
    <w:p w14:paraId="38D667E2" w14:textId="77777777" w:rsidR="00FD3E9D" w:rsidRPr="00FD3E9D" w:rsidRDefault="00FD3E9D" w:rsidP="00FD3E9D">
      <w:pPr>
        <w:rPr>
          <w:szCs w:val="26"/>
        </w:rPr>
      </w:pPr>
    </w:p>
    <w:p w14:paraId="145C2AD0" w14:textId="77777777" w:rsidR="00FD3E9D" w:rsidRPr="00FD3E9D" w:rsidRDefault="00FD3E9D" w:rsidP="00FD3E9D">
      <w:pPr>
        <w:tabs>
          <w:tab w:val="right" w:pos="1080"/>
        </w:tabs>
        <w:rPr>
          <w:szCs w:val="26"/>
        </w:rPr>
      </w:pPr>
      <w:r w:rsidRPr="00FD3E9D">
        <w:rPr>
          <w:szCs w:val="26"/>
        </w:rPr>
        <w:tab/>
        <w:t>11:00 a.m.</w:t>
      </w:r>
      <w:r w:rsidRPr="00FD3E9D">
        <w:rPr>
          <w:szCs w:val="26"/>
        </w:rPr>
        <w:tab/>
        <w:t>Other Reports and Comments</w:t>
      </w:r>
    </w:p>
    <w:p w14:paraId="2EE31BA5" w14:textId="77777777" w:rsidR="00FD3E9D" w:rsidRPr="00FD3E9D" w:rsidRDefault="00FD3E9D" w:rsidP="00FD3E9D">
      <w:pPr>
        <w:numPr>
          <w:ilvl w:val="0"/>
          <w:numId w:val="2"/>
        </w:numPr>
        <w:contextualSpacing/>
        <w:rPr>
          <w:szCs w:val="26"/>
        </w:rPr>
      </w:pPr>
      <w:r w:rsidRPr="00FD3E9D">
        <w:rPr>
          <w:szCs w:val="26"/>
        </w:rPr>
        <w:t>President Timothy L. Killeen, Additional Comments</w:t>
      </w:r>
    </w:p>
    <w:p w14:paraId="59A8579D" w14:textId="77777777" w:rsidR="00FD3E9D" w:rsidRPr="00FD3E9D" w:rsidRDefault="00FD3E9D" w:rsidP="00FD3E9D">
      <w:pPr>
        <w:numPr>
          <w:ilvl w:val="0"/>
          <w:numId w:val="2"/>
        </w:numPr>
        <w:contextualSpacing/>
        <w:rPr>
          <w:szCs w:val="26"/>
        </w:rPr>
      </w:pPr>
      <w:r w:rsidRPr="00FD3E9D">
        <w:rPr>
          <w:szCs w:val="26"/>
        </w:rPr>
        <w:t>Chairman Donald J. Edwards, Additional Comments</w:t>
      </w:r>
    </w:p>
    <w:p w14:paraId="2A361799" w14:textId="77777777" w:rsidR="00FD3E9D" w:rsidRPr="00FD3E9D" w:rsidRDefault="00FD3E9D" w:rsidP="00FD3E9D">
      <w:pPr>
        <w:numPr>
          <w:ilvl w:val="0"/>
          <w:numId w:val="2"/>
        </w:numPr>
        <w:contextualSpacing/>
        <w:rPr>
          <w:szCs w:val="26"/>
        </w:rPr>
      </w:pPr>
      <w:r w:rsidRPr="00FD3E9D">
        <w:rPr>
          <w:szCs w:val="26"/>
        </w:rPr>
        <w:t>Old Business, from Board Members</w:t>
      </w:r>
    </w:p>
    <w:p w14:paraId="78342231" w14:textId="77777777" w:rsidR="00FD3E9D" w:rsidRPr="00FD3E9D" w:rsidRDefault="00FD3E9D" w:rsidP="00FD3E9D">
      <w:pPr>
        <w:numPr>
          <w:ilvl w:val="0"/>
          <w:numId w:val="2"/>
        </w:numPr>
        <w:contextualSpacing/>
        <w:rPr>
          <w:szCs w:val="26"/>
        </w:rPr>
      </w:pPr>
      <w:r w:rsidRPr="00FD3E9D">
        <w:rPr>
          <w:szCs w:val="26"/>
        </w:rPr>
        <w:t>New Business, from Board Members</w:t>
      </w:r>
    </w:p>
    <w:p w14:paraId="0310BB4C" w14:textId="77777777" w:rsidR="00FD3E9D" w:rsidRPr="00FD3E9D" w:rsidRDefault="00FD3E9D" w:rsidP="00FD3E9D">
      <w:pPr>
        <w:numPr>
          <w:ilvl w:val="0"/>
          <w:numId w:val="2"/>
        </w:numPr>
        <w:contextualSpacing/>
        <w:rPr>
          <w:szCs w:val="26"/>
        </w:rPr>
      </w:pPr>
      <w:r w:rsidRPr="00FD3E9D">
        <w:rPr>
          <w:szCs w:val="26"/>
        </w:rPr>
        <w:t>Announcements, from Chair of the Board (upcoming meetings)</w:t>
      </w:r>
    </w:p>
    <w:p w14:paraId="33EE1213" w14:textId="77777777" w:rsidR="00FD3E9D" w:rsidRPr="00FD3E9D" w:rsidRDefault="00FD3E9D" w:rsidP="00FD3E9D">
      <w:pPr>
        <w:tabs>
          <w:tab w:val="right" w:pos="1080"/>
        </w:tabs>
        <w:rPr>
          <w:szCs w:val="26"/>
        </w:rPr>
      </w:pPr>
    </w:p>
    <w:p w14:paraId="4F3836F9" w14:textId="77777777" w:rsidR="00FD3E9D" w:rsidRPr="00FD3E9D" w:rsidRDefault="00FD3E9D" w:rsidP="00FD3E9D">
      <w:pPr>
        <w:tabs>
          <w:tab w:val="right" w:pos="1080"/>
        </w:tabs>
        <w:rPr>
          <w:szCs w:val="26"/>
        </w:rPr>
      </w:pPr>
      <w:r w:rsidRPr="00FD3E9D">
        <w:rPr>
          <w:szCs w:val="26"/>
        </w:rPr>
        <w:tab/>
        <w:t>11:15 a.m.</w:t>
      </w:r>
      <w:r w:rsidRPr="00FD3E9D">
        <w:rPr>
          <w:szCs w:val="26"/>
        </w:rPr>
        <w:tab/>
        <w:t>Meeting of the Board Adjourns</w:t>
      </w:r>
    </w:p>
    <w:p w14:paraId="3AA1D7A8" w14:textId="77777777" w:rsidR="00FD3E9D" w:rsidRPr="00FD3E9D" w:rsidRDefault="00FD3E9D" w:rsidP="00FD3E9D">
      <w:pPr>
        <w:tabs>
          <w:tab w:val="right" w:pos="1080"/>
        </w:tabs>
        <w:rPr>
          <w:szCs w:val="26"/>
        </w:rPr>
      </w:pPr>
    </w:p>
    <w:p w14:paraId="6DDB22C4" w14:textId="77777777" w:rsidR="00FD3E9D" w:rsidRPr="00FD3E9D" w:rsidRDefault="00FD3E9D" w:rsidP="00FD3E9D">
      <w:pPr>
        <w:tabs>
          <w:tab w:val="right" w:pos="1080"/>
        </w:tabs>
        <w:rPr>
          <w:rFonts w:cs="Arial"/>
          <w:szCs w:val="26"/>
        </w:rPr>
      </w:pPr>
    </w:p>
    <w:p w14:paraId="0AD1B823" w14:textId="77777777" w:rsidR="00FD3E9D" w:rsidRPr="00FD3E9D" w:rsidRDefault="00FD3E9D" w:rsidP="00FD3E9D">
      <w:pPr>
        <w:tabs>
          <w:tab w:val="right" w:pos="1080"/>
        </w:tabs>
        <w:rPr>
          <w:rFonts w:cs="Arial"/>
          <w:szCs w:val="26"/>
        </w:rPr>
      </w:pPr>
    </w:p>
    <w:p w14:paraId="2A91BECE" w14:textId="77777777" w:rsidR="00FD3E9D" w:rsidRPr="00FD3E9D" w:rsidRDefault="00FD3E9D" w:rsidP="00FD3E9D">
      <w:pPr>
        <w:tabs>
          <w:tab w:val="right" w:pos="1080"/>
        </w:tabs>
        <w:jc w:val="center"/>
        <w:rPr>
          <w:szCs w:val="26"/>
        </w:rPr>
      </w:pPr>
      <w:r w:rsidRPr="00FD3E9D">
        <w:rPr>
          <w:b/>
          <w:szCs w:val="26"/>
        </w:rPr>
        <w:t>–Approval of Minutes–</w:t>
      </w:r>
    </w:p>
    <w:p w14:paraId="34519F22" w14:textId="77777777" w:rsidR="00FD3E9D" w:rsidRPr="00FD3E9D" w:rsidRDefault="00FD3E9D" w:rsidP="00FD3E9D">
      <w:pPr>
        <w:ind w:left="630"/>
        <w:rPr>
          <w:szCs w:val="26"/>
        </w:rPr>
      </w:pPr>
    </w:p>
    <w:p w14:paraId="3A529AF7" w14:textId="77777777" w:rsidR="00FD3E9D" w:rsidRPr="00FD3E9D" w:rsidRDefault="00FD3E9D" w:rsidP="00FD3E9D">
      <w:pPr>
        <w:ind w:left="630"/>
        <w:rPr>
          <w:szCs w:val="26"/>
        </w:rPr>
      </w:pPr>
      <w:r w:rsidRPr="00FD3E9D">
        <w:rPr>
          <w:szCs w:val="26"/>
        </w:rPr>
        <w:t>A1.</w:t>
      </w:r>
      <w:r w:rsidRPr="00FD3E9D">
        <w:rPr>
          <w:szCs w:val="26"/>
        </w:rPr>
        <w:tab/>
        <w:t>Approve Minutes of Board of Trustees Meeting</w:t>
      </w:r>
    </w:p>
    <w:p w14:paraId="0E0FD7BD" w14:textId="77777777" w:rsidR="00FD3E9D" w:rsidRPr="00FD3E9D" w:rsidRDefault="00FD3E9D" w:rsidP="00FD3E9D">
      <w:pPr>
        <w:rPr>
          <w:szCs w:val="26"/>
        </w:rPr>
      </w:pPr>
    </w:p>
    <w:p w14:paraId="10D4379E" w14:textId="77777777" w:rsidR="00FD3E9D" w:rsidRPr="00FD3E9D" w:rsidRDefault="00FD3E9D" w:rsidP="00FD3E9D">
      <w:pPr>
        <w:rPr>
          <w:szCs w:val="26"/>
        </w:rPr>
      </w:pPr>
    </w:p>
    <w:p w14:paraId="38666697" w14:textId="77777777" w:rsidR="00FD3E9D" w:rsidRPr="00FD3E9D" w:rsidRDefault="00FD3E9D" w:rsidP="00FD3E9D">
      <w:pPr>
        <w:rPr>
          <w:szCs w:val="26"/>
        </w:rPr>
      </w:pPr>
    </w:p>
    <w:p w14:paraId="4B7A7F8E" w14:textId="77777777" w:rsidR="00FD3E9D" w:rsidRPr="00FD3E9D" w:rsidRDefault="00FD3E9D" w:rsidP="00FD3E9D">
      <w:pPr>
        <w:rPr>
          <w:szCs w:val="26"/>
        </w:rPr>
      </w:pPr>
    </w:p>
    <w:p w14:paraId="357C361D" w14:textId="77777777" w:rsidR="00FD3E9D" w:rsidRPr="00FD3E9D" w:rsidRDefault="00FD3E9D" w:rsidP="00FD3E9D">
      <w:pPr>
        <w:rPr>
          <w:szCs w:val="26"/>
        </w:rPr>
      </w:pPr>
    </w:p>
    <w:p w14:paraId="7934D3F8" w14:textId="77777777" w:rsidR="00FD3E9D" w:rsidRPr="00FD3E9D" w:rsidRDefault="00FD3E9D" w:rsidP="00FD3E9D">
      <w:pPr>
        <w:rPr>
          <w:szCs w:val="26"/>
        </w:rPr>
      </w:pPr>
    </w:p>
    <w:p w14:paraId="7AB4BE56" w14:textId="77777777" w:rsidR="00FD3E9D" w:rsidRPr="00FD3E9D" w:rsidRDefault="00FD3E9D" w:rsidP="00FD3E9D">
      <w:pPr>
        <w:rPr>
          <w:szCs w:val="26"/>
        </w:rPr>
      </w:pPr>
    </w:p>
    <w:p w14:paraId="02F6E328" w14:textId="77777777" w:rsidR="00FD3E9D" w:rsidRPr="00FD3E9D" w:rsidRDefault="00FD3E9D" w:rsidP="00FD3E9D">
      <w:pPr>
        <w:rPr>
          <w:szCs w:val="26"/>
        </w:rPr>
      </w:pPr>
    </w:p>
    <w:p w14:paraId="54751706" w14:textId="77777777" w:rsidR="00FD3E9D" w:rsidRPr="00FD3E9D" w:rsidRDefault="00FD3E9D" w:rsidP="00FD3E9D">
      <w:pPr>
        <w:jc w:val="center"/>
        <w:rPr>
          <w:b/>
          <w:szCs w:val="26"/>
        </w:rPr>
      </w:pPr>
      <w:r w:rsidRPr="00FD3E9D">
        <w:rPr>
          <w:b/>
          <w:szCs w:val="26"/>
        </w:rPr>
        <w:t>Regular Agenda</w:t>
      </w:r>
    </w:p>
    <w:p w14:paraId="2B012271" w14:textId="77777777" w:rsidR="00FD3E9D" w:rsidRPr="00FD3E9D" w:rsidRDefault="00FD3E9D" w:rsidP="00FD3E9D">
      <w:pPr>
        <w:jc w:val="center"/>
        <w:rPr>
          <w:b/>
          <w:szCs w:val="26"/>
        </w:rPr>
      </w:pPr>
    </w:p>
    <w:p w14:paraId="65930AB0" w14:textId="59826A75" w:rsidR="00FD3E9D" w:rsidRPr="00FD3E9D" w:rsidRDefault="00FD3E9D" w:rsidP="00FD3E9D">
      <w:pPr>
        <w:rPr>
          <w:i/>
          <w:szCs w:val="26"/>
        </w:rPr>
      </w:pPr>
      <w:r w:rsidRPr="00FD3E9D">
        <w:rPr>
          <w:i/>
          <w:szCs w:val="26"/>
        </w:rPr>
        <w:t xml:space="preserve">The following recommendation has been reviewed by </w:t>
      </w:r>
      <w:r w:rsidRPr="00FD3E9D">
        <w:rPr>
          <w:b/>
          <w:i/>
          <w:szCs w:val="26"/>
        </w:rPr>
        <w:t xml:space="preserve">the Governance, Personnel, and Ethics Committee </w:t>
      </w:r>
      <w:r w:rsidRPr="00FD3E9D">
        <w:rPr>
          <w:i/>
          <w:szCs w:val="26"/>
        </w:rPr>
        <w:t>prior to advancement to the Board as a Whole:</w:t>
      </w:r>
    </w:p>
    <w:p w14:paraId="550DE045" w14:textId="77777777" w:rsidR="00FD3E9D" w:rsidRPr="00FD3E9D" w:rsidRDefault="00FD3E9D" w:rsidP="00FD3E9D">
      <w:pPr>
        <w:rPr>
          <w:i/>
          <w:szCs w:val="26"/>
        </w:rPr>
      </w:pPr>
    </w:p>
    <w:p w14:paraId="1061AB35" w14:textId="77777777" w:rsidR="00FD3E9D" w:rsidRPr="00FD3E9D" w:rsidRDefault="00FD3E9D" w:rsidP="00FD3E9D">
      <w:pPr>
        <w:numPr>
          <w:ilvl w:val="0"/>
          <w:numId w:val="7"/>
        </w:numPr>
        <w:contextualSpacing/>
        <w:rPr>
          <w:szCs w:val="26"/>
        </w:rPr>
      </w:pPr>
      <w:r w:rsidRPr="00FD3E9D">
        <w:rPr>
          <w:szCs w:val="26"/>
        </w:rPr>
        <w:t>Appoint Vice Chancellor for Strategic Marketing and Communications, Chicago</w:t>
      </w:r>
    </w:p>
    <w:p w14:paraId="0DF1D890" w14:textId="77777777" w:rsidR="00FD3E9D" w:rsidRPr="00FD3E9D" w:rsidRDefault="00FD3E9D" w:rsidP="00FD3E9D">
      <w:pPr>
        <w:rPr>
          <w:szCs w:val="26"/>
        </w:rPr>
      </w:pPr>
    </w:p>
    <w:p w14:paraId="120DCAA8" w14:textId="77777777" w:rsidR="00FD3E9D" w:rsidRPr="00FD3E9D" w:rsidRDefault="00FD3E9D" w:rsidP="00FD3E9D">
      <w:pPr>
        <w:numPr>
          <w:ilvl w:val="0"/>
          <w:numId w:val="7"/>
        </w:numPr>
        <w:contextualSpacing/>
        <w:rPr>
          <w:szCs w:val="26"/>
        </w:rPr>
      </w:pPr>
      <w:r w:rsidRPr="00FD3E9D">
        <w:rPr>
          <w:szCs w:val="26"/>
        </w:rPr>
        <w:t>Appoint Member to the Board of Managers of IllinoisVentures, LLC</w:t>
      </w:r>
    </w:p>
    <w:p w14:paraId="3624474E" w14:textId="77777777" w:rsidR="00FD3E9D" w:rsidRPr="00FD3E9D" w:rsidRDefault="00FD3E9D" w:rsidP="00FD3E9D">
      <w:pPr>
        <w:ind w:left="1440"/>
        <w:contextualSpacing/>
        <w:rPr>
          <w:szCs w:val="26"/>
        </w:rPr>
      </w:pPr>
    </w:p>
    <w:p w14:paraId="28D03EA0" w14:textId="77777777" w:rsidR="00FD3E9D" w:rsidRPr="00FD3E9D" w:rsidRDefault="00FD3E9D" w:rsidP="00FD3E9D">
      <w:pPr>
        <w:numPr>
          <w:ilvl w:val="0"/>
          <w:numId w:val="7"/>
        </w:numPr>
        <w:contextualSpacing/>
        <w:rPr>
          <w:szCs w:val="26"/>
        </w:rPr>
      </w:pPr>
      <w:r w:rsidRPr="00FD3E9D">
        <w:rPr>
          <w:szCs w:val="26"/>
        </w:rPr>
        <w:t>Establish the University of Illinois Liaison Office in New Delhi, India, with a Branch Office in Bengaluru, India</w:t>
      </w:r>
    </w:p>
    <w:p w14:paraId="57FF37F2" w14:textId="77777777" w:rsidR="00FD3E9D" w:rsidRPr="00FD3E9D" w:rsidRDefault="00FD3E9D" w:rsidP="00FD3E9D">
      <w:pPr>
        <w:ind w:left="1440"/>
        <w:contextualSpacing/>
        <w:rPr>
          <w:szCs w:val="26"/>
        </w:rPr>
      </w:pPr>
    </w:p>
    <w:p w14:paraId="7512251D" w14:textId="77777777" w:rsidR="00FD3E9D" w:rsidRPr="00FD3E9D" w:rsidRDefault="00FD3E9D" w:rsidP="00FD3E9D">
      <w:pPr>
        <w:numPr>
          <w:ilvl w:val="0"/>
          <w:numId w:val="7"/>
        </w:numPr>
        <w:contextualSpacing/>
        <w:rPr>
          <w:szCs w:val="26"/>
        </w:rPr>
      </w:pPr>
      <w:r w:rsidRPr="00FD3E9D">
        <w:rPr>
          <w:szCs w:val="26"/>
        </w:rPr>
        <w:t>Appoint Authorized Representative of the Board of Trustees of the University of Illinois for the University of Illinois Liaison Office in New Delhi, India</w:t>
      </w:r>
    </w:p>
    <w:p w14:paraId="5426C072" w14:textId="77777777" w:rsidR="00FD3E9D" w:rsidRPr="00FD3E9D" w:rsidRDefault="00FD3E9D" w:rsidP="00FD3E9D">
      <w:pPr>
        <w:ind w:left="720"/>
        <w:contextualSpacing/>
        <w:rPr>
          <w:szCs w:val="26"/>
        </w:rPr>
      </w:pPr>
    </w:p>
    <w:p w14:paraId="6DB1B971" w14:textId="77777777" w:rsidR="00FD3E9D" w:rsidRPr="00FD3E9D" w:rsidRDefault="00FD3E9D" w:rsidP="00FD3E9D">
      <w:pPr>
        <w:numPr>
          <w:ilvl w:val="0"/>
          <w:numId w:val="7"/>
        </w:numPr>
        <w:contextualSpacing/>
        <w:rPr>
          <w:szCs w:val="26"/>
        </w:rPr>
      </w:pPr>
      <w:r w:rsidRPr="00FD3E9D">
        <w:rPr>
          <w:szCs w:val="26"/>
        </w:rPr>
        <w:t>Authorize Formation of Wholly Foreign Owned Enterprise to Promote University Outreach and Activities in Shanghai, China</w:t>
      </w:r>
    </w:p>
    <w:p w14:paraId="562410B2" w14:textId="77777777" w:rsidR="00FD3E9D" w:rsidRPr="00FD3E9D" w:rsidRDefault="00FD3E9D" w:rsidP="00FD3E9D">
      <w:pPr>
        <w:ind w:left="720"/>
        <w:contextualSpacing/>
        <w:rPr>
          <w:szCs w:val="26"/>
        </w:rPr>
      </w:pPr>
    </w:p>
    <w:p w14:paraId="40A16530" w14:textId="77777777" w:rsidR="00FD3E9D" w:rsidRPr="00FD3E9D" w:rsidRDefault="00FD3E9D" w:rsidP="00FD3E9D">
      <w:pPr>
        <w:numPr>
          <w:ilvl w:val="0"/>
          <w:numId w:val="7"/>
        </w:numPr>
        <w:contextualSpacing/>
        <w:rPr>
          <w:i/>
          <w:iCs/>
          <w:color w:val="FF0000"/>
          <w:sz w:val="20"/>
        </w:rPr>
      </w:pPr>
      <w:r w:rsidRPr="00FD3E9D">
        <w:rPr>
          <w:szCs w:val="26"/>
        </w:rPr>
        <w:t>Resolution to Adopt SURS 457(b) Deferred Compensation Plan</w:t>
      </w:r>
    </w:p>
    <w:p w14:paraId="0AB3CB31" w14:textId="77777777" w:rsidR="00FD3E9D" w:rsidRPr="00FD3E9D" w:rsidRDefault="00FD3E9D" w:rsidP="00FD3E9D">
      <w:pPr>
        <w:rPr>
          <w:i/>
          <w:szCs w:val="26"/>
        </w:rPr>
      </w:pPr>
    </w:p>
    <w:p w14:paraId="2E86C7BB" w14:textId="77777777" w:rsidR="00FD3E9D" w:rsidRPr="00FD3E9D" w:rsidRDefault="00FD3E9D" w:rsidP="00FD3E9D">
      <w:pPr>
        <w:rPr>
          <w:i/>
          <w:szCs w:val="26"/>
        </w:rPr>
      </w:pPr>
      <w:r w:rsidRPr="00FD3E9D">
        <w:rPr>
          <w:i/>
          <w:szCs w:val="26"/>
        </w:rPr>
        <w:t xml:space="preserve">The following recommendation has been reviewed by </w:t>
      </w:r>
      <w:r w:rsidRPr="00FD3E9D">
        <w:rPr>
          <w:b/>
          <w:i/>
          <w:szCs w:val="26"/>
        </w:rPr>
        <w:t>the Academic and Student Affairs Committee</w:t>
      </w:r>
      <w:r w:rsidRPr="00FD3E9D">
        <w:rPr>
          <w:i/>
          <w:szCs w:val="26"/>
        </w:rPr>
        <w:t xml:space="preserve"> and </w:t>
      </w:r>
      <w:r w:rsidRPr="00FD3E9D">
        <w:rPr>
          <w:b/>
          <w:i/>
          <w:szCs w:val="26"/>
        </w:rPr>
        <w:t>the</w:t>
      </w:r>
      <w:r w:rsidRPr="00FD3E9D">
        <w:rPr>
          <w:i/>
          <w:szCs w:val="26"/>
        </w:rPr>
        <w:t xml:space="preserve"> </w:t>
      </w:r>
      <w:r w:rsidRPr="00FD3E9D">
        <w:rPr>
          <w:b/>
          <w:i/>
          <w:szCs w:val="26"/>
        </w:rPr>
        <w:t xml:space="preserve">Governance, Personnel, and Ethics Committee </w:t>
      </w:r>
      <w:r w:rsidRPr="00FD3E9D">
        <w:rPr>
          <w:i/>
          <w:szCs w:val="26"/>
        </w:rPr>
        <w:t>prior to advancement to the Board as a Whole:</w:t>
      </w:r>
    </w:p>
    <w:p w14:paraId="03A91BDE" w14:textId="77777777" w:rsidR="00FD3E9D" w:rsidRPr="00FD3E9D" w:rsidRDefault="00FD3E9D" w:rsidP="00FD3E9D">
      <w:pPr>
        <w:rPr>
          <w:i/>
          <w:szCs w:val="26"/>
        </w:rPr>
      </w:pPr>
    </w:p>
    <w:p w14:paraId="099EB957" w14:textId="77777777" w:rsidR="00FD3E9D" w:rsidRPr="00FD3E9D" w:rsidRDefault="00FD3E9D" w:rsidP="00FD3E9D">
      <w:pPr>
        <w:numPr>
          <w:ilvl w:val="0"/>
          <w:numId w:val="7"/>
        </w:numPr>
        <w:contextualSpacing/>
        <w:rPr>
          <w:szCs w:val="26"/>
        </w:rPr>
      </w:pPr>
      <w:r w:rsidRPr="00FD3E9D">
        <w:rPr>
          <w:szCs w:val="26"/>
        </w:rPr>
        <w:t>Appointments to the Faculty, Administrative/Professional Staff, and Intercollegiate Athletic Staff</w:t>
      </w:r>
    </w:p>
    <w:p w14:paraId="29390018" w14:textId="77777777" w:rsidR="00FD3E9D" w:rsidRPr="00FD3E9D" w:rsidRDefault="00FD3E9D" w:rsidP="00FD3E9D">
      <w:pPr>
        <w:ind w:left="1440"/>
        <w:contextualSpacing/>
        <w:rPr>
          <w:szCs w:val="26"/>
        </w:rPr>
      </w:pPr>
    </w:p>
    <w:p w14:paraId="0AC5691F" w14:textId="77777777" w:rsidR="00FD3E9D" w:rsidRPr="00FD3E9D" w:rsidRDefault="00FD3E9D" w:rsidP="00FD3E9D">
      <w:pPr>
        <w:rPr>
          <w:i/>
          <w:szCs w:val="26"/>
        </w:rPr>
      </w:pPr>
      <w:r w:rsidRPr="00FD3E9D">
        <w:rPr>
          <w:i/>
          <w:szCs w:val="26"/>
        </w:rPr>
        <w:t xml:space="preserve">The following recommendations have been reviewed by </w:t>
      </w:r>
      <w:r w:rsidRPr="00FD3E9D">
        <w:rPr>
          <w:b/>
          <w:i/>
          <w:szCs w:val="26"/>
        </w:rPr>
        <w:t>the Academic and Student Affairs Committee</w:t>
      </w:r>
      <w:r w:rsidRPr="00FD3E9D">
        <w:rPr>
          <w:i/>
          <w:szCs w:val="26"/>
        </w:rPr>
        <w:t xml:space="preserve"> prior to advancement to the Board as a Whole:</w:t>
      </w:r>
    </w:p>
    <w:p w14:paraId="525E79EA" w14:textId="77777777" w:rsidR="00FD3E9D" w:rsidRPr="00FD3E9D" w:rsidRDefault="00FD3E9D" w:rsidP="00FD3E9D">
      <w:pPr>
        <w:rPr>
          <w:szCs w:val="26"/>
        </w:rPr>
      </w:pPr>
    </w:p>
    <w:p w14:paraId="0D77F3EE" w14:textId="77777777" w:rsidR="00FD3E9D" w:rsidRPr="00FD3E9D" w:rsidRDefault="00FD3E9D" w:rsidP="00FD3E9D">
      <w:pPr>
        <w:numPr>
          <w:ilvl w:val="0"/>
          <w:numId w:val="7"/>
        </w:numPr>
        <w:contextualSpacing/>
        <w:rPr>
          <w:szCs w:val="26"/>
        </w:rPr>
      </w:pPr>
      <w:r w:rsidRPr="00FD3E9D">
        <w:rPr>
          <w:szCs w:val="26"/>
        </w:rPr>
        <w:t>Appoint Provost and Vice Chancellor for Academic Affairs, University of Illinois, Chicago</w:t>
      </w:r>
    </w:p>
    <w:p w14:paraId="4DD5B6D8" w14:textId="77777777" w:rsidR="00FD3E9D" w:rsidRPr="00FD3E9D" w:rsidRDefault="00FD3E9D" w:rsidP="00FD3E9D">
      <w:pPr>
        <w:ind w:left="1440"/>
        <w:contextualSpacing/>
        <w:rPr>
          <w:szCs w:val="26"/>
        </w:rPr>
      </w:pPr>
    </w:p>
    <w:p w14:paraId="1AD45DF4" w14:textId="77777777" w:rsidR="00FD3E9D" w:rsidRPr="00FD3E9D" w:rsidRDefault="00FD3E9D" w:rsidP="00FD3E9D">
      <w:pPr>
        <w:numPr>
          <w:ilvl w:val="0"/>
          <w:numId w:val="7"/>
        </w:numPr>
        <w:contextualSpacing/>
        <w:rPr>
          <w:szCs w:val="26"/>
        </w:rPr>
      </w:pPr>
      <w:r w:rsidRPr="00FD3E9D">
        <w:rPr>
          <w:szCs w:val="26"/>
        </w:rPr>
        <w:t>Extend Term, Dean, College of Media, Urbana</w:t>
      </w:r>
    </w:p>
    <w:p w14:paraId="6025192E" w14:textId="77777777" w:rsidR="00FD3E9D" w:rsidRPr="00FD3E9D" w:rsidRDefault="00FD3E9D" w:rsidP="00FD3E9D">
      <w:pPr>
        <w:rPr>
          <w:szCs w:val="26"/>
        </w:rPr>
      </w:pPr>
    </w:p>
    <w:p w14:paraId="0A43D4C1" w14:textId="77777777" w:rsidR="00FD3E9D" w:rsidRPr="00FD3E9D" w:rsidRDefault="00FD3E9D" w:rsidP="00FD3E9D">
      <w:pPr>
        <w:numPr>
          <w:ilvl w:val="0"/>
          <w:numId w:val="7"/>
        </w:numPr>
        <w:contextualSpacing/>
        <w:rPr>
          <w:szCs w:val="26"/>
        </w:rPr>
      </w:pPr>
      <w:r w:rsidRPr="00FD3E9D">
        <w:rPr>
          <w:szCs w:val="26"/>
        </w:rPr>
        <w:t>Appoint Dean, College of Education, Chicago</w:t>
      </w:r>
    </w:p>
    <w:p w14:paraId="674597D3" w14:textId="77777777" w:rsidR="00FD3E9D" w:rsidRPr="00FD3E9D" w:rsidRDefault="00FD3E9D" w:rsidP="00FD3E9D">
      <w:pPr>
        <w:ind w:left="1440"/>
        <w:contextualSpacing/>
        <w:rPr>
          <w:szCs w:val="26"/>
        </w:rPr>
      </w:pPr>
    </w:p>
    <w:p w14:paraId="73DE5DD4" w14:textId="77777777" w:rsidR="00FD3E9D" w:rsidRPr="00FD3E9D" w:rsidRDefault="00FD3E9D" w:rsidP="00FD3E9D">
      <w:pPr>
        <w:numPr>
          <w:ilvl w:val="0"/>
          <w:numId w:val="7"/>
        </w:numPr>
        <w:contextualSpacing/>
        <w:rPr>
          <w:szCs w:val="26"/>
        </w:rPr>
      </w:pPr>
      <w:r w:rsidRPr="00FD3E9D">
        <w:rPr>
          <w:szCs w:val="26"/>
        </w:rPr>
        <w:t>Appoint Acting Dean, Graduate College, Chicago</w:t>
      </w:r>
    </w:p>
    <w:p w14:paraId="34C28899" w14:textId="77777777" w:rsidR="00FD3E9D" w:rsidRPr="00FD3E9D" w:rsidRDefault="00FD3E9D" w:rsidP="00FD3E9D">
      <w:pPr>
        <w:ind w:left="720"/>
        <w:contextualSpacing/>
        <w:rPr>
          <w:szCs w:val="26"/>
        </w:rPr>
      </w:pPr>
    </w:p>
    <w:p w14:paraId="25FF35B8" w14:textId="77777777" w:rsidR="00FD3E9D" w:rsidRPr="00FD3E9D" w:rsidRDefault="00FD3E9D" w:rsidP="00FD3E9D">
      <w:pPr>
        <w:numPr>
          <w:ilvl w:val="0"/>
          <w:numId w:val="7"/>
        </w:numPr>
        <w:contextualSpacing/>
        <w:rPr>
          <w:szCs w:val="26"/>
        </w:rPr>
      </w:pPr>
      <w:r w:rsidRPr="00FD3E9D">
        <w:rPr>
          <w:szCs w:val="26"/>
        </w:rPr>
        <w:t>Appoint Interim Dean, College of Liberal Arts and Sciences, Springfield</w:t>
      </w:r>
    </w:p>
    <w:p w14:paraId="4ABC890B" w14:textId="77777777" w:rsidR="00FD3E9D" w:rsidRPr="00FD3E9D" w:rsidRDefault="00FD3E9D" w:rsidP="00FD3E9D">
      <w:pPr>
        <w:ind w:left="1440"/>
        <w:contextualSpacing/>
        <w:rPr>
          <w:szCs w:val="26"/>
        </w:rPr>
      </w:pPr>
    </w:p>
    <w:p w14:paraId="3DE2437D" w14:textId="77777777" w:rsidR="00FD3E9D" w:rsidRPr="00FD3E9D" w:rsidRDefault="00FD3E9D" w:rsidP="00FD3E9D">
      <w:pPr>
        <w:rPr>
          <w:szCs w:val="26"/>
        </w:rPr>
      </w:pPr>
    </w:p>
    <w:p w14:paraId="2C43D9BE" w14:textId="77777777" w:rsidR="00FD3E9D" w:rsidRPr="00FD3E9D" w:rsidRDefault="00FD3E9D" w:rsidP="00FD3E9D">
      <w:pPr>
        <w:numPr>
          <w:ilvl w:val="0"/>
          <w:numId w:val="7"/>
        </w:numPr>
        <w:contextualSpacing/>
        <w:rPr>
          <w:i/>
          <w:color w:val="FF0000"/>
          <w:szCs w:val="26"/>
        </w:rPr>
      </w:pPr>
      <w:r w:rsidRPr="00FD3E9D">
        <w:rPr>
          <w:szCs w:val="26"/>
        </w:rPr>
        <w:lastRenderedPageBreak/>
        <w:t>Promotions in Academic Rank and Change in Tenure, 2021-2022</w:t>
      </w:r>
    </w:p>
    <w:p w14:paraId="420524DE" w14:textId="77777777" w:rsidR="00FD3E9D" w:rsidRPr="00FD3E9D" w:rsidRDefault="00FD3E9D" w:rsidP="00FD3E9D">
      <w:pPr>
        <w:ind w:left="1440"/>
        <w:rPr>
          <w:color w:val="000000"/>
          <w:szCs w:val="26"/>
        </w:rPr>
      </w:pPr>
    </w:p>
    <w:p w14:paraId="5A642021" w14:textId="77777777" w:rsidR="00FD3E9D" w:rsidRPr="00FD3E9D" w:rsidRDefault="00FD3E9D" w:rsidP="00FD3E9D">
      <w:pPr>
        <w:numPr>
          <w:ilvl w:val="0"/>
          <w:numId w:val="7"/>
        </w:numPr>
        <w:rPr>
          <w:color w:val="000000"/>
          <w:szCs w:val="26"/>
        </w:rPr>
      </w:pPr>
      <w:r w:rsidRPr="00FD3E9D">
        <w:rPr>
          <w:color w:val="000000"/>
          <w:szCs w:val="26"/>
        </w:rPr>
        <w:t>Award Honorary Degree, Chicago</w:t>
      </w:r>
    </w:p>
    <w:p w14:paraId="4E3176C4" w14:textId="77777777" w:rsidR="00FD3E9D" w:rsidRPr="00FD3E9D" w:rsidRDefault="00FD3E9D" w:rsidP="00FD3E9D">
      <w:pPr>
        <w:rPr>
          <w:i/>
          <w:color w:val="FF0000"/>
          <w:szCs w:val="26"/>
        </w:rPr>
      </w:pPr>
    </w:p>
    <w:p w14:paraId="5AA622CE" w14:textId="77777777" w:rsidR="00FD3E9D" w:rsidRPr="00FD3E9D" w:rsidRDefault="00FD3E9D" w:rsidP="00FD3E9D">
      <w:pPr>
        <w:numPr>
          <w:ilvl w:val="0"/>
          <w:numId w:val="7"/>
        </w:numPr>
        <w:rPr>
          <w:color w:val="000000"/>
          <w:szCs w:val="26"/>
        </w:rPr>
      </w:pPr>
      <w:r w:rsidRPr="00FD3E9D">
        <w:rPr>
          <w:color w:val="000000"/>
          <w:szCs w:val="26"/>
        </w:rPr>
        <w:t>Establish the Master of Health Administration Degree and Change the Degree Designation Associated with the Health Administration Major, College of Applied Health Sciences and the Graduate College, Urbana</w:t>
      </w:r>
    </w:p>
    <w:p w14:paraId="32921E5D" w14:textId="77777777" w:rsidR="00FD3E9D" w:rsidRPr="00FD3E9D" w:rsidRDefault="00FD3E9D" w:rsidP="00FD3E9D">
      <w:pPr>
        <w:rPr>
          <w:color w:val="000000"/>
          <w:szCs w:val="26"/>
        </w:rPr>
      </w:pPr>
    </w:p>
    <w:p w14:paraId="2AA3B459" w14:textId="77777777" w:rsidR="00FD3E9D" w:rsidRPr="00FD3E9D" w:rsidRDefault="00FD3E9D" w:rsidP="00FD3E9D">
      <w:pPr>
        <w:numPr>
          <w:ilvl w:val="0"/>
          <w:numId w:val="7"/>
        </w:numPr>
        <w:rPr>
          <w:color w:val="000000"/>
          <w:szCs w:val="26"/>
        </w:rPr>
      </w:pPr>
      <w:r w:rsidRPr="00FD3E9D">
        <w:rPr>
          <w:color w:val="000000"/>
          <w:szCs w:val="26"/>
        </w:rPr>
        <w:t>Establish the Bachelor of Science in Accountancy + Data Science, Gies College of Business, Urbana</w:t>
      </w:r>
    </w:p>
    <w:p w14:paraId="654A76A6" w14:textId="77777777" w:rsidR="00FD3E9D" w:rsidRPr="00FD3E9D" w:rsidRDefault="00FD3E9D" w:rsidP="00FD3E9D">
      <w:pPr>
        <w:rPr>
          <w:color w:val="000000"/>
          <w:szCs w:val="26"/>
        </w:rPr>
      </w:pPr>
    </w:p>
    <w:p w14:paraId="74B6A09C" w14:textId="77777777" w:rsidR="00FD3E9D" w:rsidRPr="00FD3E9D" w:rsidRDefault="00FD3E9D" w:rsidP="00FD3E9D">
      <w:pPr>
        <w:numPr>
          <w:ilvl w:val="0"/>
          <w:numId w:val="7"/>
        </w:numPr>
        <w:rPr>
          <w:color w:val="000000"/>
          <w:szCs w:val="26"/>
        </w:rPr>
      </w:pPr>
      <w:r w:rsidRPr="00FD3E9D">
        <w:rPr>
          <w:color w:val="000000"/>
          <w:szCs w:val="26"/>
        </w:rPr>
        <w:t>Establish the Bachelor of Science in Liberal Arts and Sciences in Astronomy + Data Science, College of Liberal Arts and Sciences, Urbana</w:t>
      </w:r>
    </w:p>
    <w:p w14:paraId="1D3C6680" w14:textId="77777777" w:rsidR="00FD3E9D" w:rsidRPr="00FD3E9D" w:rsidRDefault="00FD3E9D" w:rsidP="00FD3E9D">
      <w:pPr>
        <w:rPr>
          <w:color w:val="000000"/>
          <w:szCs w:val="26"/>
        </w:rPr>
      </w:pPr>
    </w:p>
    <w:p w14:paraId="313510A5" w14:textId="77777777" w:rsidR="00FD3E9D" w:rsidRPr="00FD3E9D" w:rsidRDefault="00FD3E9D" w:rsidP="00FD3E9D">
      <w:pPr>
        <w:numPr>
          <w:ilvl w:val="0"/>
          <w:numId w:val="7"/>
        </w:numPr>
        <w:rPr>
          <w:color w:val="000000"/>
          <w:szCs w:val="26"/>
        </w:rPr>
      </w:pPr>
      <w:r w:rsidRPr="00FD3E9D">
        <w:rPr>
          <w:color w:val="000000"/>
          <w:szCs w:val="26"/>
        </w:rPr>
        <w:t>Establish the Bachelor of Science in Liberal Arts and Sciences in Astrophysics, College of Liberal Arts and Sciences, Urbana</w:t>
      </w:r>
    </w:p>
    <w:p w14:paraId="5BCC631B" w14:textId="77777777" w:rsidR="00FD3E9D" w:rsidRPr="00FD3E9D" w:rsidRDefault="00FD3E9D" w:rsidP="00FD3E9D">
      <w:pPr>
        <w:rPr>
          <w:color w:val="000000"/>
          <w:szCs w:val="26"/>
        </w:rPr>
      </w:pPr>
    </w:p>
    <w:p w14:paraId="4B02E27E" w14:textId="77777777" w:rsidR="00FD3E9D" w:rsidRPr="00FD3E9D" w:rsidRDefault="00FD3E9D" w:rsidP="00FD3E9D">
      <w:pPr>
        <w:numPr>
          <w:ilvl w:val="0"/>
          <w:numId w:val="7"/>
        </w:numPr>
        <w:rPr>
          <w:color w:val="000000"/>
          <w:szCs w:val="26"/>
        </w:rPr>
      </w:pPr>
      <w:r w:rsidRPr="00FD3E9D">
        <w:rPr>
          <w:color w:val="000000"/>
          <w:szCs w:val="26"/>
        </w:rPr>
        <w:t>Establish the Bachelor of Science in Computer Science + Education, College of Education, Urbana</w:t>
      </w:r>
    </w:p>
    <w:p w14:paraId="48B7D3E4" w14:textId="77777777" w:rsidR="00FD3E9D" w:rsidRPr="00FD3E9D" w:rsidRDefault="00FD3E9D" w:rsidP="00FD3E9D">
      <w:pPr>
        <w:rPr>
          <w:color w:val="000000"/>
          <w:szCs w:val="26"/>
        </w:rPr>
      </w:pPr>
    </w:p>
    <w:p w14:paraId="4F489CAE" w14:textId="77777777" w:rsidR="00FD3E9D" w:rsidRPr="00FD3E9D" w:rsidRDefault="00FD3E9D" w:rsidP="00FD3E9D">
      <w:pPr>
        <w:numPr>
          <w:ilvl w:val="0"/>
          <w:numId w:val="7"/>
        </w:numPr>
        <w:rPr>
          <w:color w:val="000000"/>
          <w:szCs w:val="26"/>
        </w:rPr>
      </w:pPr>
      <w:r w:rsidRPr="00FD3E9D">
        <w:rPr>
          <w:color w:val="000000"/>
          <w:szCs w:val="26"/>
        </w:rPr>
        <w:t>Establish the Master of Science in CyberGIS and Geospatial Data Science, College of Liberal Arts and Sciences and the Graduate College, Urbana</w:t>
      </w:r>
    </w:p>
    <w:p w14:paraId="2FAFAAA9" w14:textId="77777777" w:rsidR="00FD3E9D" w:rsidRPr="00FD3E9D" w:rsidRDefault="00FD3E9D" w:rsidP="00FD3E9D">
      <w:pPr>
        <w:rPr>
          <w:color w:val="000000"/>
          <w:szCs w:val="26"/>
        </w:rPr>
      </w:pPr>
    </w:p>
    <w:p w14:paraId="0132DB02" w14:textId="77777777" w:rsidR="00FD3E9D" w:rsidRPr="00FD3E9D" w:rsidRDefault="00FD3E9D" w:rsidP="00FD3E9D">
      <w:pPr>
        <w:numPr>
          <w:ilvl w:val="0"/>
          <w:numId w:val="7"/>
        </w:numPr>
        <w:rPr>
          <w:color w:val="000000"/>
          <w:szCs w:val="26"/>
        </w:rPr>
      </w:pPr>
      <w:r w:rsidRPr="00FD3E9D">
        <w:rPr>
          <w:color w:val="000000"/>
          <w:szCs w:val="26"/>
        </w:rPr>
        <w:t>Establish the Bachelor of Science in Finance + Data Science, Gies College of Business, Urbana</w:t>
      </w:r>
    </w:p>
    <w:p w14:paraId="17088564" w14:textId="77777777" w:rsidR="00FD3E9D" w:rsidRPr="00FD3E9D" w:rsidRDefault="00FD3E9D" w:rsidP="00FD3E9D">
      <w:pPr>
        <w:rPr>
          <w:color w:val="000000"/>
          <w:szCs w:val="26"/>
        </w:rPr>
      </w:pPr>
    </w:p>
    <w:p w14:paraId="3CF20081" w14:textId="77777777" w:rsidR="00FD3E9D" w:rsidRPr="00FD3E9D" w:rsidRDefault="00FD3E9D" w:rsidP="00FD3E9D">
      <w:pPr>
        <w:numPr>
          <w:ilvl w:val="0"/>
          <w:numId w:val="7"/>
        </w:numPr>
        <w:rPr>
          <w:color w:val="000000"/>
          <w:szCs w:val="26"/>
        </w:rPr>
      </w:pPr>
      <w:r w:rsidRPr="00FD3E9D">
        <w:rPr>
          <w:color w:val="000000"/>
          <w:szCs w:val="26"/>
        </w:rPr>
        <w:t>Establish the Bachelor of Science in Information Sciences + Data Science, School of Information Science, Urbana</w:t>
      </w:r>
    </w:p>
    <w:p w14:paraId="2B0A3C87" w14:textId="77777777" w:rsidR="00FD3E9D" w:rsidRPr="00FD3E9D" w:rsidRDefault="00FD3E9D" w:rsidP="00FD3E9D">
      <w:pPr>
        <w:rPr>
          <w:color w:val="000000"/>
          <w:szCs w:val="26"/>
        </w:rPr>
      </w:pPr>
    </w:p>
    <w:p w14:paraId="42C0D92A" w14:textId="77777777" w:rsidR="00FD3E9D" w:rsidRPr="00FD3E9D" w:rsidRDefault="00FD3E9D" w:rsidP="00FD3E9D">
      <w:pPr>
        <w:numPr>
          <w:ilvl w:val="0"/>
          <w:numId w:val="7"/>
        </w:numPr>
        <w:rPr>
          <w:color w:val="000000"/>
          <w:szCs w:val="26"/>
        </w:rPr>
      </w:pPr>
      <w:r w:rsidRPr="00FD3E9D">
        <w:rPr>
          <w:color w:val="000000"/>
          <w:szCs w:val="26"/>
        </w:rPr>
        <w:t>Establish the Master of Science in Predictive Analytics and Risk Management, College of Liberal Arts and Sciences and the Graduate College, Urbana</w:t>
      </w:r>
    </w:p>
    <w:p w14:paraId="7B57FD17" w14:textId="77777777" w:rsidR="00FD3E9D" w:rsidRPr="00FD3E9D" w:rsidRDefault="00FD3E9D" w:rsidP="00FD3E9D">
      <w:pPr>
        <w:ind w:left="1440"/>
        <w:rPr>
          <w:color w:val="000000"/>
          <w:szCs w:val="26"/>
        </w:rPr>
      </w:pPr>
    </w:p>
    <w:p w14:paraId="79955D94" w14:textId="77777777" w:rsidR="00FD3E9D" w:rsidRPr="00FD3E9D" w:rsidRDefault="00FD3E9D" w:rsidP="00FD3E9D">
      <w:pPr>
        <w:numPr>
          <w:ilvl w:val="0"/>
          <w:numId w:val="7"/>
        </w:numPr>
        <w:rPr>
          <w:color w:val="000000"/>
          <w:szCs w:val="26"/>
        </w:rPr>
      </w:pPr>
      <w:r w:rsidRPr="00FD3E9D">
        <w:rPr>
          <w:color w:val="000000"/>
          <w:szCs w:val="26"/>
        </w:rPr>
        <w:t>Establish the Bachelor of Arts in Liberal Arts and Sciences, Major in Global Asian Studies, College of Liberal Arts and Sciences, Chicago</w:t>
      </w:r>
    </w:p>
    <w:p w14:paraId="7233EB47" w14:textId="77777777" w:rsidR="00FD3E9D" w:rsidRPr="00FD3E9D" w:rsidRDefault="00FD3E9D" w:rsidP="00FD3E9D">
      <w:pPr>
        <w:ind w:left="1440"/>
        <w:rPr>
          <w:color w:val="000000"/>
          <w:szCs w:val="26"/>
        </w:rPr>
      </w:pPr>
    </w:p>
    <w:p w14:paraId="4CD5EE04" w14:textId="77777777" w:rsidR="00FD3E9D" w:rsidRPr="00FD3E9D" w:rsidRDefault="00FD3E9D" w:rsidP="00FD3E9D">
      <w:pPr>
        <w:numPr>
          <w:ilvl w:val="0"/>
          <w:numId w:val="7"/>
        </w:numPr>
        <w:rPr>
          <w:color w:val="000000"/>
          <w:szCs w:val="26"/>
        </w:rPr>
      </w:pPr>
      <w:r w:rsidRPr="00FD3E9D">
        <w:rPr>
          <w:color w:val="000000"/>
          <w:szCs w:val="26"/>
        </w:rPr>
        <w:t>Establish the Bachelor of Science in Real Estate, College of Business Administration, Chicago</w:t>
      </w:r>
    </w:p>
    <w:p w14:paraId="4618E698" w14:textId="77777777" w:rsidR="00FD3E9D" w:rsidRPr="00FD3E9D" w:rsidRDefault="00FD3E9D" w:rsidP="00FD3E9D">
      <w:pPr>
        <w:rPr>
          <w:color w:val="000000"/>
          <w:szCs w:val="26"/>
        </w:rPr>
      </w:pPr>
    </w:p>
    <w:p w14:paraId="44533893" w14:textId="77777777" w:rsidR="00FD3E9D" w:rsidRPr="00FD3E9D" w:rsidRDefault="00FD3E9D" w:rsidP="00FD3E9D">
      <w:pPr>
        <w:numPr>
          <w:ilvl w:val="0"/>
          <w:numId w:val="7"/>
        </w:numPr>
        <w:rPr>
          <w:color w:val="000000"/>
          <w:szCs w:val="26"/>
        </w:rPr>
      </w:pPr>
      <w:r w:rsidRPr="00FD3E9D">
        <w:rPr>
          <w:color w:val="000000"/>
          <w:szCs w:val="26"/>
        </w:rPr>
        <w:t>Establish the Bachelor of Science in Environmental Engineering, College of Engineering, Chicago</w:t>
      </w:r>
    </w:p>
    <w:p w14:paraId="47AE33B2" w14:textId="77777777" w:rsidR="00FD3E9D" w:rsidRPr="00FD3E9D" w:rsidRDefault="00FD3E9D" w:rsidP="00FD3E9D">
      <w:pPr>
        <w:ind w:left="720"/>
        <w:contextualSpacing/>
        <w:rPr>
          <w:color w:val="000000"/>
          <w:szCs w:val="26"/>
        </w:rPr>
      </w:pPr>
    </w:p>
    <w:p w14:paraId="01021AC5" w14:textId="77777777" w:rsidR="00FD3E9D" w:rsidRPr="00FD3E9D" w:rsidRDefault="00FD3E9D" w:rsidP="00FD3E9D">
      <w:pPr>
        <w:rPr>
          <w:color w:val="000000"/>
          <w:szCs w:val="26"/>
        </w:rPr>
      </w:pPr>
    </w:p>
    <w:p w14:paraId="48C9A8A5" w14:textId="77777777" w:rsidR="00FD3E9D" w:rsidRPr="00FD3E9D" w:rsidRDefault="00FD3E9D" w:rsidP="00FD3E9D">
      <w:pPr>
        <w:rPr>
          <w:color w:val="000000"/>
          <w:szCs w:val="26"/>
        </w:rPr>
      </w:pPr>
    </w:p>
    <w:p w14:paraId="7B579ACE" w14:textId="77777777" w:rsidR="00FD3E9D" w:rsidRPr="00FD3E9D" w:rsidRDefault="00FD3E9D" w:rsidP="00FD3E9D">
      <w:pPr>
        <w:ind w:left="1440"/>
        <w:rPr>
          <w:color w:val="000000"/>
          <w:szCs w:val="26"/>
        </w:rPr>
      </w:pPr>
    </w:p>
    <w:p w14:paraId="6ADAC679" w14:textId="77777777" w:rsidR="00FD3E9D" w:rsidRPr="00FD3E9D" w:rsidRDefault="00FD3E9D" w:rsidP="00FD3E9D">
      <w:pPr>
        <w:numPr>
          <w:ilvl w:val="0"/>
          <w:numId w:val="7"/>
        </w:numPr>
        <w:rPr>
          <w:color w:val="000000"/>
          <w:szCs w:val="26"/>
        </w:rPr>
      </w:pPr>
      <w:r w:rsidRPr="00FD3E9D">
        <w:rPr>
          <w:color w:val="000000"/>
          <w:szCs w:val="26"/>
        </w:rPr>
        <w:lastRenderedPageBreak/>
        <w:t>Consolidate, Rename, and Revise the Master of Science in Anatomy and Cell Biology, Master of Science in Biochemistry and Molecular Biology, Master of Science in Cellular and Molecular Pharmacology, Master of Science in Microbiology and Immunology, Master of Science in Pathology, and Master of Science in Physiology and Biophysics, College of Medicine and Graduate College, Chicago</w:t>
      </w:r>
    </w:p>
    <w:p w14:paraId="65FCF0B0" w14:textId="77777777" w:rsidR="00FD3E9D" w:rsidRPr="00FD3E9D" w:rsidRDefault="00FD3E9D" w:rsidP="00FD3E9D">
      <w:pPr>
        <w:ind w:left="1440"/>
        <w:rPr>
          <w:color w:val="000000"/>
          <w:szCs w:val="26"/>
        </w:rPr>
      </w:pPr>
    </w:p>
    <w:p w14:paraId="33AA7CF6" w14:textId="77777777" w:rsidR="00FD3E9D" w:rsidRPr="00FD3E9D" w:rsidRDefault="00FD3E9D" w:rsidP="00FD3E9D">
      <w:pPr>
        <w:numPr>
          <w:ilvl w:val="0"/>
          <w:numId w:val="7"/>
        </w:numPr>
        <w:rPr>
          <w:color w:val="000000"/>
          <w:szCs w:val="26"/>
        </w:rPr>
      </w:pPr>
      <w:r w:rsidRPr="00FD3E9D">
        <w:rPr>
          <w:color w:val="000000"/>
          <w:szCs w:val="26"/>
        </w:rPr>
        <w:t>Consolidate, Rename, and Revise the Doctor of Philosophy in Anatomy and Cell Biology, Doctor of Philosophy in Biochemistry and Molecular Genetics, Doctor of Philosophy in Cellular and Molecular Pharmacology, Doctor of Philosophy in Microbiology and Immunology, Doctor of Philosophy in Pathology, and Doctor of Philosophy in Physiology and Biophysics, College of Medicine and the Graduate College, Chicago </w:t>
      </w:r>
    </w:p>
    <w:p w14:paraId="2E88A7DC" w14:textId="77777777" w:rsidR="00FD3E9D" w:rsidRPr="00FD3E9D" w:rsidRDefault="00FD3E9D" w:rsidP="00FD3E9D">
      <w:pPr>
        <w:rPr>
          <w:color w:val="000000"/>
          <w:szCs w:val="26"/>
        </w:rPr>
      </w:pPr>
    </w:p>
    <w:p w14:paraId="4B9C6921" w14:textId="77777777" w:rsidR="00FD3E9D" w:rsidRPr="00FD3E9D" w:rsidRDefault="00FD3E9D" w:rsidP="00FD3E9D">
      <w:pPr>
        <w:numPr>
          <w:ilvl w:val="0"/>
          <w:numId w:val="7"/>
        </w:numPr>
        <w:contextualSpacing/>
        <w:rPr>
          <w:szCs w:val="26"/>
        </w:rPr>
      </w:pPr>
      <w:r w:rsidRPr="00FD3E9D">
        <w:rPr>
          <w:szCs w:val="26"/>
        </w:rPr>
        <w:t>Change the Status and Rename the Department of Political Science to Establish the School of Politics and International Affairs, </w:t>
      </w:r>
      <w:bookmarkStart w:id="0" w:name="_Hlk74743408"/>
      <w:r w:rsidRPr="00FD3E9D">
        <w:rPr>
          <w:szCs w:val="26"/>
        </w:rPr>
        <w:t>College of Public Affairs and Administration, Springfield</w:t>
      </w:r>
      <w:bookmarkEnd w:id="0"/>
    </w:p>
    <w:p w14:paraId="4A79F865" w14:textId="77777777" w:rsidR="00FD3E9D" w:rsidRPr="00FD3E9D" w:rsidRDefault="00FD3E9D" w:rsidP="00FD3E9D">
      <w:pPr>
        <w:rPr>
          <w:szCs w:val="26"/>
        </w:rPr>
      </w:pPr>
    </w:p>
    <w:p w14:paraId="443B19A0" w14:textId="77777777" w:rsidR="00FD3E9D" w:rsidRPr="00FD3E9D" w:rsidRDefault="00FD3E9D" w:rsidP="00FD3E9D">
      <w:pPr>
        <w:numPr>
          <w:ilvl w:val="0"/>
          <w:numId w:val="7"/>
        </w:numPr>
        <w:contextualSpacing/>
        <w:rPr>
          <w:szCs w:val="26"/>
        </w:rPr>
      </w:pPr>
      <w:r w:rsidRPr="00FD3E9D">
        <w:rPr>
          <w:szCs w:val="26"/>
        </w:rPr>
        <w:t>Merge the Departments of Human Services and Public Administration to Establish the School of Public Management and Policy and Transfer the Doctorate of Public Administration to the School of Public Management and Policy, College of Public Affairs and Administration, Springfield</w:t>
      </w:r>
    </w:p>
    <w:p w14:paraId="2A52EE49" w14:textId="77777777" w:rsidR="00FD3E9D" w:rsidRPr="00FD3E9D" w:rsidRDefault="00FD3E9D" w:rsidP="00FD3E9D">
      <w:pPr>
        <w:rPr>
          <w:szCs w:val="26"/>
        </w:rPr>
      </w:pPr>
    </w:p>
    <w:p w14:paraId="4A8C3438" w14:textId="77777777" w:rsidR="00FD3E9D" w:rsidRPr="00FD3E9D" w:rsidRDefault="00FD3E9D" w:rsidP="00FD3E9D">
      <w:pPr>
        <w:numPr>
          <w:ilvl w:val="0"/>
          <w:numId w:val="7"/>
        </w:numPr>
        <w:contextualSpacing/>
        <w:rPr>
          <w:szCs w:val="26"/>
        </w:rPr>
      </w:pPr>
      <w:r w:rsidRPr="00FD3E9D">
        <w:rPr>
          <w:szCs w:val="26"/>
        </w:rPr>
        <w:t>Merge the Departments of Teacher Education and Educational Leadership to Establish the School of Education, College of Education and Human Services, Springfield</w:t>
      </w:r>
    </w:p>
    <w:p w14:paraId="7FBC300A" w14:textId="77777777" w:rsidR="00FD3E9D" w:rsidRPr="00FD3E9D" w:rsidRDefault="00FD3E9D" w:rsidP="00FD3E9D">
      <w:pPr>
        <w:ind w:left="720"/>
        <w:contextualSpacing/>
        <w:rPr>
          <w:szCs w:val="26"/>
        </w:rPr>
      </w:pPr>
    </w:p>
    <w:p w14:paraId="718BFED1" w14:textId="77777777" w:rsidR="00FD3E9D" w:rsidRPr="00FD3E9D" w:rsidRDefault="00FD3E9D" w:rsidP="00FD3E9D">
      <w:pPr>
        <w:numPr>
          <w:ilvl w:val="0"/>
          <w:numId w:val="7"/>
        </w:numPr>
        <w:rPr>
          <w:color w:val="000000"/>
          <w:szCs w:val="26"/>
        </w:rPr>
      </w:pPr>
      <w:r w:rsidRPr="00FD3E9D">
        <w:rPr>
          <w:color w:val="000000"/>
          <w:szCs w:val="26"/>
        </w:rPr>
        <w:t>Eliminate the City Design Center, College of Architecture, Design, and the Arts, Chicago</w:t>
      </w:r>
    </w:p>
    <w:p w14:paraId="22BB9CA0" w14:textId="77777777" w:rsidR="00FD3E9D" w:rsidRPr="00FD3E9D" w:rsidRDefault="00FD3E9D" w:rsidP="00FD3E9D">
      <w:pPr>
        <w:ind w:left="720"/>
        <w:contextualSpacing/>
        <w:rPr>
          <w:szCs w:val="26"/>
        </w:rPr>
      </w:pPr>
    </w:p>
    <w:p w14:paraId="127473FB" w14:textId="77777777" w:rsidR="00FD3E9D" w:rsidRPr="00FD3E9D" w:rsidRDefault="00FD3E9D" w:rsidP="00FD3E9D">
      <w:pPr>
        <w:numPr>
          <w:ilvl w:val="0"/>
          <w:numId w:val="7"/>
        </w:numPr>
        <w:contextualSpacing/>
        <w:rPr>
          <w:szCs w:val="26"/>
        </w:rPr>
      </w:pPr>
      <w:r w:rsidRPr="00FD3E9D">
        <w:rPr>
          <w:szCs w:val="26"/>
        </w:rPr>
        <w:t>Approve Revisions to University of Illinois System Policy on Integrity in Research and Publication</w:t>
      </w:r>
    </w:p>
    <w:p w14:paraId="18920D19" w14:textId="77777777" w:rsidR="00FD3E9D" w:rsidRPr="00FD3E9D" w:rsidRDefault="00FD3E9D" w:rsidP="00FD3E9D">
      <w:pPr>
        <w:rPr>
          <w:color w:val="000000"/>
          <w:sz w:val="22"/>
          <w:szCs w:val="22"/>
        </w:rPr>
      </w:pPr>
    </w:p>
    <w:p w14:paraId="360D324D" w14:textId="77777777" w:rsidR="00FD3E9D" w:rsidRPr="00FD3E9D" w:rsidRDefault="00FD3E9D" w:rsidP="00FD3E9D">
      <w:pPr>
        <w:rPr>
          <w:szCs w:val="26"/>
        </w:rPr>
      </w:pPr>
    </w:p>
    <w:p w14:paraId="334F92FC" w14:textId="77777777" w:rsidR="00FD3E9D" w:rsidRPr="00FD3E9D" w:rsidRDefault="00FD3E9D" w:rsidP="00FD3E9D">
      <w:pPr>
        <w:rPr>
          <w:i/>
          <w:szCs w:val="26"/>
        </w:rPr>
      </w:pPr>
      <w:r w:rsidRPr="00FD3E9D">
        <w:rPr>
          <w:i/>
          <w:szCs w:val="26"/>
        </w:rPr>
        <w:t xml:space="preserve">The following recommendations have been reviewed by the </w:t>
      </w:r>
      <w:r w:rsidRPr="00FD3E9D">
        <w:rPr>
          <w:b/>
          <w:i/>
          <w:szCs w:val="26"/>
        </w:rPr>
        <w:t xml:space="preserve">Audit, Budget, Finance, and Facilities Committee </w:t>
      </w:r>
      <w:r w:rsidRPr="00FD3E9D">
        <w:rPr>
          <w:i/>
          <w:szCs w:val="26"/>
        </w:rPr>
        <w:t>prior to advancement to the Board as a Whole:</w:t>
      </w:r>
    </w:p>
    <w:p w14:paraId="0EC68D50" w14:textId="77777777" w:rsidR="00FD3E9D" w:rsidRPr="00FD3E9D" w:rsidRDefault="00FD3E9D" w:rsidP="00FD3E9D">
      <w:pPr>
        <w:ind w:left="1440"/>
        <w:contextualSpacing/>
        <w:rPr>
          <w:szCs w:val="26"/>
        </w:rPr>
      </w:pPr>
    </w:p>
    <w:p w14:paraId="7227FFA4" w14:textId="77777777" w:rsidR="00FD3E9D" w:rsidRPr="00FD3E9D" w:rsidRDefault="00FD3E9D" w:rsidP="00FD3E9D">
      <w:pPr>
        <w:numPr>
          <w:ilvl w:val="0"/>
          <w:numId w:val="7"/>
        </w:numPr>
        <w:contextualSpacing/>
        <w:rPr>
          <w:szCs w:val="26"/>
        </w:rPr>
      </w:pPr>
      <w:r w:rsidRPr="00FD3E9D">
        <w:rPr>
          <w:szCs w:val="26"/>
        </w:rPr>
        <w:t>Appoint University of Illinois Banker in India for its Liaison Office in New Delhia, India, and Its Branch Office in Bengalura, India</w:t>
      </w:r>
    </w:p>
    <w:p w14:paraId="03871EA8" w14:textId="77777777" w:rsidR="00FD3E9D" w:rsidRPr="00FD3E9D" w:rsidRDefault="00FD3E9D" w:rsidP="00FD3E9D">
      <w:pPr>
        <w:rPr>
          <w:szCs w:val="26"/>
        </w:rPr>
      </w:pPr>
    </w:p>
    <w:p w14:paraId="71AFD20B" w14:textId="77777777" w:rsidR="00FD3E9D" w:rsidRPr="00FD3E9D" w:rsidRDefault="00FD3E9D" w:rsidP="00FD3E9D">
      <w:pPr>
        <w:rPr>
          <w:szCs w:val="26"/>
        </w:rPr>
      </w:pPr>
    </w:p>
    <w:p w14:paraId="0119E6FD" w14:textId="77777777" w:rsidR="00FD3E9D" w:rsidRPr="00FD3E9D" w:rsidRDefault="00FD3E9D" w:rsidP="00FD3E9D">
      <w:pPr>
        <w:rPr>
          <w:szCs w:val="26"/>
        </w:rPr>
      </w:pPr>
    </w:p>
    <w:p w14:paraId="59BF161B" w14:textId="77777777" w:rsidR="00FD3E9D" w:rsidRPr="00FD3E9D" w:rsidRDefault="00FD3E9D" w:rsidP="00FD3E9D">
      <w:pPr>
        <w:rPr>
          <w:szCs w:val="26"/>
        </w:rPr>
      </w:pPr>
    </w:p>
    <w:p w14:paraId="12BFEB5F" w14:textId="77777777" w:rsidR="00FD3E9D" w:rsidRPr="00FD3E9D" w:rsidRDefault="00FD3E9D" w:rsidP="00FD3E9D">
      <w:pPr>
        <w:rPr>
          <w:szCs w:val="26"/>
        </w:rPr>
      </w:pPr>
    </w:p>
    <w:p w14:paraId="67B5471E" w14:textId="77777777" w:rsidR="00FD3E9D" w:rsidRPr="00FD3E9D" w:rsidRDefault="00FD3E9D" w:rsidP="00FD3E9D">
      <w:pPr>
        <w:rPr>
          <w:szCs w:val="26"/>
        </w:rPr>
      </w:pPr>
    </w:p>
    <w:p w14:paraId="30763F2A" w14:textId="77777777" w:rsidR="00FD3E9D" w:rsidRPr="00FD3E9D" w:rsidRDefault="00FD3E9D" w:rsidP="00FD3E9D">
      <w:pPr>
        <w:tabs>
          <w:tab w:val="left" w:pos="720"/>
        </w:tabs>
        <w:ind w:left="90"/>
        <w:jc w:val="center"/>
        <w:rPr>
          <w:b/>
          <w:szCs w:val="26"/>
        </w:rPr>
      </w:pPr>
      <w:r w:rsidRPr="00FD3E9D">
        <w:rPr>
          <w:b/>
          <w:szCs w:val="26"/>
        </w:rPr>
        <w:lastRenderedPageBreak/>
        <w:t>Roll Call Agenda</w:t>
      </w:r>
    </w:p>
    <w:p w14:paraId="4361EC00" w14:textId="77777777" w:rsidR="00FD3E9D" w:rsidRPr="00FD3E9D" w:rsidRDefault="00FD3E9D" w:rsidP="00FD3E9D">
      <w:pPr>
        <w:tabs>
          <w:tab w:val="left" w:pos="720"/>
        </w:tabs>
        <w:ind w:left="90"/>
        <w:jc w:val="center"/>
        <w:rPr>
          <w:b/>
          <w:szCs w:val="26"/>
        </w:rPr>
      </w:pPr>
    </w:p>
    <w:p w14:paraId="1EA78941" w14:textId="77777777" w:rsidR="00FD3E9D" w:rsidRPr="00FD3E9D" w:rsidRDefault="00FD3E9D" w:rsidP="00FD3E9D">
      <w:pPr>
        <w:rPr>
          <w:i/>
          <w:szCs w:val="26"/>
        </w:rPr>
      </w:pPr>
      <w:r w:rsidRPr="00FD3E9D">
        <w:rPr>
          <w:i/>
          <w:szCs w:val="26"/>
        </w:rPr>
        <w:t xml:space="preserve">The following recommendations have been reviewed by the </w:t>
      </w:r>
      <w:r w:rsidRPr="00FD3E9D">
        <w:rPr>
          <w:b/>
          <w:i/>
          <w:szCs w:val="26"/>
        </w:rPr>
        <w:t xml:space="preserve">Audit, Budget, Finance, and Facilities Committee </w:t>
      </w:r>
      <w:r w:rsidRPr="00FD3E9D">
        <w:rPr>
          <w:i/>
          <w:szCs w:val="26"/>
        </w:rPr>
        <w:t>prior to advancement to the Board as a Whole:</w:t>
      </w:r>
    </w:p>
    <w:p w14:paraId="1C494082" w14:textId="77777777" w:rsidR="00FD3E9D" w:rsidRPr="00FD3E9D" w:rsidRDefault="00FD3E9D" w:rsidP="00FD3E9D">
      <w:pPr>
        <w:rPr>
          <w:i/>
          <w:szCs w:val="26"/>
        </w:rPr>
      </w:pPr>
    </w:p>
    <w:p w14:paraId="413C700D" w14:textId="77777777" w:rsidR="00FD3E9D" w:rsidRPr="00FD3E9D" w:rsidRDefault="00FD3E9D" w:rsidP="00FD3E9D">
      <w:pPr>
        <w:numPr>
          <w:ilvl w:val="0"/>
          <w:numId w:val="7"/>
        </w:numPr>
        <w:contextualSpacing/>
        <w:rPr>
          <w:rFonts w:eastAsia="Calibri"/>
          <w:szCs w:val="26"/>
        </w:rPr>
      </w:pPr>
      <w:r w:rsidRPr="00FD3E9D">
        <w:rPr>
          <w:rFonts w:eastAsia="Calibri"/>
          <w:szCs w:val="26"/>
        </w:rPr>
        <w:t>Award Contracts, Replace Mechanical-Equipment, Biologic Resources Laboratory, Chicago </w:t>
      </w:r>
    </w:p>
    <w:p w14:paraId="46A37EBC" w14:textId="77777777" w:rsidR="00FD3E9D" w:rsidRPr="00FD3E9D" w:rsidRDefault="00FD3E9D" w:rsidP="00FD3E9D">
      <w:pPr>
        <w:ind w:left="1440"/>
        <w:contextualSpacing/>
        <w:rPr>
          <w:szCs w:val="26"/>
        </w:rPr>
      </w:pPr>
    </w:p>
    <w:p w14:paraId="0941CE3D" w14:textId="77777777" w:rsidR="00FD3E9D" w:rsidRPr="00FD3E9D" w:rsidRDefault="00FD3E9D" w:rsidP="00FD3E9D">
      <w:pPr>
        <w:numPr>
          <w:ilvl w:val="0"/>
          <w:numId w:val="7"/>
        </w:numPr>
        <w:contextualSpacing/>
        <w:rPr>
          <w:rFonts w:eastAsia="Calibri"/>
          <w:szCs w:val="26"/>
        </w:rPr>
      </w:pPr>
      <w:r w:rsidRPr="00FD3E9D">
        <w:rPr>
          <w:rFonts w:eastAsia="Calibri"/>
          <w:szCs w:val="26"/>
        </w:rPr>
        <w:t>Award Contracts, Ubben Basketball Complex Expansion, Division of Intercollegiate Athletics, Urbana  </w:t>
      </w:r>
    </w:p>
    <w:p w14:paraId="3C91A8C4" w14:textId="77777777" w:rsidR="00FD3E9D" w:rsidRPr="00FD3E9D" w:rsidRDefault="00FD3E9D" w:rsidP="00FD3E9D">
      <w:pPr>
        <w:ind w:left="1440"/>
        <w:contextualSpacing/>
        <w:rPr>
          <w:szCs w:val="26"/>
        </w:rPr>
      </w:pPr>
    </w:p>
    <w:p w14:paraId="3B04404B" w14:textId="77777777" w:rsidR="00FD3E9D" w:rsidRPr="00FD3E9D" w:rsidRDefault="00FD3E9D" w:rsidP="00FD3E9D">
      <w:pPr>
        <w:numPr>
          <w:ilvl w:val="0"/>
          <w:numId w:val="7"/>
        </w:numPr>
        <w:contextualSpacing/>
        <w:rPr>
          <w:szCs w:val="26"/>
        </w:rPr>
      </w:pPr>
      <w:r w:rsidRPr="00FD3E9D">
        <w:rPr>
          <w:rFonts w:eastAsia="Calibri"/>
          <w:szCs w:val="26"/>
        </w:rPr>
        <w:t>Approve Project for Small Animal Clinic Oncology Center Addition, Veterinary Teaching Hospital, Urbana </w:t>
      </w:r>
    </w:p>
    <w:p w14:paraId="2D2355F6" w14:textId="77777777" w:rsidR="00FD3E9D" w:rsidRPr="00FD3E9D" w:rsidRDefault="00FD3E9D" w:rsidP="00FD3E9D">
      <w:pPr>
        <w:rPr>
          <w:i/>
          <w:szCs w:val="26"/>
        </w:rPr>
      </w:pPr>
    </w:p>
    <w:p w14:paraId="3FA59A9B" w14:textId="77777777" w:rsidR="00FD3E9D" w:rsidRPr="00FD3E9D" w:rsidRDefault="00FD3E9D" w:rsidP="00FD3E9D">
      <w:pPr>
        <w:rPr>
          <w:i/>
          <w:szCs w:val="26"/>
        </w:rPr>
      </w:pPr>
      <w:r w:rsidRPr="00FD3E9D">
        <w:rPr>
          <w:i/>
          <w:szCs w:val="26"/>
        </w:rPr>
        <w:t xml:space="preserve">The following recommendation has been reviewed by the </w:t>
      </w:r>
      <w:r w:rsidRPr="00FD3E9D">
        <w:rPr>
          <w:b/>
          <w:i/>
          <w:szCs w:val="26"/>
        </w:rPr>
        <w:t xml:space="preserve">Audit, Budget, Finance, and Facilities Committee and the University Healthcare System Committee </w:t>
      </w:r>
      <w:r w:rsidRPr="00FD3E9D">
        <w:rPr>
          <w:i/>
          <w:szCs w:val="26"/>
        </w:rPr>
        <w:t>prior to advancement to the Board as a Whole:</w:t>
      </w:r>
    </w:p>
    <w:p w14:paraId="4F28F6C9" w14:textId="77777777" w:rsidR="00FD3E9D" w:rsidRPr="00FD3E9D" w:rsidRDefault="00FD3E9D" w:rsidP="00FD3E9D">
      <w:pPr>
        <w:ind w:left="1440"/>
        <w:contextualSpacing/>
        <w:rPr>
          <w:szCs w:val="26"/>
        </w:rPr>
      </w:pPr>
    </w:p>
    <w:p w14:paraId="71906BFC" w14:textId="77777777" w:rsidR="00FD3E9D" w:rsidRPr="00FD3E9D" w:rsidRDefault="00FD3E9D" w:rsidP="00FD3E9D">
      <w:pPr>
        <w:numPr>
          <w:ilvl w:val="0"/>
          <w:numId w:val="7"/>
        </w:numPr>
        <w:contextualSpacing/>
        <w:rPr>
          <w:szCs w:val="26"/>
        </w:rPr>
      </w:pPr>
      <w:r w:rsidRPr="00FD3E9D">
        <w:rPr>
          <w:szCs w:val="26"/>
        </w:rPr>
        <w:t>Purchase Recommendations</w:t>
      </w:r>
    </w:p>
    <w:p w14:paraId="4C8BA320" w14:textId="77777777" w:rsidR="00FD3E9D" w:rsidRPr="00FD3E9D" w:rsidRDefault="00FD3E9D" w:rsidP="00FD3E9D">
      <w:pPr>
        <w:rPr>
          <w:color w:val="000000"/>
          <w:sz w:val="23"/>
          <w:szCs w:val="23"/>
          <w:lang w:eastAsia="zh-CN"/>
        </w:rPr>
      </w:pPr>
    </w:p>
    <w:p w14:paraId="23FDD0C7" w14:textId="77777777" w:rsidR="00FD3E9D" w:rsidRPr="00FD3E9D" w:rsidRDefault="00FD3E9D" w:rsidP="00FD3E9D">
      <w:pPr>
        <w:rPr>
          <w:color w:val="000000"/>
          <w:sz w:val="23"/>
          <w:szCs w:val="23"/>
          <w:lang w:eastAsia="zh-CN"/>
        </w:rPr>
      </w:pPr>
    </w:p>
    <w:p w14:paraId="5B3F2713" w14:textId="77777777" w:rsidR="00FD3E9D" w:rsidRPr="00FD3E9D" w:rsidRDefault="00FD3E9D" w:rsidP="00FD3E9D">
      <w:pPr>
        <w:rPr>
          <w:color w:val="000000"/>
          <w:sz w:val="23"/>
          <w:szCs w:val="23"/>
          <w:lang w:eastAsia="zh-CN"/>
        </w:rPr>
      </w:pPr>
    </w:p>
    <w:p w14:paraId="20CAFA5E" w14:textId="77777777" w:rsidR="00FD3E9D" w:rsidRPr="00FD3E9D" w:rsidRDefault="00FD3E9D" w:rsidP="00FD3E9D">
      <w:pPr>
        <w:tabs>
          <w:tab w:val="left" w:pos="720"/>
        </w:tabs>
        <w:ind w:left="90"/>
        <w:jc w:val="center"/>
        <w:rPr>
          <w:b/>
          <w:sz w:val="28"/>
          <w:szCs w:val="28"/>
        </w:rPr>
      </w:pPr>
      <w:r w:rsidRPr="00FD3E9D">
        <w:rPr>
          <w:b/>
          <w:sz w:val="28"/>
          <w:szCs w:val="28"/>
        </w:rPr>
        <w:t>Reports for Information Only</w:t>
      </w:r>
    </w:p>
    <w:p w14:paraId="25F3A24B" w14:textId="77777777" w:rsidR="00FD3E9D" w:rsidRPr="00FD3E9D" w:rsidRDefault="00FD3E9D" w:rsidP="00FD3E9D">
      <w:pPr>
        <w:rPr>
          <w:szCs w:val="26"/>
        </w:rPr>
      </w:pPr>
    </w:p>
    <w:p w14:paraId="0EA5EF4A" w14:textId="77777777" w:rsidR="00FD3E9D" w:rsidRPr="00FD3E9D" w:rsidRDefault="00FD3E9D" w:rsidP="005C08B1">
      <w:pPr>
        <w:rPr>
          <w:szCs w:val="26"/>
        </w:rPr>
      </w:pPr>
      <w:r w:rsidRPr="00FD3E9D">
        <w:rPr>
          <w:szCs w:val="26"/>
        </w:rPr>
        <w:t>President’s Report on Actions of the Senates</w:t>
      </w:r>
    </w:p>
    <w:p w14:paraId="2B777279" w14:textId="77777777" w:rsidR="005C08B1" w:rsidRDefault="005C08B1" w:rsidP="005C08B1">
      <w:pPr>
        <w:rPr>
          <w:szCs w:val="26"/>
        </w:rPr>
      </w:pPr>
    </w:p>
    <w:p w14:paraId="0ED9ADC5" w14:textId="6B3D5875" w:rsidR="00FD3E9D" w:rsidRPr="00FD3E9D" w:rsidRDefault="00FD3E9D" w:rsidP="005C08B1">
      <w:pPr>
        <w:rPr>
          <w:szCs w:val="26"/>
        </w:rPr>
      </w:pPr>
      <w:r w:rsidRPr="00FD3E9D">
        <w:rPr>
          <w:szCs w:val="26"/>
        </w:rPr>
        <w:t>Change Order Report</w:t>
      </w:r>
    </w:p>
    <w:p w14:paraId="62F08F15" w14:textId="77777777" w:rsidR="005C08B1" w:rsidRDefault="005C08B1" w:rsidP="005C08B1">
      <w:pPr>
        <w:rPr>
          <w:szCs w:val="26"/>
        </w:rPr>
      </w:pPr>
    </w:p>
    <w:p w14:paraId="4FEC27C5" w14:textId="42CD8EEA" w:rsidR="00FD3E9D" w:rsidRPr="00FD3E9D" w:rsidRDefault="00FD3E9D" w:rsidP="005C08B1">
      <w:pPr>
        <w:rPr>
          <w:szCs w:val="26"/>
        </w:rPr>
      </w:pPr>
      <w:r w:rsidRPr="00FD3E9D">
        <w:rPr>
          <w:szCs w:val="26"/>
        </w:rPr>
        <w:t>Derivatives Use Report</w:t>
      </w:r>
    </w:p>
    <w:p w14:paraId="131B6936" w14:textId="77777777" w:rsidR="005C08B1" w:rsidRDefault="005C08B1" w:rsidP="005C08B1">
      <w:pPr>
        <w:contextualSpacing/>
        <w:rPr>
          <w:szCs w:val="26"/>
        </w:rPr>
      </w:pPr>
    </w:p>
    <w:p w14:paraId="31BE9C2A" w14:textId="7198EF26" w:rsidR="00FD3E9D" w:rsidRPr="00FD3E9D" w:rsidRDefault="00FD3E9D" w:rsidP="005C08B1">
      <w:pPr>
        <w:contextualSpacing/>
        <w:rPr>
          <w:i/>
          <w:iCs/>
          <w:color w:val="FF0000"/>
          <w:sz w:val="20"/>
        </w:rPr>
      </w:pPr>
      <w:r w:rsidRPr="00FD3E9D">
        <w:rPr>
          <w:szCs w:val="26"/>
        </w:rPr>
        <w:t>Endowment Farms Report Year Ended December 31, 2020</w:t>
      </w:r>
    </w:p>
    <w:p w14:paraId="1C9EC57A" w14:textId="77777777" w:rsidR="005C08B1" w:rsidRDefault="005C08B1" w:rsidP="005C08B1">
      <w:pPr>
        <w:rPr>
          <w:szCs w:val="26"/>
        </w:rPr>
      </w:pPr>
    </w:p>
    <w:p w14:paraId="7879CACD" w14:textId="2914C38D" w:rsidR="00FD3E9D" w:rsidRPr="00FD3E9D" w:rsidRDefault="00FD3E9D" w:rsidP="005C08B1">
      <w:pPr>
        <w:rPr>
          <w:szCs w:val="26"/>
        </w:rPr>
      </w:pPr>
      <w:r w:rsidRPr="00FD3E9D">
        <w:rPr>
          <w:szCs w:val="26"/>
        </w:rPr>
        <w:t>Investment Update, First Quarter 2021</w:t>
      </w:r>
    </w:p>
    <w:p w14:paraId="0070B6FC" w14:textId="77777777" w:rsidR="005C08B1" w:rsidRDefault="005C08B1" w:rsidP="005C08B1">
      <w:pPr>
        <w:rPr>
          <w:szCs w:val="26"/>
        </w:rPr>
      </w:pPr>
    </w:p>
    <w:p w14:paraId="7366089D" w14:textId="5AEAE56F" w:rsidR="00FD3E9D" w:rsidRPr="00FD3E9D" w:rsidRDefault="00FD3E9D" w:rsidP="005C08B1">
      <w:pPr>
        <w:rPr>
          <w:szCs w:val="26"/>
        </w:rPr>
      </w:pPr>
      <w:r w:rsidRPr="00FD3E9D">
        <w:rPr>
          <w:szCs w:val="26"/>
        </w:rPr>
        <w:t>Performance Metrics</w:t>
      </w:r>
    </w:p>
    <w:p w14:paraId="7E180C29" w14:textId="77777777" w:rsidR="005C08B1" w:rsidRDefault="005C08B1" w:rsidP="005C08B1">
      <w:pPr>
        <w:contextualSpacing/>
        <w:rPr>
          <w:szCs w:val="26"/>
        </w:rPr>
      </w:pPr>
    </w:p>
    <w:p w14:paraId="2C656FD7" w14:textId="51993877" w:rsidR="00FD3E9D" w:rsidRPr="00FD3E9D" w:rsidRDefault="00FD3E9D" w:rsidP="005C08B1">
      <w:pPr>
        <w:contextualSpacing/>
        <w:rPr>
          <w:szCs w:val="26"/>
        </w:rPr>
      </w:pPr>
      <w:r w:rsidRPr="00FD3E9D">
        <w:rPr>
          <w:szCs w:val="26"/>
        </w:rPr>
        <w:t>Secretary’s Report</w:t>
      </w:r>
    </w:p>
    <w:p w14:paraId="4A8047DF" w14:textId="77777777" w:rsidR="00FD3E9D" w:rsidRPr="00FD3E9D" w:rsidRDefault="00FD3E9D" w:rsidP="005C08B1">
      <w:pPr>
        <w:rPr>
          <w:szCs w:val="26"/>
        </w:rPr>
      </w:pPr>
    </w:p>
    <w:p w14:paraId="36521BC4" w14:textId="77777777" w:rsidR="00FD3E9D" w:rsidRPr="00FD3E9D" w:rsidRDefault="00FD3E9D" w:rsidP="005C08B1">
      <w:pPr>
        <w:rPr>
          <w:color w:val="000000"/>
          <w:szCs w:val="26"/>
        </w:rPr>
      </w:pPr>
      <w:r w:rsidRPr="00FD3E9D">
        <w:rPr>
          <w:color w:val="000000"/>
          <w:szCs w:val="26"/>
        </w:rPr>
        <w:t>Annual report of all the Bylaws changes, Office of the Senate, Urbana-Champaign</w:t>
      </w:r>
    </w:p>
    <w:p w14:paraId="06FFFB4F" w14:textId="77777777" w:rsidR="00FD3E9D" w:rsidRPr="00FD3E9D" w:rsidRDefault="00FD3E9D" w:rsidP="005C08B1">
      <w:pPr>
        <w:rPr>
          <w:color w:val="000000"/>
          <w:szCs w:val="26"/>
        </w:rPr>
      </w:pPr>
    </w:p>
    <w:p w14:paraId="2558B5A8" w14:textId="77777777" w:rsidR="00FD3E9D" w:rsidRPr="00FD3E9D" w:rsidRDefault="00FD3E9D" w:rsidP="005C08B1">
      <w:pPr>
        <w:rPr>
          <w:color w:val="000000"/>
          <w:szCs w:val="26"/>
        </w:rPr>
      </w:pPr>
      <w:r w:rsidRPr="00FD3E9D">
        <w:rPr>
          <w:color w:val="000000"/>
          <w:szCs w:val="26"/>
        </w:rPr>
        <w:t>University of Illinois Chicago, Annual Report of the UIC Senate</w:t>
      </w:r>
    </w:p>
    <w:p w14:paraId="573DAB19" w14:textId="77777777" w:rsidR="00FD3E9D" w:rsidRPr="00FD3E9D" w:rsidRDefault="00FD3E9D" w:rsidP="005C08B1">
      <w:pPr>
        <w:rPr>
          <w:color w:val="000000"/>
          <w:szCs w:val="26"/>
        </w:rPr>
      </w:pPr>
      <w:r w:rsidRPr="00FD3E9D">
        <w:rPr>
          <w:color w:val="000000"/>
          <w:szCs w:val="26"/>
        </w:rPr>
        <w:t> </w:t>
      </w:r>
    </w:p>
    <w:p w14:paraId="02A847F4" w14:textId="60E63CA2" w:rsidR="00FD3E9D" w:rsidRPr="00FD3E9D" w:rsidRDefault="00FD3E9D" w:rsidP="00FD3E9D">
      <w:pPr>
        <w:rPr>
          <w:color w:val="000000"/>
          <w:sz w:val="24"/>
          <w:szCs w:val="24"/>
        </w:rPr>
      </w:pPr>
      <w:r w:rsidRPr="00FD3E9D">
        <w:rPr>
          <w:szCs w:val="26"/>
        </w:rPr>
        <w:t>Changes in Senate Bylaws, University of Illinois Springfield</w:t>
      </w:r>
      <w:bookmarkStart w:id="1" w:name="_GoBack"/>
      <w:bookmarkEnd w:id="1"/>
    </w:p>
    <w:p w14:paraId="0CDD0D2C" w14:textId="77777777" w:rsidR="00FD3E9D" w:rsidRPr="00FD3E9D" w:rsidRDefault="00FD3E9D" w:rsidP="00FD3E9D">
      <w:pPr>
        <w:rPr>
          <w:bCs/>
          <w:iCs/>
          <w:color w:val="FF0000"/>
          <w:szCs w:val="26"/>
        </w:rPr>
      </w:pPr>
    </w:p>
    <w:p w14:paraId="1C562C98" w14:textId="3C1DAFDB" w:rsidR="00105386" w:rsidRPr="00512B88" w:rsidRDefault="00105386" w:rsidP="005D4E0E">
      <w:pPr>
        <w:ind w:left="900"/>
        <w:rPr>
          <w:i/>
          <w:iCs/>
          <w:color w:val="FF0000"/>
          <w:sz w:val="20"/>
        </w:rPr>
      </w:pPr>
    </w:p>
    <w:sectPr w:rsidR="00105386" w:rsidRPr="00512B88" w:rsidSect="00BA275D">
      <w:headerReference w:type="even" r:id="rId13"/>
      <w:headerReference w:type="default" r:id="rId14"/>
      <w:footerReference w:type="even" r:id="rId15"/>
      <w:footerReference w:type="default" r:id="rId16"/>
      <w:headerReference w:type="first" r:id="rId17"/>
      <w:footerReference w:type="first" r:id="rId18"/>
      <w:pgSz w:w="12240" w:h="15840"/>
      <w:pgMar w:top="720"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48A5" w14:textId="77777777" w:rsidR="003A412D" w:rsidRDefault="003A412D" w:rsidP="009434BF">
      <w:r>
        <w:separator/>
      </w:r>
    </w:p>
  </w:endnote>
  <w:endnote w:type="continuationSeparator" w:id="0">
    <w:p w14:paraId="44386E9C" w14:textId="77777777" w:rsidR="003A412D" w:rsidRDefault="003A412D"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ED6B" w14:textId="77777777" w:rsidR="008541A7" w:rsidRPr="0094366A" w:rsidRDefault="008541A7" w:rsidP="008541A7">
    <w:pPr>
      <w:jc w:val="center"/>
      <w:rPr>
        <w:sz w:val="17"/>
        <w:szCs w:val="17"/>
      </w:rPr>
    </w:pPr>
    <w:r w:rsidRPr="0094366A">
      <w:rPr>
        <w:color w:val="313138"/>
        <w:sz w:val="17"/>
        <w:szCs w:val="17"/>
      </w:rPr>
      <w:t>Urba</w:t>
    </w:r>
    <w:r w:rsidRPr="0094366A">
      <w:rPr>
        <w:color w:val="1C1C1C"/>
        <w:sz w:val="17"/>
        <w:szCs w:val="17"/>
      </w:rPr>
      <w:t>n</w:t>
    </w:r>
    <w:r w:rsidRPr="0094366A">
      <w:rPr>
        <w:color w:val="424249"/>
        <w:sz w:val="17"/>
        <w:szCs w:val="17"/>
      </w:rPr>
      <w:t xml:space="preserve">a • </w:t>
    </w:r>
    <w:r w:rsidRPr="0094366A">
      <w:rPr>
        <w:color w:val="313138"/>
        <w:sz w:val="17"/>
        <w:szCs w:val="17"/>
      </w:rPr>
      <w:t xml:space="preserve">(217) </w:t>
    </w:r>
    <w:r w:rsidRPr="0094366A">
      <w:rPr>
        <w:color w:val="424249"/>
        <w:sz w:val="17"/>
        <w:szCs w:val="17"/>
      </w:rPr>
      <w:t>333</w:t>
    </w:r>
    <w:r w:rsidRPr="0094366A">
      <w:rPr>
        <w:color w:val="1C1C1C"/>
        <w:sz w:val="17"/>
        <w:szCs w:val="17"/>
      </w:rPr>
      <w:t>-</w:t>
    </w:r>
    <w:r w:rsidRPr="0094366A">
      <w:rPr>
        <w:color w:val="313138"/>
        <w:sz w:val="17"/>
        <w:szCs w:val="17"/>
      </w:rPr>
      <w:t>192</w:t>
    </w:r>
    <w:r w:rsidRPr="0094366A">
      <w:rPr>
        <w:color w:val="1C1C1C"/>
        <w:sz w:val="17"/>
        <w:szCs w:val="17"/>
      </w:rPr>
      <w:t xml:space="preserve">0 </w:t>
    </w:r>
    <w:r w:rsidRPr="0094366A">
      <w:rPr>
        <w:color w:val="424249"/>
        <w:sz w:val="17"/>
        <w:szCs w:val="17"/>
      </w:rPr>
      <w:t xml:space="preserve">• Fax </w:t>
    </w:r>
    <w:r w:rsidRPr="0094366A">
      <w:rPr>
        <w:color w:val="313138"/>
        <w:sz w:val="17"/>
        <w:szCs w:val="17"/>
      </w:rPr>
      <w:t>(2</w:t>
    </w:r>
    <w:r w:rsidRPr="0094366A">
      <w:rPr>
        <w:color w:val="1C1C1C"/>
        <w:sz w:val="17"/>
        <w:szCs w:val="17"/>
      </w:rPr>
      <w:t>1</w:t>
    </w:r>
    <w:r w:rsidRPr="0094366A">
      <w:rPr>
        <w:color w:val="313138"/>
        <w:sz w:val="17"/>
        <w:szCs w:val="17"/>
      </w:rPr>
      <w:t>7) 244-2282</w:t>
    </w:r>
  </w:p>
  <w:p w14:paraId="17450E98" w14:textId="77777777" w:rsidR="008541A7" w:rsidRPr="008541A7" w:rsidRDefault="008541A7" w:rsidP="008541A7">
    <w:pPr>
      <w:spacing w:before="33"/>
    </w:pPr>
    <w:r w:rsidRPr="0094366A">
      <w:rPr>
        <w:color w:val="424249"/>
        <w:spacing w:val="15"/>
        <w:w w:val="94"/>
        <w:sz w:val="17"/>
        <w:szCs w:val="17"/>
      </w:rPr>
      <w:t>Chicago</w:t>
    </w:r>
    <w:r w:rsidRPr="0094366A">
      <w:rPr>
        <w:color w:val="424249"/>
        <w:spacing w:val="-23"/>
        <w:sz w:val="17"/>
        <w:szCs w:val="17"/>
      </w:rPr>
      <w:t xml:space="preserve"> </w:t>
    </w:r>
    <w:r w:rsidRPr="0094366A">
      <w:rPr>
        <w:color w:val="424249"/>
        <w:w w:val="99"/>
        <w:sz w:val="17"/>
        <w:szCs w:val="17"/>
      </w:rPr>
      <w:t xml:space="preserve">• </w:t>
    </w:r>
    <w:r w:rsidRPr="0094366A">
      <w:rPr>
        <w:color w:val="313138"/>
        <w:w w:val="101"/>
        <w:sz w:val="17"/>
        <w:szCs w:val="17"/>
      </w:rPr>
      <w:t>41</w:t>
    </w:r>
    <w:r w:rsidRPr="0094366A">
      <w:rPr>
        <w:color w:val="313138"/>
        <w:spacing w:val="-23"/>
        <w:w w:val="101"/>
        <w:sz w:val="17"/>
        <w:szCs w:val="17"/>
      </w:rPr>
      <w:t xml:space="preserve">4  </w:t>
    </w:r>
    <w:r w:rsidRPr="0094366A">
      <w:rPr>
        <w:color w:val="313138"/>
        <w:spacing w:val="8"/>
        <w:sz w:val="17"/>
        <w:szCs w:val="17"/>
      </w:rPr>
      <w:t xml:space="preserve">Administrative Office </w:t>
    </w:r>
    <w:r w:rsidRPr="0094366A">
      <w:rPr>
        <w:color w:val="313138"/>
        <w:spacing w:val="-2"/>
        <w:w w:val="92"/>
        <w:sz w:val="17"/>
        <w:szCs w:val="17"/>
      </w:rPr>
      <w:t>B</w:t>
    </w:r>
    <w:r w:rsidRPr="0094366A">
      <w:rPr>
        <w:color w:val="313138"/>
        <w:w w:val="110"/>
        <w:sz w:val="17"/>
        <w:szCs w:val="17"/>
      </w:rPr>
      <w:t>u</w:t>
    </w:r>
    <w:r w:rsidRPr="0094366A">
      <w:rPr>
        <w:color w:val="313138"/>
        <w:spacing w:val="-2"/>
        <w:w w:val="110"/>
        <w:sz w:val="17"/>
        <w:szCs w:val="17"/>
      </w:rPr>
      <w:t>i</w:t>
    </w:r>
    <w:r w:rsidRPr="0094366A">
      <w:rPr>
        <w:color w:val="1C1C1C"/>
        <w:spacing w:val="2"/>
        <w:w w:val="110"/>
        <w:sz w:val="17"/>
        <w:szCs w:val="17"/>
      </w:rPr>
      <w:t>l</w:t>
    </w:r>
    <w:r w:rsidRPr="0094366A">
      <w:rPr>
        <w:color w:val="313138"/>
        <w:spacing w:val="11"/>
        <w:w w:val="110"/>
        <w:sz w:val="17"/>
        <w:szCs w:val="17"/>
      </w:rPr>
      <w:t>d</w:t>
    </w:r>
    <w:r w:rsidRPr="0094366A">
      <w:rPr>
        <w:color w:val="1C1C1C"/>
        <w:spacing w:val="5"/>
        <w:w w:val="93"/>
        <w:sz w:val="17"/>
        <w:szCs w:val="17"/>
      </w:rPr>
      <w:t>i</w:t>
    </w:r>
    <w:r w:rsidRPr="0094366A">
      <w:rPr>
        <w:color w:val="313138"/>
        <w:w w:val="107"/>
        <w:sz w:val="17"/>
        <w:szCs w:val="17"/>
      </w:rPr>
      <w:t>ng,</w:t>
    </w:r>
    <w:r w:rsidRPr="0094366A">
      <w:rPr>
        <w:color w:val="313138"/>
        <w:sz w:val="17"/>
        <w:szCs w:val="17"/>
      </w:rPr>
      <w:t xml:space="preserve"> </w:t>
    </w:r>
    <w:r w:rsidRPr="0094366A">
      <w:rPr>
        <w:color w:val="424249"/>
        <w:spacing w:val="-1"/>
        <w:w w:val="102"/>
        <w:sz w:val="17"/>
        <w:szCs w:val="17"/>
      </w:rPr>
      <w:t>MC-975</w:t>
    </w:r>
    <w:r w:rsidRPr="0094366A">
      <w:rPr>
        <w:color w:val="424249"/>
        <w:w w:val="102"/>
        <w:sz w:val="17"/>
        <w:szCs w:val="17"/>
      </w:rPr>
      <w:t>,</w:t>
    </w:r>
    <w:r w:rsidRPr="0094366A">
      <w:rPr>
        <w:color w:val="424249"/>
        <w:spacing w:val="-7"/>
        <w:sz w:val="17"/>
        <w:szCs w:val="17"/>
      </w:rPr>
      <w:t xml:space="preserve"> </w:t>
    </w:r>
    <w:r w:rsidRPr="0094366A">
      <w:rPr>
        <w:color w:val="313138"/>
        <w:w w:val="105"/>
        <w:sz w:val="17"/>
        <w:szCs w:val="17"/>
      </w:rPr>
      <w:t>1737</w:t>
    </w:r>
    <w:r w:rsidRPr="0094366A">
      <w:rPr>
        <w:color w:val="313138"/>
        <w:spacing w:val="-11"/>
        <w:sz w:val="17"/>
        <w:szCs w:val="17"/>
      </w:rPr>
      <w:t xml:space="preserve"> </w:t>
    </w:r>
    <w:r w:rsidRPr="0094366A">
      <w:rPr>
        <w:color w:val="313138"/>
        <w:spacing w:val="-1"/>
        <w:w w:val="106"/>
        <w:sz w:val="17"/>
        <w:szCs w:val="17"/>
      </w:rPr>
      <w:t>Wes</w:t>
    </w:r>
    <w:r w:rsidRPr="0094366A">
      <w:rPr>
        <w:color w:val="313138"/>
        <w:w w:val="106"/>
        <w:sz w:val="17"/>
        <w:szCs w:val="17"/>
      </w:rPr>
      <w:t>t</w:t>
    </w:r>
    <w:r w:rsidRPr="0094366A">
      <w:rPr>
        <w:color w:val="313138"/>
        <w:spacing w:val="9"/>
        <w:sz w:val="17"/>
        <w:szCs w:val="17"/>
      </w:rPr>
      <w:t xml:space="preserve"> </w:t>
    </w:r>
    <w:r w:rsidRPr="0094366A">
      <w:rPr>
        <w:color w:val="313138"/>
        <w:spacing w:val="-1"/>
        <w:w w:val="106"/>
        <w:sz w:val="17"/>
        <w:szCs w:val="17"/>
      </w:rPr>
      <w:t>P</w:t>
    </w:r>
    <w:r w:rsidRPr="0094366A">
      <w:rPr>
        <w:color w:val="313138"/>
        <w:spacing w:val="2"/>
        <w:w w:val="106"/>
        <w:sz w:val="17"/>
        <w:szCs w:val="17"/>
      </w:rPr>
      <w:t>o</w:t>
    </w:r>
    <w:r w:rsidRPr="0094366A">
      <w:rPr>
        <w:color w:val="1C1C1C"/>
        <w:spacing w:val="4"/>
        <w:w w:val="104"/>
        <w:sz w:val="17"/>
        <w:szCs w:val="17"/>
      </w:rPr>
      <w:t>l</w:t>
    </w:r>
    <w:r w:rsidRPr="0094366A">
      <w:rPr>
        <w:color w:val="313138"/>
        <w:sz w:val="17"/>
        <w:szCs w:val="17"/>
      </w:rPr>
      <w:t>k</w:t>
    </w:r>
    <w:r w:rsidRPr="0094366A">
      <w:rPr>
        <w:color w:val="313138"/>
        <w:spacing w:val="-1"/>
        <w:sz w:val="17"/>
        <w:szCs w:val="17"/>
      </w:rPr>
      <w:t xml:space="preserve"> </w:t>
    </w:r>
    <w:r w:rsidRPr="0094366A">
      <w:rPr>
        <w:color w:val="424249"/>
        <w:spacing w:val="10"/>
        <w:sz w:val="17"/>
        <w:szCs w:val="17"/>
      </w:rPr>
      <w:t>S</w:t>
    </w:r>
    <w:r w:rsidRPr="0094366A">
      <w:rPr>
        <w:color w:val="1C1C1C"/>
        <w:spacing w:val="4"/>
        <w:w w:val="107"/>
        <w:sz w:val="17"/>
        <w:szCs w:val="17"/>
      </w:rPr>
      <w:t>t</w:t>
    </w:r>
    <w:r w:rsidRPr="0094366A">
      <w:rPr>
        <w:color w:val="424249"/>
        <w:w w:val="110"/>
        <w:sz w:val="17"/>
        <w:szCs w:val="17"/>
      </w:rPr>
      <w:t>re</w:t>
    </w:r>
    <w:r w:rsidRPr="0094366A">
      <w:rPr>
        <w:color w:val="424249"/>
        <w:spacing w:val="7"/>
        <w:w w:val="110"/>
        <w:sz w:val="17"/>
        <w:szCs w:val="17"/>
      </w:rPr>
      <w:t>e</w:t>
    </w:r>
    <w:r w:rsidRPr="0094366A">
      <w:rPr>
        <w:color w:val="1C1C1C"/>
        <w:spacing w:val="-9"/>
        <w:w w:val="97"/>
        <w:sz w:val="17"/>
        <w:szCs w:val="17"/>
      </w:rPr>
      <w:t>t</w:t>
    </w:r>
    <w:r w:rsidRPr="0094366A">
      <w:rPr>
        <w:color w:val="424249"/>
        <w:w w:val="97"/>
        <w:sz w:val="17"/>
        <w:szCs w:val="17"/>
      </w:rPr>
      <w:t>,</w:t>
    </w:r>
    <w:r w:rsidRPr="0094366A">
      <w:rPr>
        <w:color w:val="424249"/>
        <w:spacing w:val="5"/>
        <w:sz w:val="17"/>
        <w:szCs w:val="17"/>
      </w:rPr>
      <w:t xml:space="preserve"> </w:t>
    </w:r>
    <w:r w:rsidRPr="0094366A">
      <w:rPr>
        <w:color w:val="313138"/>
        <w:spacing w:val="-2"/>
        <w:w w:val="110"/>
        <w:sz w:val="17"/>
        <w:szCs w:val="17"/>
      </w:rPr>
      <w:t>C</w:t>
    </w:r>
    <w:r w:rsidRPr="0094366A">
      <w:rPr>
        <w:color w:val="1C1C1C"/>
        <w:spacing w:val="4"/>
        <w:w w:val="108"/>
        <w:sz w:val="17"/>
        <w:szCs w:val="17"/>
      </w:rPr>
      <w:t xml:space="preserve">hicago, IL 60612 </w:t>
    </w:r>
    <w:r w:rsidRPr="0094366A">
      <w:rPr>
        <w:color w:val="424249"/>
        <w:sz w:val="17"/>
        <w:szCs w:val="17"/>
      </w:rPr>
      <w:t xml:space="preserve">• </w:t>
    </w:r>
    <w:r w:rsidRPr="0094366A">
      <w:rPr>
        <w:color w:val="313138"/>
        <w:sz w:val="17"/>
        <w:szCs w:val="17"/>
      </w:rPr>
      <w:t>(312) 996-8800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2268" w14:textId="77777777" w:rsidR="005607FD" w:rsidRDefault="003A4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BF30" w14:textId="77777777" w:rsidR="005607FD" w:rsidRDefault="003A4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E44" w14:textId="77777777" w:rsidR="005607FD" w:rsidRDefault="003A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E35D" w14:textId="77777777" w:rsidR="003A412D" w:rsidRDefault="003A412D" w:rsidP="009434BF">
      <w:r>
        <w:separator/>
      </w:r>
    </w:p>
  </w:footnote>
  <w:footnote w:type="continuationSeparator" w:id="0">
    <w:p w14:paraId="259B586B" w14:textId="77777777" w:rsidR="003A412D" w:rsidRDefault="003A412D"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7218" w14:textId="77777777" w:rsidR="008541A7" w:rsidRDefault="003A412D">
    <w:pPr>
      <w:pStyle w:val="Header"/>
    </w:pPr>
    <w:r>
      <w:rPr>
        <w:noProof/>
        <w:lang w:eastAsia="zh-CN"/>
      </w:rPr>
      <w:pict w14:anchorId="39E23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margin-left:0;margin-top:0;width:504.4pt;height:168.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ED7E" w14:textId="31475BBD" w:rsidR="008541A7" w:rsidRPr="00B12554" w:rsidRDefault="003A412D">
    <w:pPr>
      <w:pStyle w:val="Header"/>
      <w:jc w:val="center"/>
      <w:rPr>
        <w:rFonts w:asciiTheme="majorBidi" w:hAnsiTheme="majorBidi"/>
        <w:szCs w:val="26"/>
      </w:rPr>
    </w:pPr>
    <w:sdt>
      <w:sdtPr>
        <w:rPr>
          <w:rFonts w:asciiTheme="majorBidi" w:hAnsiTheme="majorBidi"/>
        </w:rPr>
        <w:id w:val="-1739476921"/>
        <w:docPartObj>
          <w:docPartGallery w:val="Page Numbers (Top of Page)"/>
          <w:docPartUnique/>
        </w:docPartObj>
      </w:sdtPr>
      <w:sdtEndPr>
        <w:rPr>
          <w:noProof/>
          <w:szCs w:val="26"/>
        </w:rPr>
      </w:sdtEndPr>
      <w:sdtContent>
        <w:r w:rsidR="008541A7" w:rsidRPr="00B12554">
          <w:rPr>
            <w:rFonts w:asciiTheme="majorBidi" w:hAnsiTheme="majorBidi"/>
            <w:szCs w:val="26"/>
          </w:rPr>
          <w:fldChar w:fldCharType="begin"/>
        </w:r>
        <w:r w:rsidR="008541A7" w:rsidRPr="00B12554">
          <w:rPr>
            <w:rFonts w:asciiTheme="majorBidi" w:hAnsiTheme="majorBidi"/>
            <w:szCs w:val="26"/>
          </w:rPr>
          <w:instrText xml:space="preserve"> PAGE   \* MERGEFORMAT </w:instrText>
        </w:r>
        <w:r w:rsidR="008541A7" w:rsidRPr="00B12554">
          <w:rPr>
            <w:rFonts w:asciiTheme="majorBidi" w:hAnsiTheme="majorBidi"/>
            <w:szCs w:val="26"/>
          </w:rPr>
          <w:fldChar w:fldCharType="separate"/>
        </w:r>
        <w:r w:rsidR="006A3F10">
          <w:rPr>
            <w:rFonts w:asciiTheme="majorBidi" w:hAnsiTheme="majorBidi"/>
            <w:noProof/>
            <w:szCs w:val="26"/>
          </w:rPr>
          <w:t>2</w:t>
        </w:r>
        <w:r w:rsidR="008541A7" w:rsidRPr="00B12554">
          <w:rPr>
            <w:rFonts w:asciiTheme="majorBidi" w:hAnsiTheme="majorBidi"/>
            <w:noProof/>
            <w:szCs w:val="26"/>
          </w:rPr>
          <w:fldChar w:fldCharType="end"/>
        </w:r>
      </w:sdtContent>
    </w:sdt>
  </w:p>
  <w:p w14:paraId="04B1ACAE" w14:textId="77777777" w:rsidR="008541A7" w:rsidRDefault="00854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3C7" w14:textId="77777777" w:rsidR="00681CD3" w:rsidRDefault="005D7651" w:rsidP="00D704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0E7951" w14:textId="738A2345" w:rsidR="001E123A" w:rsidRDefault="005D4E0E">
    <w:pPr>
      <w:pStyle w:val="Header"/>
    </w:pPr>
    <w:r>
      <w:rPr>
        <w:noProof/>
      </w:rPr>
      <mc:AlternateContent>
        <mc:Choice Requires="wps">
          <w:drawing>
            <wp:anchor distT="0" distB="0" distL="114300" distR="114300" simplePos="0" relativeHeight="251657216" behindDoc="1" locked="0" layoutInCell="0" allowOverlap="1" wp14:anchorId="438B5E27" wp14:editId="4D8146E8">
              <wp:simplePos x="0" y="0"/>
              <wp:positionH relativeFrom="margin">
                <wp:align>center</wp:align>
              </wp:positionH>
              <wp:positionV relativeFrom="margin">
                <wp:align>center</wp:align>
              </wp:positionV>
              <wp:extent cx="6405880" cy="2134870"/>
              <wp:effectExtent l="0" t="1781175" r="0" b="13893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05880" cy="2134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CF5998" w14:textId="77777777" w:rsidR="005D4E0E" w:rsidRDefault="005D4E0E" w:rsidP="005D4E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5E27" id="_x0000_t202" coordsize="21600,21600" o:spt="202" path="m,l,21600r21600,l21600,xe">
              <v:stroke joinstyle="miter"/>
              <v:path gradientshapeok="t" o:connecttype="rect"/>
            </v:shapetype>
            <v:shape id="Text Box 3" o:spid="_x0000_s1026" type="#_x0000_t202" style="position:absolute;margin-left:0;margin-top:0;width:504.4pt;height:168.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" o:allowincell="f" filled="f" stroked="f">
              <v:stroke joinstyle="round"/>
              <o:lock v:ext="edit" shapetype="t"/>
              <v:textbox style="mso-fit-shape-to-text:t">
                <w:txbxContent>
                  <w:p w14:paraId="5FCF5998" w14:textId="77777777" w:rsidR="005D4E0E" w:rsidRDefault="005D4E0E" w:rsidP="005D4E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6CE4" w14:textId="6A9C757A" w:rsidR="00681CD3" w:rsidRPr="00681CD3" w:rsidRDefault="005D7651" w:rsidP="00D704DD">
    <w:pPr>
      <w:pStyle w:val="Header"/>
      <w:framePr w:wrap="none" w:vAnchor="text" w:hAnchor="margin" w:xAlign="center" w:y="1"/>
      <w:rPr>
        <w:rStyle w:val="PageNumber"/>
        <w:szCs w:val="26"/>
      </w:rPr>
    </w:pPr>
    <w:r w:rsidRPr="00681CD3">
      <w:rPr>
        <w:rStyle w:val="PageNumber"/>
        <w:szCs w:val="26"/>
      </w:rPr>
      <w:fldChar w:fldCharType="begin"/>
    </w:r>
    <w:r w:rsidRPr="00681CD3">
      <w:rPr>
        <w:rStyle w:val="PageNumber"/>
        <w:szCs w:val="26"/>
      </w:rPr>
      <w:instrText xml:space="preserve"> PAGE </w:instrText>
    </w:r>
    <w:r w:rsidRPr="00681CD3">
      <w:rPr>
        <w:rStyle w:val="PageNumber"/>
        <w:szCs w:val="26"/>
      </w:rPr>
      <w:fldChar w:fldCharType="separate"/>
    </w:r>
    <w:r w:rsidR="005C08B1">
      <w:rPr>
        <w:rStyle w:val="PageNumber"/>
        <w:noProof/>
        <w:szCs w:val="26"/>
      </w:rPr>
      <w:t>6</w:t>
    </w:r>
    <w:r w:rsidRPr="00681CD3">
      <w:rPr>
        <w:rStyle w:val="PageNumber"/>
        <w:szCs w:val="26"/>
      </w:rPr>
      <w:fldChar w:fldCharType="end"/>
    </w:r>
  </w:p>
  <w:p w14:paraId="78E150B3" w14:textId="77777777" w:rsidR="00E75DCB" w:rsidRPr="00B33795" w:rsidRDefault="003A412D">
    <w:pPr>
      <w:pStyle w:val="Header"/>
      <w:jc w:val="center"/>
      <w:rPr>
        <w:rFonts w:ascii="Arial" w:hAnsi="Arial"/>
      </w:rPr>
    </w:pPr>
  </w:p>
  <w:p w14:paraId="76E1D61D" w14:textId="77777777" w:rsidR="00E75DCB" w:rsidRDefault="003A41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8538" w14:textId="77777777" w:rsidR="005607FD" w:rsidRDefault="003A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D3F04"/>
    <w:multiLevelType w:val="hybridMultilevel"/>
    <w:tmpl w:val="90AC9E3C"/>
    <w:lvl w:ilvl="0" w:tplc="77E283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C53B36"/>
    <w:multiLevelType w:val="hybridMultilevel"/>
    <w:tmpl w:val="5D563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F3162B"/>
    <w:multiLevelType w:val="hybridMultilevel"/>
    <w:tmpl w:val="953CBFA4"/>
    <w:lvl w:ilvl="0" w:tplc="A82C3116">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C02EE5"/>
    <w:multiLevelType w:val="hybridMultilevel"/>
    <w:tmpl w:val="DFA08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BA2CC402">
      <w:start w:val="217"/>
      <w:numFmt w:val="bullet"/>
      <w:lvlText w:val="·"/>
      <w:lvlJc w:val="left"/>
      <w:pPr>
        <w:ind w:left="3600" w:hanging="360"/>
      </w:pPr>
      <w:rPr>
        <w:rFonts w:ascii="Times New Roman" w:eastAsia="Calibri" w:hAnsi="Times New Roman" w:cs="Times New Roman"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C606C2D"/>
    <w:multiLevelType w:val="hybridMultilevel"/>
    <w:tmpl w:val="C1AA43C6"/>
    <w:lvl w:ilvl="0" w:tplc="A75CF3A0">
      <w:start w:val="1"/>
      <w:numFmt w:val="decimalZero"/>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3"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5"/>
  </w:num>
  <w:num w:numId="4">
    <w:abstractNumId w:val="0"/>
  </w:num>
  <w:num w:numId="5">
    <w:abstractNumId w:val="2"/>
  </w:num>
  <w:num w:numId="6">
    <w:abstractNumId w:val="10"/>
  </w:num>
  <w:num w:numId="7">
    <w:abstractNumId w:val="1"/>
  </w:num>
  <w:num w:numId="8">
    <w:abstractNumId w:val="12"/>
  </w:num>
  <w:num w:numId="9">
    <w:abstractNumId w:val="9"/>
  </w:num>
  <w:num w:numId="10">
    <w:abstractNumId w:val="4"/>
  </w:num>
  <w:num w:numId="11">
    <w:abstractNumId w:val="3"/>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3"/>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D4811"/>
    <w:rsid w:val="000E2F98"/>
    <w:rsid w:val="000E58B1"/>
    <w:rsid w:val="000F266F"/>
    <w:rsid w:val="00105386"/>
    <w:rsid w:val="00107BF2"/>
    <w:rsid w:val="0012315C"/>
    <w:rsid w:val="001315C8"/>
    <w:rsid w:val="00132907"/>
    <w:rsid w:val="001563D1"/>
    <w:rsid w:val="0015785C"/>
    <w:rsid w:val="00157E52"/>
    <w:rsid w:val="0016358A"/>
    <w:rsid w:val="00171FA9"/>
    <w:rsid w:val="001753AF"/>
    <w:rsid w:val="00182AC5"/>
    <w:rsid w:val="00183A83"/>
    <w:rsid w:val="001A5E96"/>
    <w:rsid w:val="001B2AAD"/>
    <w:rsid w:val="001C5DD5"/>
    <w:rsid w:val="001C7E5F"/>
    <w:rsid w:val="001E1616"/>
    <w:rsid w:val="001F1A47"/>
    <w:rsid w:val="001F3410"/>
    <w:rsid w:val="00202ED3"/>
    <w:rsid w:val="0021246A"/>
    <w:rsid w:val="00215439"/>
    <w:rsid w:val="00223293"/>
    <w:rsid w:val="002414AD"/>
    <w:rsid w:val="00241926"/>
    <w:rsid w:val="002644A2"/>
    <w:rsid w:val="0026577F"/>
    <w:rsid w:val="002856F7"/>
    <w:rsid w:val="00286620"/>
    <w:rsid w:val="00291983"/>
    <w:rsid w:val="002C0143"/>
    <w:rsid w:val="002C4ECF"/>
    <w:rsid w:val="002C6F0A"/>
    <w:rsid w:val="002E32F6"/>
    <w:rsid w:val="002F63EF"/>
    <w:rsid w:val="003013CE"/>
    <w:rsid w:val="003173D1"/>
    <w:rsid w:val="00321A43"/>
    <w:rsid w:val="00334DEF"/>
    <w:rsid w:val="00343DD4"/>
    <w:rsid w:val="003A04E4"/>
    <w:rsid w:val="003A1680"/>
    <w:rsid w:val="003A412D"/>
    <w:rsid w:val="003B1ADC"/>
    <w:rsid w:val="003B237C"/>
    <w:rsid w:val="003C09C5"/>
    <w:rsid w:val="003C3100"/>
    <w:rsid w:val="003F27C2"/>
    <w:rsid w:val="003F37E9"/>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E516E"/>
    <w:rsid w:val="004F6004"/>
    <w:rsid w:val="004F6767"/>
    <w:rsid w:val="00512B88"/>
    <w:rsid w:val="00520A25"/>
    <w:rsid w:val="005305DA"/>
    <w:rsid w:val="005401F1"/>
    <w:rsid w:val="00551E59"/>
    <w:rsid w:val="00552EFC"/>
    <w:rsid w:val="00556C47"/>
    <w:rsid w:val="0056635E"/>
    <w:rsid w:val="005A39F9"/>
    <w:rsid w:val="005A59E9"/>
    <w:rsid w:val="005C08B1"/>
    <w:rsid w:val="005D4E0E"/>
    <w:rsid w:val="005D7651"/>
    <w:rsid w:val="005D7F33"/>
    <w:rsid w:val="00600A0A"/>
    <w:rsid w:val="0061338F"/>
    <w:rsid w:val="00621521"/>
    <w:rsid w:val="006228EA"/>
    <w:rsid w:val="00636657"/>
    <w:rsid w:val="00637408"/>
    <w:rsid w:val="00646078"/>
    <w:rsid w:val="00653529"/>
    <w:rsid w:val="0066197E"/>
    <w:rsid w:val="006800FE"/>
    <w:rsid w:val="00683F39"/>
    <w:rsid w:val="0068696C"/>
    <w:rsid w:val="00690B9F"/>
    <w:rsid w:val="006A002B"/>
    <w:rsid w:val="006A3F10"/>
    <w:rsid w:val="006B07D9"/>
    <w:rsid w:val="006B1526"/>
    <w:rsid w:val="006C099C"/>
    <w:rsid w:val="006C2B3A"/>
    <w:rsid w:val="006C3D6F"/>
    <w:rsid w:val="006E10E9"/>
    <w:rsid w:val="007010DA"/>
    <w:rsid w:val="0070275F"/>
    <w:rsid w:val="007036B4"/>
    <w:rsid w:val="00712B8B"/>
    <w:rsid w:val="00723891"/>
    <w:rsid w:val="00730835"/>
    <w:rsid w:val="00740C52"/>
    <w:rsid w:val="0074170E"/>
    <w:rsid w:val="007521FA"/>
    <w:rsid w:val="007531B3"/>
    <w:rsid w:val="007547F9"/>
    <w:rsid w:val="00761D32"/>
    <w:rsid w:val="0077121B"/>
    <w:rsid w:val="007741F2"/>
    <w:rsid w:val="0077530C"/>
    <w:rsid w:val="00781A84"/>
    <w:rsid w:val="00791E81"/>
    <w:rsid w:val="00795BE0"/>
    <w:rsid w:val="007967A5"/>
    <w:rsid w:val="007A1EA0"/>
    <w:rsid w:val="007B0416"/>
    <w:rsid w:val="007C4700"/>
    <w:rsid w:val="007C5F26"/>
    <w:rsid w:val="007C7CF7"/>
    <w:rsid w:val="007D13CB"/>
    <w:rsid w:val="007D28BF"/>
    <w:rsid w:val="007F06A1"/>
    <w:rsid w:val="00800B64"/>
    <w:rsid w:val="008044A0"/>
    <w:rsid w:val="00804F0E"/>
    <w:rsid w:val="00811CD2"/>
    <w:rsid w:val="008140B0"/>
    <w:rsid w:val="00825C8E"/>
    <w:rsid w:val="00825E74"/>
    <w:rsid w:val="008375AB"/>
    <w:rsid w:val="0084195A"/>
    <w:rsid w:val="00843B88"/>
    <w:rsid w:val="008501F6"/>
    <w:rsid w:val="008541A7"/>
    <w:rsid w:val="00866717"/>
    <w:rsid w:val="0089453D"/>
    <w:rsid w:val="00896787"/>
    <w:rsid w:val="008A315A"/>
    <w:rsid w:val="008C065B"/>
    <w:rsid w:val="008C415E"/>
    <w:rsid w:val="008C6574"/>
    <w:rsid w:val="008C7A88"/>
    <w:rsid w:val="009161A3"/>
    <w:rsid w:val="00917EB0"/>
    <w:rsid w:val="009434BF"/>
    <w:rsid w:val="0094389B"/>
    <w:rsid w:val="00944684"/>
    <w:rsid w:val="00992704"/>
    <w:rsid w:val="009C063A"/>
    <w:rsid w:val="009C362B"/>
    <w:rsid w:val="009D65DD"/>
    <w:rsid w:val="009E77D7"/>
    <w:rsid w:val="00A000FA"/>
    <w:rsid w:val="00A25613"/>
    <w:rsid w:val="00A267C7"/>
    <w:rsid w:val="00A31289"/>
    <w:rsid w:val="00A358A0"/>
    <w:rsid w:val="00A3787C"/>
    <w:rsid w:val="00A552F5"/>
    <w:rsid w:val="00A60934"/>
    <w:rsid w:val="00A82DB2"/>
    <w:rsid w:val="00A868D0"/>
    <w:rsid w:val="00AA1BD0"/>
    <w:rsid w:val="00AA20ED"/>
    <w:rsid w:val="00AB5A14"/>
    <w:rsid w:val="00AC25A5"/>
    <w:rsid w:val="00AD3200"/>
    <w:rsid w:val="00AF595C"/>
    <w:rsid w:val="00B00EE0"/>
    <w:rsid w:val="00B15B17"/>
    <w:rsid w:val="00B179F3"/>
    <w:rsid w:val="00B252D8"/>
    <w:rsid w:val="00B734D9"/>
    <w:rsid w:val="00B92591"/>
    <w:rsid w:val="00B96D6E"/>
    <w:rsid w:val="00B96EB0"/>
    <w:rsid w:val="00BA0A3C"/>
    <w:rsid w:val="00BB0A15"/>
    <w:rsid w:val="00BD0812"/>
    <w:rsid w:val="00BE5B54"/>
    <w:rsid w:val="00BE7E05"/>
    <w:rsid w:val="00C14C5F"/>
    <w:rsid w:val="00C20997"/>
    <w:rsid w:val="00C27F25"/>
    <w:rsid w:val="00C458DE"/>
    <w:rsid w:val="00C62392"/>
    <w:rsid w:val="00C80440"/>
    <w:rsid w:val="00CC1599"/>
    <w:rsid w:val="00CE3333"/>
    <w:rsid w:val="00D00F99"/>
    <w:rsid w:val="00D16ACC"/>
    <w:rsid w:val="00D20C31"/>
    <w:rsid w:val="00D32B9F"/>
    <w:rsid w:val="00D37A2E"/>
    <w:rsid w:val="00D5388A"/>
    <w:rsid w:val="00D60A93"/>
    <w:rsid w:val="00D64B8D"/>
    <w:rsid w:val="00DA3782"/>
    <w:rsid w:val="00DB2DF3"/>
    <w:rsid w:val="00DC26BD"/>
    <w:rsid w:val="00DD4443"/>
    <w:rsid w:val="00DD4DD0"/>
    <w:rsid w:val="00DD7307"/>
    <w:rsid w:val="00DF2A33"/>
    <w:rsid w:val="00E018C7"/>
    <w:rsid w:val="00E214B5"/>
    <w:rsid w:val="00E45C9F"/>
    <w:rsid w:val="00E555A3"/>
    <w:rsid w:val="00E71B9D"/>
    <w:rsid w:val="00E82908"/>
    <w:rsid w:val="00EA0CC3"/>
    <w:rsid w:val="00EA3D1B"/>
    <w:rsid w:val="00EB2C5C"/>
    <w:rsid w:val="00ED20D2"/>
    <w:rsid w:val="00EE27E5"/>
    <w:rsid w:val="00EE65C8"/>
    <w:rsid w:val="00EE7E65"/>
    <w:rsid w:val="00F005A2"/>
    <w:rsid w:val="00F06448"/>
    <w:rsid w:val="00F06C4A"/>
    <w:rsid w:val="00F1639C"/>
    <w:rsid w:val="00F40211"/>
    <w:rsid w:val="00F43FAF"/>
    <w:rsid w:val="00F52C13"/>
    <w:rsid w:val="00F60617"/>
    <w:rsid w:val="00F63553"/>
    <w:rsid w:val="00F74BEB"/>
    <w:rsid w:val="00F74CC1"/>
    <w:rsid w:val="00F81C6D"/>
    <w:rsid w:val="00F96096"/>
    <w:rsid w:val="00F97B8C"/>
    <w:rsid w:val="00FA11E0"/>
    <w:rsid w:val="00FB3DBE"/>
    <w:rsid w:val="00FD3A68"/>
    <w:rsid w:val="00FD3E9D"/>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1BC2E4C"/>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uiPriority w:val="99"/>
    <w:rsid w:val="009434BF"/>
    <w:pPr>
      <w:tabs>
        <w:tab w:val="center" w:pos="4680"/>
        <w:tab w:val="right" w:pos="9360"/>
      </w:tabs>
    </w:pPr>
  </w:style>
  <w:style w:type="character" w:customStyle="1" w:styleId="FooterChar">
    <w:name w:val="Footer Char"/>
    <w:link w:val="Footer"/>
    <w:uiPriority w:val="99"/>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 w:type="character" w:styleId="PageNumber">
    <w:name w:val="page number"/>
    <w:uiPriority w:val="99"/>
    <w:unhideWhenUsed/>
    <w:rsid w:val="00804F0E"/>
  </w:style>
  <w:style w:type="paragraph" w:styleId="NormalWeb">
    <w:name w:val="Normal (Web)"/>
    <w:basedOn w:val="Normal"/>
    <w:uiPriority w:val="99"/>
    <w:unhideWhenUsed/>
    <w:rsid w:val="00804F0E"/>
    <w:pPr>
      <w:spacing w:before="100" w:beforeAutospacing="1" w:after="100" w:afterAutospacing="1"/>
    </w:pPr>
    <w:rPr>
      <w:rFonts w:eastAsiaTheme="minorEastAsia"/>
      <w:sz w:val="24"/>
      <w:szCs w:val="24"/>
    </w:rPr>
  </w:style>
  <w:style w:type="paragraph" w:styleId="PlainText">
    <w:name w:val="Plain Text"/>
    <w:basedOn w:val="Normal"/>
    <w:link w:val="PlainTextChar"/>
    <w:uiPriority w:val="99"/>
    <w:unhideWhenUsed/>
    <w:rsid w:val="00690B9F"/>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690B9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259">
      <w:bodyDiv w:val="1"/>
      <w:marLeft w:val="0"/>
      <w:marRight w:val="0"/>
      <w:marTop w:val="0"/>
      <w:marBottom w:val="0"/>
      <w:divBdr>
        <w:top w:val="none" w:sz="0" w:space="0" w:color="auto"/>
        <w:left w:val="none" w:sz="0" w:space="0" w:color="auto"/>
        <w:bottom w:val="none" w:sz="0" w:space="0" w:color="auto"/>
        <w:right w:val="none" w:sz="0" w:space="0" w:color="auto"/>
      </w:divBdr>
    </w:div>
    <w:div w:id="823276329">
      <w:bodyDiv w:val="1"/>
      <w:marLeft w:val="0"/>
      <w:marRight w:val="0"/>
      <w:marTop w:val="0"/>
      <w:marBottom w:val="0"/>
      <w:divBdr>
        <w:top w:val="none" w:sz="0" w:space="0" w:color="auto"/>
        <w:left w:val="none" w:sz="0" w:space="0" w:color="auto"/>
        <w:bottom w:val="none" w:sz="0" w:space="0" w:color="auto"/>
        <w:right w:val="none" w:sz="0" w:space="0" w:color="auto"/>
      </w:divBdr>
    </w:div>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uis.edu/technology/uislive.html" TargetMode="External"/><Relationship Id="rId12" Type="http://schemas.openxmlformats.org/officeDocument/2006/relationships/hyperlink" Target="http://www.uis.edu/technology/uislive.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10921</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16</cp:revision>
  <cp:lastPrinted>2020-03-05T22:24:00Z</cp:lastPrinted>
  <dcterms:created xsi:type="dcterms:W3CDTF">2020-11-05T19:15:00Z</dcterms:created>
  <dcterms:modified xsi:type="dcterms:W3CDTF">2021-07-15T16:27:00Z</dcterms:modified>
</cp:coreProperties>
</file>