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8A0565" w:rsidRPr="00592CA7" w:rsidRDefault="00D464F7" w:rsidP="008A0565">
      <w:pPr>
        <w:pStyle w:val="bdstyle2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February 25</w:t>
      </w:r>
      <w:r w:rsidR="00F705B9">
        <w:rPr>
          <w:sz w:val="24"/>
        </w:rPr>
        <w:t>, 202</w:t>
      </w:r>
      <w:r w:rsidR="00782396">
        <w:rPr>
          <w:sz w:val="24"/>
        </w:rPr>
        <w:t>1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jc w:val="center"/>
        <w:rPr>
          <w:b/>
          <w:sz w:val="24"/>
          <w:u w:val="single"/>
        </w:rPr>
      </w:pPr>
      <w:r w:rsidRPr="00592CA7">
        <w:rPr>
          <w:b/>
          <w:sz w:val="24"/>
          <w:u w:val="single"/>
        </w:rPr>
        <w:t>NOTICE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Pr="00592CA7">
        <w:rPr>
          <w:sz w:val="24"/>
        </w:rPr>
        <w:t xml:space="preserve">On call of the Chair, a meeting of the Audit, Budget, Finance, and Facilities Committee of the Board of Trustees of the University of Illinois </w:t>
      </w:r>
      <w:proofErr w:type="gramStart"/>
      <w:r w:rsidRPr="00592CA7">
        <w:rPr>
          <w:sz w:val="24"/>
        </w:rPr>
        <w:t>will be held</w:t>
      </w:r>
      <w:proofErr w:type="gramEnd"/>
      <w:r w:rsidRPr="00592CA7">
        <w:rPr>
          <w:sz w:val="24"/>
        </w:rPr>
        <w:t xml:space="preserve"> on </w:t>
      </w:r>
      <w:r w:rsidR="00AA1A51">
        <w:rPr>
          <w:sz w:val="24"/>
        </w:rPr>
        <w:t xml:space="preserve">Monday, </w:t>
      </w:r>
      <w:r w:rsidR="00D464F7">
        <w:rPr>
          <w:sz w:val="24"/>
        </w:rPr>
        <w:t xml:space="preserve">March </w:t>
      </w:r>
      <w:r w:rsidR="00782396">
        <w:rPr>
          <w:sz w:val="24"/>
        </w:rPr>
        <w:t>1</w:t>
      </w:r>
      <w:r>
        <w:rPr>
          <w:sz w:val="24"/>
        </w:rPr>
        <w:t>, 202</w:t>
      </w:r>
      <w:r w:rsidR="00782396">
        <w:rPr>
          <w:sz w:val="24"/>
        </w:rPr>
        <w:t>1</w:t>
      </w:r>
      <w:r w:rsidRPr="00592CA7">
        <w:rPr>
          <w:sz w:val="24"/>
        </w:rPr>
        <w:t xml:space="preserve">, beginning at </w:t>
      </w:r>
      <w:r w:rsidR="00AA1A51">
        <w:rPr>
          <w:sz w:val="24"/>
        </w:rPr>
        <w:t>3</w:t>
      </w:r>
      <w:r w:rsidRPr="00592CA7">
        <w:rPr>
          <w:sz w:val="24"/>
        </w:rPr>
        <w:t>:</w:t>
      </w:r>
      <w:r w:rsidR="00AA1A51">
        <w:rPr>
          <w:sz w:val="24"/>
        </w:rPr>
        <w:t>0</w:t>
      </w:r>
      <w:r w:rsidRPr="00592CA7">
        <w:rPr>
          <w:sz w:val="24"/>
        </w:rPr>
        <w:t>0 p.m.  (A copy of the schedule/agenda is attached.)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="00844B01" w:rsidRPr="00844B01">
        <w:rPr>
          <w:sz w:val="24"/>
        </w:rPr>
        <w:t xml:space="preserve">Per </w:t>
      </w:r>
      <w:r w:rsidR="00844B01" w:rsidRPr="00AF12A1">
        <w:rPr>
          <w:sz w:val="24"/>
        </w:rPr>
        <w:t>Governor Pr</w:t>
      </w:r>
      <w:r w:rsidR="00B8422D" w:rsidRPr="00AF12A1">
        <w:rPr>
          <w:sz w:val="24"/>
        </w:rPr>
        <w:t>itzker’s Executive Order 202</w:t>
      </w:r>
      <w:r w:rsidR="00AF12A1" w:rsidRPr="00AF12A1">
        <w:rPr>
          <w:sz w:val="24"/>
        </w:rPr>
        <w:t>1</w:t>
      </w:r>
      <w:r w:rsidR="00B8422D" w:rsidRPr="00AF12A1">
        <w:rPr>
          <w:sz w:val="24"/>
        </w:rPr>
        <w:t>-</w:t>
      </w:r>
      <w:r w:rsidR="00AF12A1" w:rsidRPr="00AF12A1">
        <w:rPr>
          <w:sz w:val="24"/>
        </w:rPr>
        <w:t>0</w:t>
      </w:r>
      <w:r w:rsidR="00782396" w:rsidRPr="00AF12A1">
        <w:rPr>
          <w:sz w:val="24"/>
        </w:rPr>
        <w:t>4</w:t>
      </w:r>
      <w:r w:rsidR="006D64AD" w:rsidRPr="00AF12A1">
        <w:rPr>
          <w:sz w:val="24"/>
        </w:rPr>
        <w:t xml:space="preserve"> and</w:t>
      </w:r>
      <w:r w:rsidR="006D64AD">
        <w:rPr>
          <w:sz w:val="24"/>
        </w:rPr>
        <w:t xml:space="preserve"> 5 ILCS 120/7(e)</w:t>
      </w:r>
      <w:r w:rsidR="00844B01" w:rsidRPr="00844B01">
        <w:rPr>
          <w:sz w:val="24"/>
        </w:rPr>
        <w:t>, this committee will meet via teleconference, available at: http://www.uis.edu/technology/uislive.html.</w:t>
      </w:r>
      <w:r w:rsidRPr="00592CA7">
        <w:rPr>
          <w:sz w:val="24"/>
        </w:rPr>
        <w:t xml:space="preserve">  </w:t>
      </w:r>
    </w:p>
    <w:p w:rsidR="008A0565" w:rsidRDefault="008A0565" w:rsidP="008A0565">
      <w:pPr>
        <w:pStyle w:val="bdstyle2"/>
        <w:spacing w:line="240" w:lineRule="auto"/>
        <w:rPr>
          <w:sz w:val="24"/>
        </w:rPr>
      </w:pPr>
    </w:p>
    <w:p w:rsidR="008A0565" w:rsidRDefault="008A0565" w:rsidP="00844B01">
      <w:pPr>
        <w:pStyle w:val="bdstyle2"/>
        <w:spacing w:line="240" w:lineRule="auto"/>
        <w:ind w:firstLine="0"/>
        <w:rPr>
          <w:sz w:val="24"/>
          <w:szCs w:val="26"/>
        </w:rPr>
      </w:pPr>
      <w:r>
        <w:rPr>
          <w:sz w:val="24"/>
        </w:rPr>
        <w:tab/>
      </w:r>
    </w:p>
    <w:p w:rsidR="008A0565" w:rsidRPr="00F461AA" w:rsidRDefault="008A0565" w:rsidP="008A0565">
      <w:pPr>
        <w:pStyle w:val="NoSpacing"/>
        <w:rPr>
          <w:rFonts w:ascii="Times New Roman" w:hAnsi="Times New Roman"/>
          <w:sz w:val="24"/>
          <w:szCs w:val="26"/>
        </w:rPr>
      </w:pPr>
    </w:p>
    <w:p w:rsidR="00B97B3A" w:rsidRDefault="003C701A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8A3DBA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1E8547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8A3DBA" w:rsidRPr="008A3DBA">
        <w:rPr>
          <w:rFonts w:ascii="Times New Roman" w:hAnsi="Times New Roman"/>
          <w:sz w:val="24"/>
          <w:szCs w:val="24"/>
        </w:rPr>
        <w:t>Gregory J. Knott</w:t>
      </w:r>
      <w:r w:rsidR="00632B5E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Pr="000E65F9">
        <w:rPr>
          <w:rFonts w:ascii="Times New Roman" w:hAnsi="Times New Roman"/>
          <w:sz w:val="24"/>
          <w:szCs w:val="24"/>
        </w:rPr>
        <w:t>Secretary of the Board of Trustees</w:t>
      </w: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0D2AE8" w:rsidRPr="000E65F9" w:rsidRDefault="000217F6" w:rsidP="000D2AE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0E65F9">
        <w:rPr>
          <w:rFonts w:ascii="Times New Roman" w:hAnsi="Times New Roman"/>
          <w:sz w:val="24"/>
          <w:szCs w:val="24"/>
        </w:rPr>
        <w:t>c</w:t>
      </w:r>
      <w:proofErr w:type="gramEnd"/>
      <w:r w:rsidR="000D2AE8" w:rsidRPr="000E65F9">
        <w:rPr>
          <w:rFonts w:ascii="Times New Roman" w:hAnsi="Times New Roman"/>
          <w:sz w:val="24"/>
          <w:szCs w:val="24"/>
        </w:rPr>
        <w:t>:   Members of the Board of Trustees</w:t>
      </w:r>
    </w:p>
    <w:p w:rsidR="00842545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</w:t>
      </w:r>
      <w:r w:rsidR="00842545" w:rsidRPr="000E65F9">
        <w:rPr>
          <w:rFonts w:ascii="Times New Roman" w:hAnsi="Times New Roman"/>
          <w:sz w:val="24"/>
          <w:szCs w:val="24"/>
        </w:rPr>
        <w:t xml:space="preserve">President </w:t>
      </w:r>
      <w:r w:rsidR="00B3408D" w:rsidRPr="000E65F9">
        <w:rPr>
          <w:rFonts w:ascii="Times New Roman" w:hAnsi="Times New Roman"/>
          <w:sz w:val="24"/>
          <w:szCs w:val="24"/>
        </w:rPr>
        <w:t>Killeen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Mr. McKeever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University Officers</w:t>
      </w:r>
    </w:p>
    <w:p w:rsidR="000D2AE8" w:rsidRPr="000E65F9" w:rsidRDefault="000D2AE8" w:rsidP="00591B90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Members of the Press</w:t>
      </w:r>
    </w:p>
    <w:p w:rsidR="00844B01" w:rsidRDefault="000D2AE8">
      <w:pPr>
        <w:rPr>
          <w:rFonts w:ascii="Times New Roman" w:hAnsi="Times New Roman"/>
          <w:sz w:val="28"/>
          <w:szCs w:val="28"/>
        </w:rPr>
        <w:sectPr w:rsidR="00844B01" w:rsidSect="002708C4">
          <w:footerReference w:type="first" r:id="rId8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A1A51" w:rsidRPr="00E92977" w:rsidRDefault="00AA1A51" w:rsidP="00AA1A51">
      <w:pPr>
        <w:tabs>
          <w:tab w:val="left" w:pos="1530"/>
        </w:tabs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B78B8">
        <w:rPr>
          <w:rFonts w:ascii="Arial" w:hAnsi="Arial" w:cs="Arial"/>
          <w:b/>
          <w:sz w:val="30"/>
          <w:szCs w:val="30"/>
        </w:rPr>
        <w:lastRenderedPageBreak/>
        <w:t>Me</w:t>
      </w:r>
      <w:r w:rsidRPr="00E92977">
        <w:rPr>
          <w:rFonts w:ascii="Arial" w:hAnsi="Arial" w:cs="Arial"/>
          <w:b/>
          <w:sz w:val="30"/>
          <w:szCs w:val="30"/>
        </w:rPr>
        <w:t>eting of the Audit, Budget, Finance, and Facilities Committee</w:t>
      </w:r>
    </w:p>
    <w:p w:rsidR="00AA1A51" w:rsidRPr="00E92977" w:rsidRDefault="00AA1A51" w:rsidP="00AA1A5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E92977">
        <w:rPr>
          <w:rFonts w:ascii="Arial" w:hAnsi="Arial" w:cs="Arial"/>
          <w:b/>
          <w:sz w:val="30"/>
          <w:szCs w:val="30"/>
        </w:rPr>
        <w:t>of</w:t>
      </w:r>
      <w:proofErr w:type="gramEnd"/>
      <w:r w:rsidRPr="00E92977">
        <w:rPr>
          <w:rFonts w:ascii="Arial" w:hAnsi="Arial" w:cs="Arial"/>
          <w:b/>
          <w:sz w:val="30"/>
          <w:szCs w:val="30"/>
        </w:rPr>
        <w:t xml:space="preserve"> the Board of Trustees of the University of Illinois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E92977"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Cs w:val="26"/>
        </w:rPr>
      </w:pPr>
    </w:p>
    <w:p w:rsidR="00AA1A51" w:rsidRPr="00E92977" w:rsidRDefault="00AA1A51" w:rsidP="00AA1A51">
      <w:pPr>
        <w:pStyle w:val="NoSpacing"/>
        <w:jc w:val="center"/>
        <w:rPr>
          <w:rFonts w:ascii="Arial" w:hAnsi="Arial" w:cs="Arial"/>
          <w:sz w:val="20"/>
        </w:rPr>
      </w:pPr>
      <w:r w:rsidRPr="00E92977">
        <w:rPr>
          <w:rFonts w:ascii="Arial" w:hAnsi="Arial" w:cs="Arial"/>
          <w:sz w:val="20"/>
          <w:szCs w:val="20"/>
        </w:rPr>
        <w:t>The Audit, Budget, Finance, and Facilities Committee Meeting</w:t>
      </w:r>
      <w:r w:rsidRPr="00E92977">
        <w:rPr>
          <w:rFonts w:ascii="Arial" w:hAnsi="Arial" w:cs="Arial"/>
          <w:sz w:val="20"/>
        </w:rPr>
        <w:t xml:space="preserve"> will be webcast live at the following address:</w:t>
      </w:r>
    </w:p>
    <w:p w:rsidR="00AA1A51" w:rsidRPr="00E92977" w:rsidRDefault="0030382C" w:rsidP="00AA1A51">
      <w:pPr>
        <w:spacing w:after="0"/>
        <w:jc w:val="center"/>
        <w:rPr>
          <w:rFonts w:ascii="Arial" w:eastAsia="Times New Roman" w:hAnsi="Arial" w:cs="Arial"/>
          <w:iCs/>
          <w:sz w:val="20"/>
        </w:rPr>
      </w:pPr>
      <w:hyperlink r:id="rId9" w:history="1">
        <w:r w:rsidR="00AA1A51" w:rsidRPr="00E92977">
          <w:rPr>
            <w:rStyle w:val="Hyperlink"/>
            <w:rFonts w:ascii="Arial" w:eastAsia="Times New Roman" w:hAnsi="Arial" w:cs="Arial"/>
            <w:iCs/>
            <w:sz w:val="20"/>
          </w:rPr>
          <w:t>http://www.uis.edu/technology/uislive.html</w:t>
        </w:r>
      </w:hyperlink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 w:val="24"/>
          <w:szCs w:val="24"/>
        </w:rPr>
      </w:pPr>
    </w:p>
    <w:p w:rsidR="00AA1A51" w:rsidRPr="00E92977" w:rsidRDefault="00AA1A51" w:rsidP="00AA1A5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92977">
        <w:rPr>
          <w:rFonts w:ascii="Arial" w:hAnsi="Arial" w:cs="Arial"/>
          <w:sz w:val="20"/>
          <w:szCs w:val="20"/>
        </w:rPr>
        <w:t>Please note that the starting times are estimates and the order of business may be adjusted as the meeting progresses.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:rsidR="0043337E" w:rsidRPr="0043337E" w:rsidRDefault="0043337E" w:rsidP="0043337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43337E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Monday, March 1, 2021</w:t>
      </w:r>
    </w:p>
    <w:p w:rsidR="0043337E" w:rsidRPr="0043337E" w:rsidRDefault="0043337E" w:rsidP="004333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37E" w:rsidRPr="0043337E" w:rsidRDefault="0043337E" w:rsidP="0043337E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43337E">
        <w:rPr>
          <w:rFonts w:ascii="Arial" w:eastAsia="Times New Roman" w:hAnsi="Arial" w:cs="Arial"/>
          <w:sz w:val="24"/>
          <w:szCs w:val="24"/>
        </w:rPr>
        <w:t xml:space="preserve">3:00 p.m.      </w:t>
      </w:r>
      <w:r w:rsidRPr="0043337E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:rsidR="0043337E" w:rsidRPr="0043337E" w:rsidRDefault="0043337E" w:rsidP="0043337E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37E">
        <w:rPr>
          <w:rFonts w:ascii="Arial" w:hAnsi="Arial" w:cs="Arial"/>
          <w:sz w:val="24"/>
          <w:szCs w:val="24"/>
        </w:rPr>
        <w:t>Roll Call</w:t>
      </w:r>
    </w:p>
    <w:p w:rsidR="0043337E" w:rsidRPr="0043337E" w:rsidRDefault="0043337E" w:rsidP="0043337E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37E">
        <w:rPr>
          <w:rFonts w:ascii="Arial" w:hAnsi="Arial" w:cs="Arial"/>
          <w:sz w:val="24"/>
          <w:szCs w:val="24"/>
        </w:rPr>
        <w:t>Identification of Other Trustees and University Officers Present</w:t>
      </w:r>
    </w:p>
    <w:p w:rsidR="0043337E" w:rsidRPr="0043337E" w:rsidRDefault="0043337E" w:rsidP="0043337E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3337E">
        <w:rPr>
          <w:rFonts w:ascii="Arial" w:hAnsi="Arial" w:cs="Arial"/>
          <w:sz w:val="24"/>
          <w:szCs w:val="24"/>
        </w:rPr>
        <w:t>Opening Remarks by the Chair of the Committee</w:t>
      </w:r>
    </w:p>
    <w:p w:rsidR="0043337E" w:rsidRPr="0043337E" w:rsidRDefault="0043337E" w:rsidP="0043337E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3337E">
        <w:rPr>
          <w:rFonts w:ascii="Arial" w:eastAsia="Times New Roman" w:hAnsi="Arial" w:cs="Arial"/>
          <w:i/>
          <w:sz w:val="24"/>
          <w:szCs w:val="24"/>
        </w:rPr>
        <w:t>Action Item</w:t>
      </w:r>
      <w:r w:rsidRPr="0043337E">
        <w:rPr>
          <w:rFonts w:ascii="Arial" w:eastAsia="Times New Roman" w:hAnsi="Arial" w:cs="Arial"/>
          <w:sz w:val="24"/>
          <w:szCs w:val="24"/>
        </w:rPr>
        <w:t>- Approval of Minutes of Meeting of January 11, 2021</w:t>
      </w:r>
    </w:p>
    <w:p w:rsidR="0043337E" w:rsidRPr="0043337E" w:rsidRDefault="0043337E" w:rsidP="0043337E">
      <w:pPr>
        <w:spacing w:after="0" w:line="240" w:lineRule="auto"/>
        <w:ind w:right="-432"/>
        <w:contextualSpacing/>
        <w:rPr>
          <w:rFonts w:ascii="Arial" w:hAnsi="Arial" w:cs="Arial"/>
          <w:b/>
          <w:sz w:val="24"/>
          <w:szCs w:val="24"/>
        </w:rPr>
      </w:pPr>
      <w:r w:rsidRPr="0043337E">
        <w:rPr>
          <w:rFonts w:ascii="Arial" w:hAnsi="Arial" w:cs="Arial"/>
          <w:sz w:val="24"/>
          <w:szCs w:val="24"/>
        </w:rPr>
        <w:tab/>
      </w:r>
    </w:p>
    <w:p w:rsidR="0043337E" w:rsidRPr="0043337E" w:rsidRDefault="0043337E" w:rsidP="0043337E">
      <w:pPr>
        <w:spacing w:after="0" w:line="240" w:lineRule="auto"/>
        <w:ind w:right="-432"/>
        <w:contextualSpacing/>
        <w:rPr>
          <w:rFonts w:ascii="Arial" w:hAnsi="Arial" w:cs="Arial"/>
          <w:sz w:val="24"/>
          <w:szCs w:val="24"/>
        </w:rPr>
      </w:pPr>
      <w:r w:rsidRPr="0043337E">
        <w:rPr>
          <w:rFonts w:ascii="Arial" w:hAnsi="Arial" w:cs="Arial"/>
          <w:sz w:val="24"/>
          <w:szCs w:val="24"/>
        </w:rPr>
        <w:t>3:05 p.m.</w:t>
      </w:r>
      <w:r w:rsidRPr="0043337E">
        <w:rPr>
          <w:rFonts w:ascii="Arial" w:hAnsi="Arial" w:cs="Arial"/>
          <w:sz w:val="24"/>
          <w:szCs w:val="24"/>
        </w:rPr>
        <w:tab/>
      </w:r>
      <w:r w:rsidRPr="0043337E">
        <w:rPr>
          <w:rFonts w:ascii="Arial" w:hAnsi="Arial" w:cs="Arial"/>
          <w:b/>
          <w:sz w:val="24"/>
          <w:szCs w:val="24"/>
        </w:rPr>
        <w:t>Presentations and Board Items</w:t>
      </w:r>
      <w:r w:rsidRPr="0043337E">
        <w:rPr>
          <w:rFonts w:ascii="Arial" w:hAnsi="Arial" w:cs="Arial"/>
          <w:sz w:val="24"/>
          <w:szCs w:val="24"/>
        </w:rPr>
        <w:t xml:space="preserve">  </w:t>
      </w:r>
    </w:p>
    <w:p w:rsidR="0043337E" w:rsidRPr="0043337E" w:rsidRDefault="0043337E" w:rsidP="0043337E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Capital and Real Estate Items </w:t>
      </w:r>
      <w:r w:rsidRPr="0043337E">
        <w:rPr>
          <w:rFonts w:ascii="Arial" w:hAnsi="Arial" w:cs="Arial"/>
          <w:sz w:val="24"/>
          <w:szCs w:val="24"/>
        </w:rPr>
        <w:t xml:space="preserve"> </w:t>
      </w:r>
    </w:p>
    <w:p w:rsidR="0043337E" w:rsidRPr="0043337E" w:rsidRDefault="0043337E" w:rsidP="0043337E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337E">
        <w:rPr>
          <w:rFonts w:ascii="Arial" w:hAnsi="Arial" w:cs="Arial"/>
          <w:color w:val="000000"/>
          <w:sz w:val="24"/>
          <w:szCs w:val="24"/>
        </w:rPr>
        <w:t xml:space="preserve">Award Construction Contracts for Parking, Central Campus Parking Structure(s), Urbana </w:t>
      </w:r>
    </w:p>
    <w:p w:rsidR="0043337E" w:rsidRPr="0043337E" w:rsidRDefault="0043337E" w:rsidP="0043337E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337E">
        <w:rPr>
          <w:rFonts w:ascii="Arial" w:hAnsi="Arial" w:cs="Arial"/>
          <w:color w:val="000000"/>
          <w:sz w:val="24"/>
          <w:szCs w:val="24"/>
        </w:rPr>
        <w:t xml:space="preserve">Approve Project Budget for </w:t>
      </w:r>
      <w:proofErr w:type="spellStart"/>
      <w:r w:rsidRPr="0043337E">
        <w:rPr>
          <w:rFonts w:ascii="Arial" w:hAnsi="Arial" w:cs="Arial"/>
          <w:color w:val="000000"/>
          <w:sz w:val="24"/>
          <w:szCs w:val="24"/>
        </w:rPr>
        <w:t>Ubben</w:t>
      </w:r>
      <w:proofErr w:type="spellEnd"/>
      <w:r w:rsidRPr="0043337E">
        <w:rPr>
          <w:rFonts w:ascii="Arial" w:hAnsi="Arial" w:cs="Arial"/>
          <w:color w:val="000000"/>
          <w:sz w:val="24"/>
          <w:szCs w:val="24"/>
        </w:rPr>
        <w:t xml:space="preserve"> Basketball Complex Expansion, Division of Intercollegiate Athletics, Urbana </w:t>
      </w:r>
    </w:p>
    <w:p w:rsidR="0043337E" w:rsidRPr="0043337E" w:rsidRDefault="0043337E" w:rsidP="0043337E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337E">
        <w:rPr>
          <w:rFonts w:ascii="Arial" w:hAnsi="Arial" w:cs="Arial"/>
          <w:color w:val="000000"/>
          <w:sz w:val="24"/>
          <w:szCs w:val="24"/>
        </w:rPr>
        <w:t>Delegate Authority to Comptroller to Approve Lease of Space at 2209 Willow Road, Urbana</w:t>
      </w:r>
    </w:p>
    <w:p w:rsidR="0043337E" w:rsidRPr="0043337E" w:rsidRDefault="0043337E" w:rsidP="0043337E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337E">
        <w:rPr>
          <w:rFonts w:ascii="Arial" w:hAnsi="Arial" w:cs="Arial"/>
          <w:color w:val="000000"/>
          <w:sz w:val="24"/>
          <w:szCs w:val="24"/>
        </w:rPr>
        <w:t xml:space="preserve">Determination of Surplus Real Estate and Delegation of Authority to Comptroller to Sell Surplus Real Estate, Rockford </w:t>
      </w:r>
    </w:p>
    <w:p w:rsidR="0043337E" w:rsidRPr="0043337E" w:rsidRDefault="0043337E" w:rsidP="0043337E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337E">
        <w:rPr>
          <w:rFonts w:ascii="Arial" w:hAnsi="Arial" w:cs="Arial"/>
          <w:color w:val="000000"/>
          <w:sz w:val="24"/>
          <w:szCs w:val="24"/>
        </w:rPr>
        <w:t xml:space="preserve">Amend Twenty-Sixth Supplemental System Revenue Bond Resolution Authorizing Issuance of Auxiliary Facilities System Revenue Bonds </w:t>
      </w:r>
    </w:p>
    <w:p w:rsidR="0043337E" w:rsidRPr="0043337E" w:rsidRDefault="0043337E" w:rsidP="0043337E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337E">
        <w:rPr>
          <w:rFonts w:ascii="Arial" w:hAnsi="Arial" w:cs="Arial"/>
          <w:color w:val="000000"/>
          <w:sz w:val="24"/>
          <w:szCs w:val="24"/>
        </w:rPr>
        <w:t>Approve New</w:t>
      </w:r>
      <w:r w:rsidR="00070429">
        <w:rPr>
          <w:rFonts w:ascii="Arial" w:hAnsi="Arial" w:cs="Arial"/>
          <w:color w:val="000000"/>
          <w:sz w:val="24"/>
          <w:szCs w:val="24"/>
        </w:rPr>
        <w:t xml:space="preserve"> Project to be Financed by the </w:t>
      </w:r>
      <w:bookmarkStart w:id="0" w:name="_GoBack"/>
      <w:bookmarkEnd w:id="0"/>
      <w:r w:rsidRPr="0043337E">
        <w:rPr>
          <w:rFonts w:ascii="Arial" w:hAnsi="Arial" w:cs="Arial"/>
          <w:color w:val="000000"/>
          <w:sz w:val="24"/>
          <w:szCs w:val="24"/>
        </w:rPr>
        <w:t>Auxiliary Facilities System Revenue Bonds, Series 2018</w:t>
      </w:r>
    </w:p>
    <w:p w:rsidR="0043337E" w:rsidRPr="0043337E" w:rsidRDefault="0043337E" w:rsidP="0043337E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3337E">
        <w:rPr>
          <w:rFonts w:ascii="Arial" w:hAnsi="Arial" w:cs="Arial"/>
          <w:color w:val="000000"/>
          <w:sz w:val="24"/>
          <w:szCs w:val="24"/>
        </w:rPr>
        <w:t xml:space="preserve">Resolution Supporting Request for Cook County Community Development Block Grant to Fund Law School Clinic, Chicago </w:t>
      </w:r>
    </w:p>
    <w:p w:rsidR="0043337E" w:rsidRPr="0043337E" w:rsidRDefault="0043337E" w:rsidP="0043337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Purchase Recommendations </w:t>
      </w:r>
    </w:p>
    <w:p w:rsidR="0043337E" w:rsidRPr="0043337E" w:rsidRDefault="0043337E" w:rsidP="0043337E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3337E">
        <w:rPr>
          <w:rFonts w:ascii="Arial" w:hAnsi="Arial" w:cs="Arial"/>
          <w:sz w:val="24"/>
          <w:szCs w:val="24"/>
        </w:rPr>
        <w:t xml:space="preserve">Presentation of the Summary of Internal Audit Activity Through Second Quarter Ended December 31, 2020 </w:t>
      </w:r>
    </w:p>
    <w:p w:rsidR="0043337E" w:rsidRPr="0043337E" w:rsidRDefault="0043337E" w:rsidP="0043337E">
      <w:pPr>
        <w:numPr>
          <w:ilvl w:val="0"/>
          <w:numId w:val="1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3337E">
        <w:rPr>
          <w:rFonts w:ascii="Arial" w:eastAsia="Times New Roman" w:hAnsi="Arial" w:cs="Arial"/>
          <w:i/>
          <w:sz w:val="24"/>
          <w:szCs w:val="24"/>
        </w:rPr>
        <w:t>Action Item</w:t>
      </w:r>
      <w:r w:rsidRPr="0043337E">
        <w:rPr>
          <w:rFonts w:ascii="Arial" w:eastAsia="Times New Roman" w:hAnsi="Arial" w:cs="Arial"/>
          <w:sz w:val="24"/>
          <w:szCs w:val="24"/>
        </w:rPr>
        <w:t>- Approve Amendments to the Internal Audit Charter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43337E" w:rsidRPr="0043337E" w:rsidRDefault="0043337E" w:rsidP="0043337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3337E" w:rsidRPr="0043337E" w:rsidRDefault="0043337E" w:rsidP="0043337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3337E">
        <w:rPr>
          <w:rFonts w:ascii="Arial" w:hAnsi="Arial" w:cs="Arial"/>
          <w:sz w:val="24"/>
          <w:szCs w:val="24"/>
        </w:rPr>
        <w:t>4:25 p.m.</w:t>
      </w:r>
      <w:r w:rsidRPr="0043337E">
        <w:rPr>
          <w:rFonts w:ascii="Arial" w:hAnsi="Arial" w:cs="Arial"/>
          <w:sz w:val="24"/>
          <w:szCs w:val="24"/>
        </w:rPr>
        <w:tab/>
      </w:r>
      <w:r w:rsidRPr="0043337E">
        <w:rPr>
          <w:rFonts w:ascii="Arial" w:hAnsi="Arial" w:cs="Arial"/>
          <w:b/>
          <w:sz w:val="24"/>
          <w:szCs w:val="24"/>
        </w:rPr>
        <w:t>Old Business</w:t>
      </w:r>
    </w:p>
    <w:p w:rsidR="0043337E" w:rsidRPr="0043337E" w:rsidRDefault="0043337E" w:rsidP="0043337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43337E" w:rsidRPr="0043337E" w:rsidRDefault="0043337E" w:rsidP="0043337E">
      <w:pPr>
        <w:spacing w:after="0" w:line="240" w:lineRule="auto"/>
        <w:ind w:left="720" w:firstLine="720"/>
        <w:contextualSpacing/>
        <w:rPr>
          <w:rFonts w:ascii="Arial" w:hAnsi="Arial" w:cs="Arial"/>
          <w:b/>
          <w:sz w:val="24"/>
          <w:szCs w:val="24"/>
        </w:rPr>
      </w:pPr>
      <w:r w:rsidRPr="0043337E">
        <w:rPr>
          <w:rFonts w:ascii="Arial" w:hAnsi="Arial" w:cs="Arial"/>
          <w:b/>
          <w:sz w:val="24"/>
          <w:szCs w:val="24"/>
        </w:rPr>
        <w:t>New Business</w:t>
      </w:r>
    </w:p>
    <w:p w:rsidR="0043337E" w:rsidRPr="0043337E" w:rsidRDefault="0043337E" w:rsidP="0043337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3337E">
        <w:rPr>
          <w:rFonts w:ascii="Arial" w:hAnsi="Arial" w:cs="Arial"/>
          <w:sz w:val="24"/>
          <w:szCs w:val="24"/>
        </w:rPr>
        <w:t>Next Meeting:  Monday, May 10, 2021, 3:00 p.m., Location TBA</w:t>
      </w:r>
    </w:p>
    <w:p w:rsidR="0043337E" w:rsidRPr="0043337E" w:rsidRDefault="0043337E" w:rsidP="0043337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337E"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43337E" w:rsidRPr="0043337E" w:rsidRDefault="0043337E" w:rsidP="0043337E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43337E">
        <w:rPr>
          <w:rFonts w:ascii="Arial" w:eastAsia="Times New Roman" w:hAnsi="Arial" w:cs="Arial"/>
          <w:sz w:val="24"/>
          <w:szCs w:val="24"/>
        </w:rPr>
        <w:t>4:30 p.m.</w:t>
      </w:r>
      <w:r w:rsidRPr="0043337E">
        <w:rPr>
          <w:rFonts w:ascii="Arial" w:eastAsia="Times New Roman" w:hAnsi="Arial" w:cs="Arial"/>
          <w:sz w:val="24"/>
          <w:szCs w:val="24"/>
        </w:rPr>
        <w:tab/>
      </w:r>
      <w:r w:rsidRPr="0043337E">
        <w:rPr>
          <w:rFonts w:ascii="Arial" w:eastAsia="Times New Roman" w:hAnsi="Arial" w:cs="Arial"/>
          <w:b/>
          <w:sz w:val="24"/>
          <w:szCs w:val="24"/>
        </w:rPr>
        <w:t>Meeting of the Committee Adjourns When Business is Complete</w:t>
      </w:r>
      <w:r w:rsidRPr="0043337E">
        <w:rPr>
          <w:rFonts w:ascii="Arial" w:eastAsia="Times New Roman" w:hAnsi="Arial" w:cs="Arial"/>
          <w:b/>
          <w:sz w:val="24"/>
          <w:szCs w:val="24"/>
        </w:rPr>
        <w:tab/>
      </w:r>
    </w:p>
    <w:p w:rsidR="0043337E" w:rsidRPr="0043337E" w:rsidRDefault="0043337E" w:rsidP="0043337E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43337E" w:rsidRPr="0043337E" w:rsidRDefault="0043337E" w:rsidP="0043337E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43337E" w:rsidRPr="0043337E" w:rsidRDefault="0043337E" w:rsidP="0043337E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43337E" w:rsidRPr="0043337E" w:rsidRDefault="0043337E" w:rsidP="0043337E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43337E" w:rsidRPr="0043337E" w:rsidRDefault="0043337E" w:rsidP="0043337E">
      <w:pPr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43337E">
        <w:rPr>
          <w:rFonts w:ascii="Arial" w:eastAsia="Times New Roman" w:hAnsi="Arial" w:cs="Arial"/>
          <w:szCs w:val="24"/>
        </w:rPr>
        <w:t>Denotes a Presentation</w:t>
      </w:r>
    </w:p>
    <w:p w:rsidR="0043337E" w:rsidRPr="0043337E" w:rsidRDefault="0043337E" w:rsidP="0043337E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337E">
        <w:rPr>
          <w:rFonts w:ascii="Arial" w:eastAsia="Times New Roman" w:hAnsi="Arial" w:cs="Arial"/>
          <w:szCs w:val="24"/>
        </w:rPr>
        <w:t>Denotes a Board Item</w:t>
      </w:r>
    </w:p>
    <w:p w:rsidR="00D91828" w:rsidRDefault="00D91828" w:rsidP="00F705B9">
      <w:pPr>
        <w:keepNext/>
        <w:spacing w:after="0" w:line="240" w:lineRule="auto"/>
        <w:outlineLvl w:val="1"/>
        <w:rPr>
          <w:rFonts w:ascii="Times New Roman"/>
          <w:sz w:val="20"/>
        </w:rPr>
      </w:pPr>
    </w:p>
    <w:sectPr w:rsidR="00D91828" w:rsidSect="000710D8">
      <w:headerReference w:type="default" r:id="rId10"/>
      <w:footerReference w:type="default" r:id="rId11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2C" w:rsidRDefault="0030382C" w:rsidP="00A75EE0">
      <w:pPr>
        <w:spacing w:after="0" w:line="240" w:lineRule="auto"/>
      </w:pPr>
      <w:r>
        <w:separator/>
      </w:r>
    </w:p>
  </w:endnote>
  <w:endnote w:type="continuationSeparator" w:id="0">
    <w:p w:rsidR="0030382C" w:rsidRDefault="0030382C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Default="008A3D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0429">
      <w:rPr>
        <w:noProof/>
      </w:rPr>
      <w:t>3</w:t>
    </w:r>
    <w:r>
      <w:rPr>
        <w:noProof/>
      </w:rPr>
      <w:fldChar w:fldCharType="end"/>
    </w:r>
  </w:p>
  <w:p w:rsidR="00FE68C7" w:rsidRDefault="0030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2C" w:rsidRDefault="0030382C" w:rsidP="00A75EE0">
      <w:pPr>
        <w:spacing w:after="0" w:line="240" w:lineRule="auto"/>
      </w:pPr>
      <w:r>
        <w:separator/>
      </w:r>
    </w:p>
  </w:footnote>
  <w:footnote w:type="continuationSeparator" w:id="0">
    <w:p w:rsidR="0030382C" w:rsidRDefault="0030382C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Pr="0043149A" w:rsidRDefault="0030382C">
    <w:pPr>
      <w:pStyle w:val="Header"/>
      <w:jc w:val="center"/>
      <w:rPr>
        <w:rFonts w:ascii="Times New Roman" w:hAnsi="Times New Roman"/>
        <w:sz w:val="26"/>
        <w:szCs w:val="26"/>
      </w:rPr>
    </w:pPr>
  </w:p>
  <w:p w:rsidR="00FE68C7" w:rsidRDefault="003038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A56E90"/>
    <w:multiLevelType w:val="hybridMultilevel"/>
    <w:tmpl w:val="C5BC60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2"/>
  </w:num>
  <w:num w:numId="5">
    <w:abstractNumId w:val="6"/>
  </w:num>
  <w:num w:numId="6">
    <w:abstractNumId w:val="0"/>
  </w:num>
  <w:num w:numId="7">
    <w:abstractNumId w:val="13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50783"/>
    <w:rsid w:val="00070429"/>
    <w:rsid w:val="00097116"/>
    <w:rsid w:val="00097A36"/>
    <w:rsid w:val="000C1A3E"/>
    <w:rsid w:val="000C3AAE"/>
    <w:rsid w:val="000D2AE8"/>
    <w:rsid w:val="000D713D"/>
    <w:rsid w:val="000E4FEC"/>
    <w:rsid w:val="000E65F9"/>
    <w:rsid w:val="0010363A"/>
    <w:rsid w:val="0011054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43F5F"/>
    <w:rsid w:val="002708C4"/>
    <w:rsid w:val="002751C7"/>
    <w:rsid w:val="002B11DE"/>
    <w:rsid w:val="002D71E9"/>
    <w:rsid w:val="002E0C53"/>
    <w:rsid w:val="00300906"/>
    <w:rsid w:val="0030382C"/>
    <w:rsid w:val="003171A1"/>
    <w:rsid w:val="00317E12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3337E"/>
    <w:rsid w:val="00450823"/>
    <w:rsid w:val="00454366"/>
    <w:rsid w:val="00455DCC"/>
    <w:rsid w:val="0047676C"/>
    <w:rsid w:val="00493FFE"/>
    <w:rsid w:val="004B65E0"/>
    <w:rsid w:val="004D26CE"/>
    <w:rsid w:val="00505970"/>
    <w:rsid w:val="00525139"/>
    <w:rsid w:val="00533954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32B5E"/>
    <w:rsid w:val="006331C1"/>
    <w:rsid w:val="00650ADA"/>
    <w:rsid w:val="00652369"/>
    <w:rsid w:val="00676760"/>
    <w:rsid w:val="006A1BE8"/>
    <w:rsid w:val="006A36EE"/>
    <w:rsid w:val="006B1CB8"/>
    <w:rsid w:val="006B3178"/>
    <w:rsid w:val="006D64AD"/>
    <w:rsid w:val="006F7EA3"/>
    <w:rsid w:val="0075011F"/>
    <w:rsid w:val="007555C5"/>
    <w:rsid w:val="00782396"/>
    <w:rsid w:val="007C2269"/>
    <w:rsid w:val="00803288"/>
    <w:rsid w:val="00806E41"/>
    <w:rsid w:val="008075A8"/>
    <w:rsid w:val="00811234"/>
    <w:rsid w:val="00834B5B"/>
    <w:rsid w:val="00842545"/>
    <w:rsid w:val="00844B01"/>
    <w:rsid w:val="00844EDC"/>
    <w:rsid w:val="008A0565"/>
    <w:rsid w:val="008A3DBA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1A51"/>
    <w:rsid w:val="00AA6B48"/>
    <w:rsid w:val="00AB7638"/>
    <w:rsid w:val="00AD36FF"/>
    <w:rsid w:val="00AD54C0"/>
    <w:rsid w:val="00AF12A1"/>
    <w:rsid w:val="00B3408D"/>
    <w:rsid w:val="00B47A27"/>
    <w:rsid w:val="00B47ED4"/>
    <w:rsid w:val="00B740E0"/>
    <w:rsid w:val="00B8422D"/>
    <w:rsid w:val="00B87FCF"/>
    <w:rsid w:val="00B97B3A"/>
    <w:rsid w:val="00BD709E"/>
    <w:rsid w:val="00C37FC4"/>
    <w:rsid w:val="00C546E9"/>
    <w:rsid w:val="00D001B5"/>
    <w:rsid w:val="00D05FC3"/>
    <w:rsid w:val="00D06BA1"/>
    <w:rsid w:val="00D07367"/>
    <w:rsid w:val="00D16BA2"/>
    <w:rsid w:val="00D4012E"/>
    <w:rsid w:val="00D42E11"/>
    <w:rsid w:val="00D45A9E"/>
    <w:rsid w:val="00D464F7"/>
    <w:rsid w:val="00D71E04"/>
    <w:rsid w:val="00D755BF"/>
    <w:rsid w:val="00D853C6"/>
    <w:rsid w:val="00D91828"/>
    <w:rsid w:val="00DC3CE4"/>
    <w:rsid w:val="00E1083D"/>
    <w:rsid w:val="00E15521"/>
    <w:rsid w:val="00E235F3"/>
    <w:rsid w:val="00E26A77"/>
    <w:rsid w:val="00E36D88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F02AF8"/>
    <w:rsid w:val="00F0338F"/>
    <w:rsid w:val="00F17A82"/>
    <w:rsid w:val="00F31104"/>
    <w:rsid w:val="00F314C4"/>
    <w:rsid w:val="00F57143"/>
    <w:rsid w:val="00F622E2"/>
    <w:rsid w:val="00F633EE"/>
    <w:rsid w:val="00F705B9"/>
    <w:rsid w:val="00F81DF1"/>
    <w:rsid w:val="00F95F02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E6FB9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1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8A056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AA1A51"/>
    <w:rPr>
      <w:rFonts w:ascii="Times New Roman" w:eastAsia="Times New Roman" w:hAnsi="Times New Roman"/>
      <w:b/>
      <w:bCs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Abel, Julia Louise</cp:lastModifiedBy>
  <cp:revision>7</cp:revision>
  <cp:lastPrinted>2020-03-05T19:37:00Z</cp:lastPrinted>
  <dcterms:created xsi:type="dcterms:W3CDTF">2021-01-05T15:22:00Z</dcterms:created>
  <dcterms:modified xsi:type="dcterms:W3CDTF">2021-02-23T16:51:00Z</dcterms:modified>
</cp:coreProperties>
</file>