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3045" w14:textId="77777777" w:rsidR="00B471D3" w:rsidRDefault="00B471D3" w:rsidP="00B471D3">
      <w:pPr>
        <w:pBdr>
          <w:top w:val="single" w:sz="4" w:space="1" w:color="auto"/>
          <w:left w:val="single" w:sz="4" w:space="4" w:color="auto"/>
          <w:bottom w:val="single" w:sz="4" w:space="1" w:color="auto"/>
          <w:right w:val="single" w:sz="4" w:space="4" w:color="auto"/>
        </w:pBdr>
        <w:ind w:right="5670"/>
        <w:rPr>
          <w:color w:val="FF0000"/>
          <w:sz w:val="26"/>
        </w:rPr>
      </w:pPr>
      <w:bookmarkStart w:id="0" w:name="_Hlk77839959"/>
      <w:bookmarkStart w:id="1" w:name="_Hlk93577479"/>
      <w:r>
        <w:rPr>
          <w:color w:val="FF0000"/>
        </w:rPr>
        <w:t>Approved by the Board of Trustees</w:t>
      </w:r>
    </w:p>
    <w:bookmarkEnd w:id="0"/>
    <w:p w14:paraId="141DAFAC" w14:textId="77777777" w:rsidR="00B471D3" w:rsidRDefault="00B471D3" w:rsidP="00B471D3">
      <w:pPr>
        <w:pBdr>
          <w:top w:val="single" w:sz="4" w:space="1" w:color="auto"/>
          <w:left w:val="single" w:sz="4" w:space="4" w:color="auto"/>
          <w:bottom w:val="single" w:sz="4" w:space="1" w:color="auto"/>
          <w:right w:val="single" w:sz="4" w:space="4" w:color="auto"/>
        </w:pBdr>
        <w:ind w:right="5670"/>
        <w:rPr>
          <w:color w:val="FF0000"/>
        </w:rPr>
      </w:pPr>
      <w:r>
        <w:rPr>
          <w:color w:val="FF0000"/>
        </w:rPr>
        <w:t>March 17, 2022</w:t>
      </w:r>
      <w:bookmarkEnd w:id="1"/>
    </w:p>
    <w:p w14:paraId="286DDE95" w14:textId="7019133B" w:rsidR="00867DC8" w:rsidRPr="00151F98" w:rsidRDefault="00350037" w:rsidP="00151F98">
      <w:pPr>
        <w:tabs>
          <w:tab w:val="left" w:pos="1440"/>
          <w:tab w:val="left" w:pos="7200"/>
        </w:tabs>
        <w:jc w:val="right"/>
        <w:rPr>
          <w:rFonts w:ascii="Times New Roman" w:hAnsi="Times New Roman"/>
          <w:b/>
          <w:bCs/>
          <w:sz w:val="60"/>
          <w:szCs w:val="60"/>
        </w:rPr>
      </w:pPr>
      <w:r>
        <w:rPr>
          <w:rFonts w:ascii="Times New Roman" w:hAnsi="Times New Roman"/>
          <w:b/>
          <w:bCs/>
          <w:sz w:val="60"/>
          <w:szCs w:val="60"/>
        </w:rPr>
        <w:t>9</w:t>
      </w:r>
    </w:p>
    <w:p w14:paraId="10B2537C" w14:textId="34DE1FDA" w:rsidR="00283422" w:rsidRPr="00151F98" w:rsidRDefault="00283422" w:rsidP="00151F98">
      <w:pPr>
        <w:tabs>
          <w:tab w:val="left" w:pos="1440"/>
          <w:tab w:val="left" w:pos="7200"/>
        </w:tabs>
        <w:rPr>
          <w:rFonts w:ascii="Times New Roman" w:hAnsi="Times New Roman"/>
          <w:sz w:val="26"/>
          <w:szCs w:val="26"/>
        </w:rPr>
      </w:pPr>
    </w:p>
    <w:p w14:paraId="4878C603" w14:textId="77777777" w:rsidR="00867DC8" w:rsidRPr="00151F98" w:rsidRDefault="00867DC8" w:rsidP="00151F98">
      <w:pPr>
        <w:tabs>
          <w:tab w:val="left" w:pos="1440"/>
          <w:tab w:val="left" w:pos="7200"/>
        </w:tabs>
        <w:rPr>
          <w:rFonts w:ascii="Times New Roman" w:hAnsi="Times New Roman"/>
          <w:sz w:val="26"/>
          <w:szCs w:val="26"/>
        </w:rPr>
      </w:pPr>
    </w:p>
    <w:p w14:paraId="49308818" w14:textId="71D2CFAC" w:rsidR="00283422" w:rsidRPr="00151F98" w:rsidRDefault="00151F98" w:rsidP="00151F98">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83422" w:rsidRPr="00151F98">
        <w:rPr>
          <w:rFonts w:ascii="Times New Roman" w:hAnsi="Times New Roman"/>
          <w:sz w:val="26"/>
          <w:szCs w:val="26"/>
        </w:rPr>
        <w:t>Board Meeting</w:t>
      </w:r>
    </w:p>
    <w:p w14:paraId="65E1E38C" w14:textId="2A5AB94F" w:rsidR="00283422" w:rsidRPr="00151F98" w:rsidRDefault="00151F98" w:rsidP="00151F98">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B51268" w:rsidRPr="00151F98">
        <w:rPr>
          <w:rFonts w:ascii="Times New Roman" w:hAnsi="Times New Roman"/>
          <w:sz w:val="26"/>
          <w:szCs w:val="26"/>
        </w:rPr>
        <w:t>March 17, 2022</w:t>
      </w:r>
    </w:p>
    <w:p w14:paraId="25E3621B" w14:textId="77777777" w:rsidR="00283422" w:rsidRPr="00151F98" w:rsidRDefault="00283422" w:rsidP="00151F98">
      <w:pPr>
        <w:tabs>
          <w:tab w:val="left" w:pos="1440"/>
          <w:tab w:val="left" w:pos="7200"/>
        </w:tabs>
        <w:rPr>
          <w:rFonts w:ascii="Times New Roman" w:hAnsi="Times New Roman"/>
          <w:sz w:val="26"/>
          <w:szCs w:val="26"/>
        </w:rPr>
      </w:pPr>
    </w:p>
    <w:p w14:paraId="1F375D08" w14:textId="77777777" w:rsidR="00283422" w:rsidRPr="00151F98" w:rsidRDefault="00283422" w:rsidP="00151F98">
      <w:pPr>
        <w:tabs>
          <w:tab w:val="left" w:pos="1440"/>
          <w:tab w:val="left" w:pos="7200"/>
        </w:tabs>
        <w:rPr>
          <w:rFonts w:ascii="Times New Roman" w:hAnsi="Times New Roman"/>
          <w:sz w:val="26"/>
          <w:szCs w:val="26"/>
        </w:rPr>
      </w:pPr>
    </w:p>
    <w:p w14:paraId="29F8D0BA" w14:textId="77777777" w:rsidR="00283422" w:rsidRPr="001554BF" w:rsidRDefault="00BE3FF0" w:rsidP="001554BF">
      <w:pPr>
        <w:pStyle w:val="Heading2"/>
      </w:pPr>
      <w:r w:rsidRPr="001554BF">
        <w:t xml:space="preserve">APPOINT </w:t>
      </w:r>
      <w:r w:rsidR="00AF4BE3" w:rsidRPr="001554BF">
        <w:t xml:space="preserve">DEAN, </w:t>
      </w:r>
      <w:r w:rsidR="00CE50C6" w:rsidRPr="001554BF">
        <w:t xml:space="preserve">CARLE </w:t>
      </w:r>
      <w:r w:rsidR="00A14FC7" w:rsidRPr="001554BF">
        <w:t xml:space="preserve">ILLINOIS </w:t>
      </w:r>
      <w:r w:rsidR="009C6166" w:rsidRPr="001554BF">
        <w:t>COLLEGE OF</w:t>
      </w:r>
      <w:r w:rsidR="008578B8" w:rsidRPr="001554BF">
        <w:t xml:space="preserve"> </w:t>
      </w:r>
      <w:r w:rsidR="00A14FC7" w:rsidRPr="001554BF">
        <w:t>MEDICINE</w:t>
      </w:r>
      <w:r w:rsidR="00CC4D05" w:rsidRPr="001554BF">
        <w:t>, URBANA</w:t>
      </w:r>
    </w:p>
    <w:p w14:paraId="496C3AB9" w14:textId="77777777" w:rsidR="00283422" w:rsidRPr="00151F98" w:rsidRDefault="00283422" w:rsidP="00151F98">
      <w:pPr>
        <w:tabs>
          <w:tab w:val="left" w:pos="1440"/>
          <w:tab w:val="left" w:pos="7200"/>
        </w:tabs>
        <w:rPr>
          <w:rFonts w:ascii="Times New Roman" w:hAnsi="Times New Roman"/>
          <w:sz w:val="26"/>
          <w:szCs w:val="26"/>
        </w:rPr>
      </w:pPr>
    </w:p>
    <w:p w14:paraId="5815AC2A" w14:textId="77777777" w:rsidR="00283422" w:rsidRPr="00151F98" w:rsidRDefault="00283422" w:rsidP="00151F98">
      <w:pPr>
        <w:tabs>
          <w:tab w:val="left" w:pos="1440"/>
          <w:tab w:val="left" w:pos="7200"/>
        </w:tabs>
        <w:rPr>
          <w:rFonts w:ascii="Times New Roman" w:hAnsi="Times New Roman"/>
          <w:sz w:val="26"/>
          <w:szCs w:val="26"/>
        </w:rPr>
      </w:pPr>
    </w:p>
    <w:p w14:paraId="527AA2BF" w14:textId="5DF5E8BA" w:rsidR="00283422" w:rsidRPr="00151F98" w:rsidRDefault="00283422" w:rsidP="00151F98">
      <w:pPr>
        <w:tabs>
          <w:tab w:val="left" w:pos="720"/>
          <w:tab w:val="left" w:pos="1440"/>
          <w:tab w:val="left" w:pos="7200"/>
        </w:tabs>
        <w:rPr>
          <w:rFonts w:ascii="Times New Roman" w:hAnsi="Times New Roman"/>
          <w:sz w:val="26"/>
          <w:szCs w:val="26"/>
        </w:rPr>
      </w:pPr>
      <w:r w:rsidRPr="00151F98">
        <w:rPr>
          <w:rFonts w:ascii="Times New Roman" w:hAnsi="Times New Roman"/>
          <w:b/>
          <w:bCs/>
          <w:sz w:val="26"/>
          <w:szCs w:val="26"/>
        </w:rPr>
        <w:t>Action:</w:t>
      </w:r>
      <w:r w:rsidR="00151F98">
        <w:rPr>
          <w:rFonts w:ascii="Times New Roman" w:hAnsi="Times New Roman"/>
          <w:sz w:val="26"/>
          <w:szCs w:val="26"/>
        </w:rPr>
        <w:tab/>
      </w:r>
      <w:r w:rsidR="00CC4D05" w:rsidRPr="00151F98">
        <w:rPr>
          <w:rFonts w:ascii="Times New Roman" w:hAnsi="Times New Roman"/>
          <w:sz w:val="26"/>
          <w:szCs w:val="26"/>
        </w:rPr>
        <w:t xml:space="preserve">Appoint Dean, </w:t>
      </w:r>
      <w:r w:rsidR="00CE50C6" w:rsidRPr="00151F98">
        <w:rPr>
          <w:rFonts w:ascii="Times New Roman" w:hAnsi="Times New Roman"/>
          <w:sz w:val="26"/>
          <w:szCs w:val="26"/>
        </w:rPr>
        <w:t xml:space="preserve">Carle </w:t>
      </w:r>
      <w:r w:rsidR="00A14FC7" w:rsidRPr="00151F98">
        <w:rPr>
          <w:rFonts w:ascii="Times New Roman" w:hAnsi="Times New Roman"/>
          <w:sz w:val="26"/>
          <w:szCs w:val="26"/>
        </w:rPr>
        <w:t>Illinois College of Medicine</w:t>
      </w:r>
    </w:p>
    <w:p w14:paraId="45C24AE9" w14:textId="77777777" w:rsidR="00283422" w:rsidRPr="00151F98" w:rsidRDefault="00283422" w:rsidP="00151F98">
      <w:pPr>
        <w:tabs>
          <w:tab w:val="left" w:pos="720"/>
          <w:tab w:val="left" w:pos="1440"/>
          <w:tab w:val="left" w:pos="7200"/>
        </w:tabs>
        <w:rPr>
          <w:rFonts w:ascii="Times New Roman" w:hAnsi="Times New Roman"/>
          <w:sz w:val="26"/>
          <w:szCs w:val="26"/>
        </w:rPr>
      </w:pPr>
    </w:p>
    <w:p w14:paraId="443AC459" w14:textId="77777777" w:rsidR="00151F98" w:rsidRDefault="00283422" w:rsidP="00151F98">
      <w:pPr>
        <w:tabs>
          <w:tab w:val="left" w:pos="720"/>
          <w:tab w:val="left" w:pos="1440"/>
          <w:tab w:val="left" w:pos="7200"/>
        </w:tabs>
        <w:rPr>
          <w:rFonts w:ascii="Times New Roman" w:hAnsi="Times New Roman"/>
          <w:sz w:val="26"/>
          <w:szCs w:val="26"/>
        </w:rPr>
      </w:pPr>
      <w:r w:rsidRPr="00151F98">
        <w:rPr>
          <w:rFonts w:ascii="Times New Roman" w:hAnsi="Times New Roman"/>
          <w:b/>
          <w:bCs/>
          <w:sz w:val="26"/>
          <w:szCs w:val="26"/>
        </w:rPr>
        <w:t>Funding:</w:t>
      </w:r>
      <w:r w:rsidR="00151F98">
        <w:rPr>
          <w:rFonts w:ascii="Times New Roman" w:hAnsi="Times New Roman"/>
          <w:sz w:val="26"/>
          <w:szCs w:val="26"/>
        </w:rPr>
        <w:tab/>
      </w:r>
      <w:r w:rsidR="00CE50C6" w:rsidRPr="00151F98">
        <w:rPr>
          <w:rFonts w:ascii="Times New Roman" w:hAnsi="Times New Roman"/>
          <w:sz w:val="26"/>
          <w:szCs w:val="26"/>
        </w:rPr>
        <w:t>Carle Illinois</w:t>
      </w:r>
      <w:r w:rsidR="004F30C3" w:rsidRPr="00151F98">
        <w:rPr>
          <w:rFonts w:ascii="Times New Roman" w:hAnsi="Times New Roman"/>
          <w:sz w:val="26"/>
          <w:szCs w:val="26"/>
        </w:rPr>
        <w:t xml:space="preserve"> College of Medicine Gift</w:t>
      </w:r>
      <w:r w:rsidR="00CC4D05" w:rsidRPr="00151F98">
        <w:rPr>
          <w:rFonts w:ascii="Times New Roman" w:hAnsi="Times New Roman"/>
          <w:sz w:val="26"/>
          <w:szCs w:val="26"/>
        </w:rPr>
        <w:t xml:space="preserve"> Funds</w:t>
      </w:r>
      <w:r w:rsidR="00A14FC7" w:rsidRPr="00151F98">
        <w:rPr>
          <w:rFonts w:ascii="Times New Roman" w:hAnsi="Times New Roman"/>
          <w:sz w:val="26"/>
          <w:szCs w:val="26"/>
        </w:rPr>
        <w:t xml:space="preserve"> and The Carle Foundation </w:t>
      </w:r>
    </w:p>
    <w:p w14:paraId="49C09819" w14:textId="3F364502" w:rsidR="00283422" w:rsidRPr="00151F98" w:rsidRDefault="00151F98" w:rsidP="00151F98">
      <w:pPr>
        <w:tabs>
          <w:tab w:val="left" w:pos="1440"/>
          <w:tab w:val="left" w:pos="7200"/>
        </w:tabs>
        <w:rPr>
          <w:rFonts w:ascii="Times New Roman" w:hAnsi="Times New Roman"/>
          <w:sz w:val="26"/>
          <w:szCs w:val="26"/>
        </w:rPr>
      </w:pPr>
      <w:r>
        <w:rPr>
          <w:rFonts w:ascii="Times New Roman" w:hAnsi="Times New Roman"/>
          <w:sz w:val="26"/>
          <w:szCs w:val="26"/>
        </w:rPr>
        <w:tab/>
      </w:r>
      <w:r w:rsidR="00A14FC7" w:rsidRPr="00151F98">
        <w:rPr>
          <w:rFonts w:ascii="Times New Roman" w:hAnsi="Times New Roman"/>
          <w:sz w:val="26"/>
          <w:szCs w:val="26"/>
        </w:rPr>
        <w:t>Funds</w:t>
      </w:r>
    </w:p>
    <w:p w14:paraId="7B284D3A" w14:textId="77777777" w:rsidR="00151F98" w:rsidRDefault="00151F98" w:rsidP="00151F98">
      <w:pPr>
        <w:tabs>
          <w:tab w:val="left" w:pos="1440"/>
          <w:tab w:val="left" w:pos="7200"/>
        </w:tabs>
        <w:rPr>
          <w:rFonts w:ascii="Times New Roman" w:hAnsi="Times New Roman"/>
          <w:sz w:val="26"/>
          <w:szCs w:val="26"/>
        </w:rPr>
      </w:pPr>
    </w:p>
    <w:p w14:paraId="0EB6A875" w14:textId="77777777" w:rsidR="00151F98" w:rsidRDefault="00151F98" w:rsidP="00151F98">
      <w:pPr>
        <w:tabs>
          <w:tab w:val="left" w:pos="1440"/>
          <w:tab w:val="left" w:pos="7200"/>
        </w:tabs>
        <w:rPr>
          <w:rFonts w:ascii="Times New Roman" w:hAnsi="Times New Roman"/>
          <w:sz w:val="26"/>
          <w:szCs w:val="26"/>
        </w:rPr>
      </w:pPr>
    </w:p>
    <w:p w14:paraId="6981E928" w14:textId="2DE3E1E9" w:rsidR="00803E80" w:rsidRPr="00151F98" w:rsidRDefault="00151F98" w:rsidP="00900DCA">
      <w:pPr>
        <w:tabs>
          <w:tab w:val="left" w:pos="1440"/>
          <w:tab w:val="left" w:pos="7200"/>
        </w:tabs>
        <w:spacing w:line="480" w:lineRule="auto"/>
        <w:rPr>
          <w:rFonts w:ascii="Times New Roman" w:hAnsi="Times New Roman"/>
          <w:sz w:val="26"/>
          <w:szCs w:val="26"/>
        </w:rPr>
      </w:pPr>
      <w:r>
        <w:rPr>
          <w:rFonts w:ascii="Times New Roman" w:hAnsi="Times New Roman"/>
          <w:sz w:val="26"/>
          <w:szCs w:val="26"/>
        </w:rPr>
        <w:tab/>
      </w:r>
      <w:r w:rsidR="008B4FCD" w:rsidRPr="00151F98">
        <w:rPr>
          <w:rFonts w:ascii="Times New Roman" w:hAnsi="Times New Roman"/>
          <w:sz w:val="26"/>
          <w:szCs w:val="26"/>
        </w:rPr>
        <w:t>The Chancellor, University of Illinois Urbana-Champaign</w:t>
      </w:r>
      <w:r w:rsidR="00010911" w:rsidRPr="00151F98">
        <w:rPr>
          <w:rFonts w:ascii="Times New Roman" w:hAnsi="Times New Roman"/>
          <w:sz w:val="26"/>
          <w:szCs w:val="26"/>
        </w:rPr>
        <w:t xml:space="preserve">, and Vice </w:t>
      </w:r>
      <w:r w:rsidR="00CC4D05" w:rsidRPr="00151F98">
        <w:rPr>
          <w:rFonts w:ascii="Times New Roman" w:hAnsi="Times New Roman"/>
          <w:sz w:val="26"/>
          <w:szCs w:val="26"/>
        </w:rPr>
        <w:t xml:space="preserve">President, University of Illinois </w:t>
      </w:r>
      <w:r w:rsidR="005A77C4">
        <w:rPr>
          <w:rFonts w:ascii="Times New Roman" w:hAnsi="Times New Roman"/>
          <w:sz w:val="26"/>
          <w:szCs w:val="26"/>
        </w:rPr>
        <w:t xml:space="preserve">System </w:t>
      </w:r>
      <w:r w:rsidR="00CC4D05" w:rsidRPr="00151F98">
        <w:rPr>
          <w:rFonts w:ascii="Times New Roman" w:hAnsi="Times New Roman"/>
          <w:sz w:val="26"/>
          <w:szCs w:val="26"/>
        </w:rPr>
        <w:t xml:space="preserve">recommends the appointment </w:t>
      </w:r>
      <w:r w:rsidR="00A33720" w:rsidRPr="00151F98">
        <w:rPr>
          <w:rFonts w:ascii="Times New Roman" w:hAnsi="Times New Roman"/>
          <w:sz w:val="26"/>
          <w:szCs w:val="26"/>
        </w:rPr>
        <w:t xml:space="preserve">of </w:t>
      </w:r>
      <w:r w:rsidR="00B51268" w:rsidRPr="00151F98">
        <w:rPr>
          <w:rFonts w:ascii="Times New Roman" w:hAnsi="Times New Roman"/>
          <w:sz w:val="26"/>
          <w:szCs w:val="26"/>
        </w:rPr>
        <w:t>Mark S. Cohen</w:t>
      </w:r>
      <w:r w:rsidR="00CC4D05" w:rsidRPr="00151F98">
        <w:rPr>
          <w:rFonts w:ascii="Times New Roman" w:hAnsi="Times New Roman"/>
          <w:sz w:val="26"/>
          <w:szCs w:val="26"/>
        </w:rPr>
        <w:t xml:space="preserve">, </w:t>
      </w:r>
      <w:r w:rsidR="0016495C" w:rsidRPr="00151F98">
        <w:rPr>
          <w:rFonts w:ascii="Times New Roman" w:hAnsi="Times New Roman"/>
          <w:sz w:val="26"/>
          <w:szCs w:val="26"/>
        </w:rPr>
        <w:t xml:space="preserve">presently Professor of Surgery, </w:t>
      </w:r>
      <w:r w:rsidR="008076F2" w:rsidRPr="00151F98">
        <w:rPr>
          <w:rFonts w:ascii="Times New Roman" w:hAnsi="Times New Roman"/>
          <w:sz w:val="26"/>
          <w:szCs w:val="26"/>
        </w:rPr>
        <w:t xml:space="preserve">Professor of </w:t>
      </w:r>
      <w:r w:rsidR="0016495C" w:rsidRPr="00151F98">
        <w:rPr>
          <w:rFonts w:ascii="Times New Roman" w:hAnsi="Times New Roman"/>
          <w:sz w:val="26"/>
          <w:szCs w:val="26"/>
        </w:rPr>
        <w:t xml:space="preserve">Pharmacology, </w:t>
      </w:r>
      <w:r w:rsidR="008076F2" w:rsidRPr="00151F98">
        <w:rPr>
          <w:rFonts w:ascii="Times New Roman" w:hAnsi="Times New Roman"/>
          <w:sz w:val="26"/>
          <w:szCs w:val="26"/>
        </w:rPr>
        <w:t xml:space="preserve">Professor of </w:t>
      </w:r>
      <w:r w:rsidR="0016495C" w:rsidRPr="00151F98">
        <w:rPr>
          <w:rFonts w:ascii="Times New Roman" w:hAnsi="Times New Roman"/>
          <w:sz w:val="26"/>
          <w:szCs w:val="26"/>
        </w:rPr>
        <w:t xml:space="preserve">Biomedical Engineering, </w:t>
      </w:r>
      <w:r w:rsidR="00437DB5" w:rsidRPr="00151F98">
        <w:rPr>
          <w:rFonts w:ascii="Times New Roman" w:hAnsi="Times New Roman"/>
          <w:sz w:val="26"/>
          <w:szCs w:val="26"/>
        </w:rPr>
        <w:t>Director</w:t>
      </w:r>
      <w:r w:rsidR="0030666B" w:rsidRPr="00151F98">
        <w:rPr>
          <w:rFonts w:ascii="Times New Roman" w:hAnsi="Times New Roman"/>
          <w:sz w:val="26"/>
          <w:szCs w:val="26"/>
        </w:rPr>
        <w:t xml:space="preserve"> of</w:t>
      </w:r>
      <w:r w:rsidR="00437DB5" w:rsidRPr="00151F98">
        <w:rPr>
          <w:rFonts w:ascii="Times New Roman" w:hAnsi="Times New Roman"/>
          <w:sz w:val="26"/>
          <w:szCs w:val="26"/>
        </w:rPr>
        <w:t xml:space="preserve"> Pathway of Excellence in Innovation and Entrepreneurship, </w:t>
      </w:r>
      <w:r w:rsidR="0030666B" w:rsidRPr="00151F98">
        <w:rPr>
          <w:rFonts w:ascii="Times New Roman" w:hAnsi="Times New Roman"/>
          <w:sz w:val="26"/>
          <w:szCs w:val="26"/>
        </w:rPr>
        <w:t>a</w:t>
      </w:r>
      <w:r w:rsidR="0016495C" w:rsidRPr="00151F98">
        <w:rPr>
          <w:rFonts w:ascii="Times New Roman" w:hAnsi="Times New Roman"/>
          <w:sz w:val="26"/>
          <w:szCs w:val="26"/>
        </w:rPr>
        <w:t>nd Director</w:t>
      </w:r>
      <w:r w:rsidR="0030666B" w:rsidRPr="00151F98">
        <w:rPr>
          <w:rFonts w:ascii="Times New Roman" w:hAnsi="Times New Roman"/>
          <w:sz w:val="26"/>
          <w:szCs w:val="26"/>
        </w:rPr>
        <w:t xml:space="preserve"> of </w:t>
      </w:r>
      <w:r w:rsidR="0016495C" w:rsidRPr="00151F98">
        <w:rPr>
          <w:rFonts w:ascii="Times New Roman" w:hAnsi="Times New Roman"/>
          <w:sz w:val="26"/>
          <w:szCs w:val="26"/>
        </w:rPr>
        <w:t xml:space="preserve">Center for Surgical Innovation, </w:t>
      </w:r>
      <w:r w:rsidR="0012778B" w:rsidRPr="00151F98">
        <w:rPr>
          <w:rFonts w:ascii="Times New Roman" w:hAnsi="Times New Roman"/>
          <w:sz w:val="26"/>
          <w:szCs w:val="26"/>
        </w:rPr>
        <w:t>University of Michigan-Ann Arbor,</w:t>
      </w:r>
      <w:r w:rsidR="008578B8" w:rsidRPr="00151F98">
        <w:rPr>
          <w:rFonts w:ascii="Times New Roman" w:hAnsi="Times New Roman"/>
          <w:sz w:val="26"/>
          <w:szCs w:val="26"/>
        </w:rPr>
        <w:t xml:space="preserve"> as</w:t>
      </w:r>
      <w:r w:rsidR="0002374E" w:rsidRPr="00151F98">
        <w:rPr>
          <w:rFonts w:ascii="Times New Roman" w:hAnsi="Times New Roman"/>
          <w:sz w:val="26"/>
          <w:szCs w:val="26"/>
        </w:rPr>
        <w:t xml:space="preserve"> </w:t>
      </w:r>
      <w:r w:rsidR="00C360DA" w:rsidRPr="00151F98">
        <w:rPr>
          <w:rFonts w:ascii="Times New Roman" w:hAnsi="Times New Roman"/>
          <w:sz w:val="26"/>
          <w:szCs w:val="26"/>
        </w:rPr>
        <w:t xml:space="preserve">Dean, </w:t>
      </w:r>
      <w:r w:rsidR="00CE50C6" w:rsidRPr="00151F98">
        <w:rPr>
          <w:rFonts w:ascii="Times New Roman" w:hAnsi="Times New Roman"/>
          <w:sz w:val="26"/>
          <w:szCs w:val="26"/>
        </w:rPr>
        <w:t>Carle Illinois</w:t>
      </w:r>
      <w:r w:rsidR="00A33720" w:rsidRPr="00151F98">
        <w:rPr>
          <w:rFonts w:ascii="Times New Roman" w:hAnsi="Times New Roman"/>
          <w:sz w:val="26"/>
          <w:szCs w:val="26"/>
        </w:rPr>
        <w:t xml:space="preserve"> </w:t>
      </w:r>
      <w:r w:rsidR="00DC6DCE" w:rsidRPr="00151F98">
        <w:rPr>
          <w:rFonts w:ascii="Times New Roman" w:hAnsi="Times New Roman"/>
          <w:sz w:val="26"/>
          <w:szCs w:val="26"/>
        </w:rPr>
        <w:t>College of</w:t>
      </w:r>
      <w:r w:rsidR="00B270E8" w:rsidRPr="00151F98">
        <w:rPr>
          <w:rFonts w:ascii="Times New Roman" w:hAnsi="Times New Roman"/>
          <w:sz w:val="26"/>
          <w:szCs w:val="26"/>
        </w:rPr>
        <w:t xml:space="preserve"> </w:t>
      </w:r>
      <w:r w:rsidR="00A33720" w:rsidRPr="00151F98">
        <w:rPr>
          <w:rFonts w:ascii="Times New Roman" w:hAnsi="Times New Roman"/>
          <w:sz w:val="26"/>
          <w:szCs w:val="26"/>
        </w:rPr>
        <w:t>Medicine</w:t>
      </w:r>
      <w:r w:rsidR="0030666B" w:rsidRPr="00151F98">
        <w:rPr>
          <w:rFonts w:ascii="Times New Roman" w:hAnsi="Times New Roman"/>
          <w:sz w:val="26"/>
          <w:szCs w:val="26"/>
        </w:rPr>
        <w:t xml:space="preserve"> for a total annual salary of $725,000.  Beginning May 16, 2022, Dr. Cohen’s salary will be comprised of a base salary </w:t>
      </w:r>
      <w:r w:rsidR="00223799" w:rsidRPr="00151F98">
        <w:rPr>
          <w:rFonts w:ascii="Times New Roman" w:hAnsi="Times New Roman"/>
          <w:sz w:val="26"/>
          <w:szCs w:val="26"/>
        </w:rPr>
        <w:t xml:space="preserve">for service as Dean, non-tenured, on a twelve-month service basis, </w:t>
      </w:r>
      <w:r w:rsidR="005F0358" w:rsidRPr="00151F98">
        <w:rPr>
          <w:rFonts w:ascii="Times New Roman" w:hAnsi="Times New Roman"/>
          <w:sz w:val="26"/>
          <w:szCs w:val="26"/>
        </w:rPr>
        <w:t>51 percent time, at an annual salary of $300,000</w:t>
      </w:r>
      <w:r w:rsidR="00223799" w:rsidRPr="00151F98">
        <w:rPr>
          <w:rFonts w:ascii="Times New Roman" w:hAnsi="Times New Roman"/>
          <w:sz w:val="26"/>
          <w:szCs w:val="26"/>
        </w:rPr>
        <w:t xml:space="preserve"> (equivalent to an annual nine-month base salary of $245,455 plus two-ninths annualization of $54,545)</w:t>
      </w:r>
      <w:r w:rsidR="005F0358" w:rsidRPr="00151F98">
        <w:rPr>
          <w:rFonts w:ascii="Times New Roman" w:hAnsi="Times New Roman"/>
          <w:sz w:val="26"/>
          <w:szCs w:val="26"/>
        </w:rPr>
        <w:t xml:space="preserve"> and an administrative increment of $62,500</w:t>
      </w:r>
      <w:r w:rsidR="00223799" w:rsidRPr="00151F98">
        <w:rPr>
          <w:rFonts w:ascii="Times New Roman" w:hAnsi="Times New Roman"/>
          <w:sz w:val="26"/>
          <w:szCs w:val="26"/>
        </w:rPr>
        <w:t>.  Dr. Cohen will also serve as</w:t>
      </w:r>
      <w:r w:rsidR="005F0358" w:rsidRPr="00151F98">
        <w:rPr>
          <w:rFonts w:ascii="Times New Roman" w:hAnsi="Times New Roman"/>
          <w:sz w:val="26"/>
          <w:szCs w:val="26"/>
        </w:rPr>
        <w:t xml:space="preserve"> Senior Vice President and Chief Academic Officer, Carle Health</w:t>
      </w:r>
      <w:r w:rsidR="0030666B" w:rsidRPr="00151F98">
        <w:rPr>
          <w:rFonts w:ascii="Times New Roman" w:hAnsi="Times New Roman"/>
          <w:sz w:val="26"/>
          <w:szCs w:val="26"/>
        </w:rPr>
        <w:t xml:space="preserve"> System</w:t>
      </w:r>
      <w:r w:rsidR="005F0358" w:rsidRPr="00151F98">
        <w:rPr>
          <w:rFonts w:ascii="Times New Roman" w:hAnsi="Times New Roman"/>
          <w:sz w:val="26"/>
          <w:szCs w:val="26"/>
        </w:rPr>
        <w:t xml:space="preserve">, </w:t>
      </w:r>
      <w:r w:rsidR="00223799" w:rsidRPr="00151F98">
        <w:rPr>
          <w:rFonts w:ascii="Times New Roman" w:hAnsi="Times New Roman"/>
          <w:sz w:val="26"/>
          <w:szCs w:val="26"/>
        </w:rPr>
        <w:t xml:space="preserve">non-tenured, </w:t>
      </w:r>
      <w:r w:rsidR="005F0358" w:rsidRPr="00151F98">
        <w:rPr>
          <w:rFonts w:ascii="Times New Roman" w:hAnsi="Times New Roman"/>
          <w:sz w:val="26"/>
          <w:szCs w:val="26"/>
        </w:rPr>
        <w:t xml:space="preserve">on a twelve-month service basis, 49 percent time, at an annual salary of $300,000 and an administrative increment of $62,500. </w:t>
      </w:r>
    </w:p>
    <w:p w14:paraId="57F9352A" w14:textId="0BA1E8AA" w:rsidR="00817A3F" w:rsidRPr="00151F98" w:rsidRDefault="00803E80" w:rsidP="00900DCA">
      <w:pPr>
        <w:tabs>
          <w:tab w:val="left" w:pos="1440"/>
          <w:tab w:val="left" w:pos="7200"/>
        </w:tabs>
        <w:spacing w:line="480" w:lineRule="auto"/>
        <w:rPr>
          <w:rFonts w:ascii="Times New Roman" w:hAnsi="Times New Roman"/>
          <w:sz w:val="26"/>
          <w:szCs w:val="26"/>
        </w:rPr>
      </w:pPr>
      <w:r w:rsidRPr="00151F98">
        <w:rPr>
          <w:rFonts w:ascii="Times New Roman" w:hAnsi="Times New Roman"/>
          <w:sz w:val="26"/>
          <w:szCs w:val="26"/>
        </w:rPr>
        <w:lastRenderedPageBreak/>
        <w:tab/>
      </w:r>
      <w:r w:rsidR="005F0358" w:rsidRPr="00151F98">
        <w:rPr>
          <w:rFonts w:ascii="Times New Roman" w:hAnsi="Times New Roman"/>
          <w:sz w:val="26"/>
          <w:szCs w:val="26"/>
        </w:rPr>
        <w:t xml:space="preserve">Dr. Cohen will also be </w:t>
      </w:r>
      <w:r w:rsidRPr="00151F98">
        <w:rPr>
          <w:rFonts w:ascii="Times New Roman" w:hAnsi="Times New Roman"/>
          <w:sz w:val="26"/>
          <w:szCs w:val="26"/>
        </w:rPr>
        <w:t xml:space="preserve">recommended for </w:t>
      </w:r>
      <w:r w:rsidR="00D84957" w:rsidRPr="00151F98">
        <w:rPr>
          <w:rFonts w:ascii="Times New Roman" w:hAnsi="Times New Roman"/>
          <w:sz w:val="26"/>
          <w:szCs w:val="26"/>
        </w:rPr>
        <w:t>appoint</w:t>
      </w:r>
      <w:r w:rsidRPr="00151F98">
        <w:rPr>
          <w:rFonts w:ascii="Times New Roman" w:hAnsi="Times New Roman"/>
          <w:sz w:val="26"/>
          <w:szCs w:val="26"/>
        </w:rPr>
        <w:t>ment</w:t>
      </w:r>
      <w:r w:rsidR="00D84957" w:rsidRPr="00151F98">
        <w:rPr>
          <w:rFonts w:ascii="Times New Roman" w:hAnsi="Times New Roman"/>
          <w:sz w:val="26"/>
          <w:szCs w:val="26"/>
        </w:rPr>
        <w:t xml:space="preserve"> to the</w:t>
      </w:r>
      <w:r w:rsidR="005F0358" w:rsidRPr="00151F98">
        <w:rPr>
          <w:rFonts w:ascii="Times New Roman" w:hAnsi="Times New Roman"/>
          <w:sz w:val="26"/>
          <w:szCs w:val="26"/>
        </w:rPr>
        <w:t xml:space="preserve"> rank of Professor, Carle Illinois College of Medicine, indefinite tenure, on an academic year service basis, on zero</w:t>
      </w:r>
      <w:r w:rsidR="005A77C4">
        <w:rPr>
          <w:rFonts w:ascii="Times New Roman" w:hAnsi="Times New Roman"/>
          <w:sz w:val="26"/>
          <w:szCs w:val="26"/>
        </w:rPr>
        <w:t xml:space="preserve"> </w:t>
      </w:r>
      <w:r w:rsidR="005F0358" w:rsidRPr="00151F98">
        <w:rPr>
          <w:rFonts w:ascii="Times New Roman" w:hAnsi="Times New Roman"/>
          <w:sz w:val="26"/>
          <w:szCs w:val="26"/>
        </w:rPr>
        <w:t xml:space="preserve">percent, non-salaried, and Professor in Biomedical </w:t>
      </w:r>
      <w:r w:rsidR="00083C63" w:rsidRPr="00151F98">
        <w:rPr>
          <w:rFonts w:ascii="Times New Roman" w:hAnsi="Times New Roman"/>
          <w:sz w:val="26"/>
          <w:szCs w:val="26"/>
        </w:rPr>
        <w:t>and Translational Sciences</w:t>
      </w:r>
      <w:r w:rsidR="005F0358" w:rsidRPr="00151F98">
        <w:rPr>
          <w:rFonts w:ascii="Times New Roman" w:hAnsi="Times New Roman"/>
          <w:sz w:val="26"/>
          <w:szCs w:val="26"/>
        </w:rPr>
        <w:t>, indefinite tenure, on an academic year service basis, on zero</w:t>
      </w:r>
      <w:r w:rsidR="005A77C4">
        <w:rPr>
          <w:rFonts w:ascii="Times New Roman" w:hAnsi="Times New Roman"/>
          <w:sz w:val="26"/>
          <w:szCs w:val="26"/>
        </w:rPr>
        <w:t xml:space="preserve"> </w:t>
      </w:r>
      <w:r w:rsidR="005F0358" w:rsidRPr="00151F98">
        <w:rPr>
          <w:rFonts w:ascii="Times New Roman" w:hAnsi="Times New Roman"/>
          <w:sz w:val="26"/>
          <w:szCs w:val="26"/>
        </w:rPr>
        <w:t xml:space="preserve">percent time, non-salaried, </w:t>
      </w:r>
      <w:r w:rsidR="00053C59" w:rsidRPr="00151F98">
        <w:rPr>
          <w:rFonts w:ascii="Times New Roman" w:hAnsi="Times New Roman"/>
          <w:sz w:val="26"/>
          <w:szCs w:val="26"/>
        </w:rPr>
        <w:t xml:space="preserve">both of </w:t>
      </w:r>
      <w:r w:rsidR="005F0358" w:rsidRPr="00151F98">
        <w:rPr>
          <w:rFonts w:ascii="Times New Roman" w:hAnsi="Times New Roman"/>
          <w:sz w:val="26"/>
          <w:szCs w:val="26"/>
        </w:rPr>
        <w:t>which shall be forwarded pursuant to processes for appointment and review for tenure.</w:t>
      </w:r>
    </w:p>
    <w:p w14:paraId="64D561A7" w14:textId="2C58C2AC" w:rsidR="005A3529" w:rsidRPr="00151F98" w:rsidRDefault="005A3529" w:rsidP="00900DCA">
      <w:pPr>
        <w:tabs>
          <w:tab w:val="left" w:pos="1440"/>
          <w:tab w:val="left" w:pos="7200"/>
        </w:tabs>
        <w:spacing w:line="480" w:lineRule="auto"/>
        <w:ind w:firstLine="1440"/>
        <w:rPr>
          <w:rFonts w:ascii="Times New Roman" w:hAnsi="Times New Roman"/>
          <w:sz w:val="26"/>
          <w:szCs w:val="26"/>
        </w:rPr>
      </w:pPr>
      <w:r w:rsidRPr="00151F98">
        <w:rPr>
          <w:rFonts w:ascii="Times New Roman" w:hAnsi="Times New Roman"/>
          <w:sz w:val="26"/>
          <w:szCs w:val="26"/>
        </w:rPr>
        <w:t xml:space="preserve">Dr. Cohen will succeed </w:t>
      </w:r>
      <w:r w:rsidR="00B02EAE" w:rsidRPr="00151F98">
        <w:rPr>
          <w:rFonts w:ascii="Times New Roman" w:hAnsi="Times New Roman"/>
          <w:sz w:val="26"/>
          <w:szCs w:val="26"/>
        </w:rPr>
        <w:t xml:space="preserve">Dr. </w:t>
      </w:r>
      <w:r w:rsidR="0016495C" w:rsidRPr="00151F98">
        <w:rPr>
          <w:rFonts w:ascii="Times New Roman" w:hAnsi="Times New Roman"/>
          <w:sz w:val="26"/>
          <w:szCs w:val="26"/>
        </w:rPr>
        <w:t>Uretz J. Oliphant, who has serv</w:t>
      </w:r>
      <w:r w:rsidR="005458EF" w:rsidRPr="00151F98">
        <w:rPr>
          <w:rFonts w:ascii="Times New Roman" w:hAnsi="Times New Roman"/>
          <w:sz w:val="26"/>
          <w:szCs w:val="26"/>
        </w:rPr>
        <w:t>ed</w:t>
      </w:r>
      <w:r w:rsidR="0016495C" w:rsidRPr="00151F98">
        <w:rPr>
          <w:rFonts w:ascii="Times New Roman" w:hAnsi="Times New Roman"/>
          <w:sz w:val="26"/>
          <w:szCs w:val="26"/>
        </w:rPr>
        <w:t xml:space="preserve"> in the role of </w:t>
      </w:r>
      <w:r w:rsidRPr="00151F98">
        <w:rPr>
          <w:rFonts w:ascii="Times New Roman" w:hAnsi="Times New Roman"/>
          <w:spacing w:val="1"/>
          <w:sz w:val="26"/>
          <w:szCs w:val="26"/>
        </w:rPr>
        <w:t xml:space="preserve">Interim </w:t>
      </w:r>
      <w:r w:rsidRPr="00151F98">
        <w:rPr>
          <w:rFonts w:ascii="Times New Roman" w:hAnsi="Times New Roman"/>
          <w:sz w:val="26"/>
          <w:szCs w:val="26"/>
        </w:rPr>
        <w:t>Dean</w:t>
      </w:r>
      <w:r w:rsidR="0016495C" w:rsidRPr="00151F98">
        <w:rPr>
          <w:rFonts w:ascii="Times New Roman" w:hAnsi="Times New Roman"/>
          <w:sz w:val="26"/>
          <w:szCs w:val="26"/>
        </w:rPr>
        <w:t>, Carle Illinois College of Medicine</w:t>
      </w:r>
      <w:r w:rsidRPr="00151F98">
        <w:rPr>
          <w:rFonts w:ascii="Times New Roman" w:hAnsi="Times New Roman"/>
          <w:spacing w:val="-2"/>
          <w:sz w:val="26"/>
          <w:szCs w:val="26"/>
        </w:rPr>
        <w:t xml:space="preserve"> </w:t>
      </w:r>
      <w:r w:rsidRPr="00151F98">
        <w:rPr>
          <w:rFonts w:ascii="Times New Roman" w:hAnsi="Times New Roman"/>
          <w:sz w:val="26"/>
          <w:szCs w:val="26"/>
        </w:rPr>
        <w:t>since</w:t>
      </w:r>
      <w:r w:rsidRPr="00151F98">
        <w:rPr>
          <w:rFonts w:ascii="Times New Roman" w:hAnsi="Times New Roman"/>
          <w:spacing w:val="-1"/>
          <w:sz w:val="26"/>
          <w:szCs w:val="26"/>
        </w:rPr>
        <w:t xml:space="preserve"> </w:t>
      </w:r>
      <w:r w:rsidR="0016495C" w:rsidRPr="00151F98">
        <w:rPr>
          <w:rFonts w:ascii="Times New Roman" w:hAnsi="Times New Roman"/>
          <w:sz w:val="26"/>
          <w:szCs w:val="26"/>
        </w:rPr>
        <w:t>January 2022</w:t>
      </w:r>
      <w:r w:rsidRPr="00151F98">
        <w:rPr>
          <w:rFonts w:ascii="Times New Roman" w:hAnsi="Times New Roman"/>
          <w:sz w:val="26"/>
          <w:szCs w:val="26"/>
        </w:rPr>
        <w:t xml:space="preserve">. </w:t>
      </w:r>
      <w:r w:rsidRPr="00151F98">
        <w:rPr>
          <w:rFonts w:ascii="Times New Roman" w:hAnsi="Times New Roman"/>
          <w:spacing w:val="2"/>
          <w:sz w:val="26"/>
          <w:szCs w:val="26"/>
        </w:rPr>
        <w:t xml:space="preserve"> </w:t>
      </w:r>
      <w:r w:rsidR="0016495C" w:rsidRPr="00151F98">
        <w:rPr>
          <w:rFonts w:ascii="Times New Roman" w:hAnsi="Times New Roman"/>
          <w:sz w:val="26"/>
          <w:szCs w:val="26"/>
        </w:rPr>
        <w:t>Dr. Oliphant</w:t>
      </w:r>
      <w:r w:rsidRPr="00151F98">
        <w:rPr>
          <w:rFonts w:ascii="Times New Roman" w:hAnsi="Times New Roman"/>
          <w:spacing w:val="-1"/>
          <w:sz w:val="26"/>
          <w:szCs w:val="26"/>
        </w:rPr>
        <w:t xml:space="preserve"> </w:t>
      </w:r>
      <w:r w:rsidRPr="00151F98">
        <w:rPr>
          <w:rFonts w:ascii="Times New Roman" w:hAnsi="Times New Roman"/>
          <w:sz w:val="26"/>
          <w:szCs w:val="26"/>
        </w:rPr>
        <w:t>will</w:t>
      </w:r>
      <w:r w:rsidRPr="00151F98">
        <w:rPr>
          <w:rFonts w:ascii="Times New Roman" w:hAnsi="Times New Roman"/>
          <w:spacing w:val="-1"/>
          <w:sz w:val="26"/>
          <w:szCs w:val="26"/>
        </w:rPr>
        <w:t xml:space="preserve"> </w:t>
      </w:r>
      <w:r w:rsidRPr="00151F98">
        <w:rPr>
          <w:rFonts w:ascii="Times New Roman" w:hAnsi="Times New Roman"/>
          <w:sz w:val="26"/>
          <w:szCs w:val="26"/>
        </w:rPr>
        <w:t>return</w:t>
      </w:r>
      <w:r w:rsidRPr="00151F98">
        <w:rPr>
          <w:rFonts w:ascii="Times New Roman" w:hAnsi="Times New Roman"/>
          <w:spacing w:val="-1"/>
          <w:sz w:val="26"/>
          <w:szCs w:val="26"/>
        </w:rPr>
        <w:t xml:space="preserve"> </w:t>
      </w:r>
      <w:r w:rsidRPr="00151F98">
        <w:rPr>
          <w:rFonts w:ascii="Times New Roman" w:hAnsi="Times New Roman"/>
          <w:sz w:val="26"/>
          <w:szCs w:val="26"/>
        </w:rPr>
        <w:t>to</w:t>
      </w:r>
      <w:r w:rsidRPr="00151F98">
        <w:rPr>
          <w:rFonts w:ascii="Times New Roman" w:hAnsi="Times New Roman"/>
          <w:spacing w:val="-1"/>
          <w:sz w:val="26"/>
          <w:szCs w:val="26"/>
        </w:rPr>
        <w:t xml:space="preserve"> </w:t>
      </w:r>
      <w:r w:rsidR="00E92C52" w:rsidRPr="00151F98">
        <w:rPr>
          <w:rFonts w:ascii="Times New Roman" w:hAnsi="Times New Roman"/>
          <w:sz w:val="26"/>
          <w:szCs w:val="26"/>
        </w:rPr>
        <w:t>clinical</w:t>
      </w:r>
      <w:r w:rsidRPr="00151F98">
        <w:rPr>
          <w:rFonts w:ascii="Times New Roman" w:hAnsi="Times New Roman"/>
          <w:spacing w:val="-5"/>
          <w:sz w:val="26"/>
          <w:szCs w:val="26"/>
        </w:rPr>
        <w:t xml:space="preserve"> </w:t>
      </w:r>
      <w:r w:rsidRPr="00151F98">
        <w:rPr>
          <w:rFonts w:ascii="Times New Roman" w:hAnsi="Times New Roman"/>
          <w:sz w:val="26"/>
          <w:szCs w:val="26"/>
        </w:rPr>
        <w:t>service.</w:t>
      </w:r>
    </w:p>
    <w:p w14:paraId="69103CE6" w14:textId="2F3AE69A" w:rsidR="00283422" w:rsidRDefault="00B3392D" w:rsidP="00900DCA">
      <w:pPr>
        <w:tabs>
          <w:tab w:val="left" w:pos="1440"/>
          <w:tab w:val="left" w:pos="7200"/>
        </w:tabs>
        <w:spacing w:line="480" w:lineRule="auto"/>
        <w:ind w:firstLine="1440"/>
        <w:rPr>
          <w:rFonts w:ascii="Times New Roman" w:hAnsi="Times New Roman"/>
          <w:sz w:val="26"/>
          <w:szCs w:val="26"/>
        </w:rPr>
      </w:pPr>
      <w:r w:rsidRPr="00151F98">
        <w:rPr>
          <w:rFonts w:ascii="Times New Roman" w:hAnsi="Times New Roman"/>
          <w:sz w:val="26"/>
          <w:szCs w:val="26"/>
        </w:rPr>
        <w:t>The Board action recommended in this item complies in all material res</w:t>
      </w:r>
      <w:r w:rsidR="00616979" w:rsidRPr="00151F98">
        <w:rPr>
          <w:rFonts w:ascii="Times New Roman" w:hAnsi="Times New Roman"/>
          <w:sz w:val="26"/>
          <w:szCs w:val="26"/>
        </w:rPr>
        <w:t>p</w:t>
      </w:r>
      <w:r w:rsidRPr="00151F98">
        <w:rPr>
          <w:rFonts w:ascii="Times New Roman" w:hAnsi="Times New Roman"/>
          <w:sz w:val="26"/>
          <w:szCs w:val="26"/>
        </w:rPr>
        <w:t xml:space="preserve">ects with applicable State and federal laws, University of Illinois </w:t>
      </w:r>
      <w:r w:rsidRPr="005A77C4">
        <w:rPr>
          <w:rFonts w:ascii="Times New Roman" w:hAnsi="Times New Roman"/>
          <w:i/>
          <w:iCs/>
          <w:sz w:val="26"/>
          <w:szCs w:val="26"/>
        </w:rPr>
        <w:t>Statutes, The General Rules Concerning University Organization and Procedure</w:t>
      </w:r>
      <w:r w:rsidR="008E04E6" w:rsidRPr="00151F98">
        <w:rPr>
          <w:rFonts w:ascii="Times New Roman" w:hAnsi="Times New Roman"/>
          <w:sz w:val="26"/>
          <w:szCs w:val="26"/>
        </w:rPr>
        <w:t>,</w:t>
      </w:r>
      <w:r w:rsidRPr="00151F98">
        <w:rPr>
          <w:rFonts w:ascii="Times New Roman" w:hAnsi="Times New Roman"/>
          <w:sz w:val="26"/>
          <w:szCs w:val="26"/>
        </w:rPr>
        <w:t xml:space="preserve"> and Board of Trustees policies and directives.</w:t>
      </w:r>
    </w:p>
    <w:p w14:paraId="01AD5C05" w14:textId="72AFD686" w:rsidR="00F5533A" w:rsidRDefault="00F5533A" w:rsidP="00900DCA">
      <w:pPr>
        <w:tabs>
          <w:tab w:val="left" w:pos="1440"/>
          <w:tab w:val="left" w:pos="7200"/>
        </w:tabs>
        <w:spacing w:line="480" w:lineRule="auto"/>
        <w:ind w:firstLine="1440"/>
        <w:rPr>
          <w:rFonts w:ascii="Times New Roman" w:hAnsi="Times New Roman"/>
          <w:sz w:val="26"/>
          <w:szCs w:val="26"/>
        </w:rPr>
      </w:pPr>
    </w:p>
    <w:p w14:paraId="5EC5C10D" w14:textId="638BEF8E" w:rsidR="00F5533A" w:rsidRDefault="00F5533A" w:rsidP="00900DCA">
      <w:pPr>
        <w:tabs>
          <w:tab w:val="left" w:pos="1440"/>
          <w:tab w:val="left" w:pos="7200"/>
        </w:tabs>
        <w:spacing w:line="480" w:lineRule="auto"/>
        <w:ind w:firstLine="1440"/>
        <w:rPr>
          <w:rFonts w:ascii="Times New Roman" w:hAnsi="Times New Roman"/>
          <w:sz w:val="26"/>
          <w:szCs w:val="26"/>
        </w:rPr>
      </w:pPr>
    </w:p>
    <w:p w14:paraId="0A7200A4" w14:textId="528F5630" w:rsidR="00F5533A" w:rsidRDefault="00F5533A" w:rsidP="00900DCA">
      <w:pPr>
        <w:tabs>
          <w:tab w:val="left" w:pos="1440"/>
          <w:tab w:val="left" w:pos="7200"/>
        </w:tabs>
        <w:spacing w:line="480" w:lineRule="auto"/>
        <w:ind w:firstLine="1440"/>
        <w:rPr>
          <w:rFonts w:ascii="Times New Roman" w:hAnsi="Times New Roman"/>
          <w:sz w:val="26"/>
          <w:szCs w:val="26"/>
        </w:rPr>
      </w:pPr>
    </w:p>
    <w:p w14:paraId="5FEA5BA2" w14:textId="3CCA3AC8" w:rsidR="00F5533A" w:rsidRDefault="00F5533A" w:rsidP="00900DCA">
      <w:pPr>
        <w:tabs>
          <w:tab w:val="left" w:pos="1440"/>
          <w:tab w:val="left" w:pos="7200"/>
        </w:tabs>
        <w:spacing w:line="480" w:lineRule="auto"/>
        <w:ind w:firstLine="1440"/>
        <w:rPr>
          <w:rFonts w:ascii="Times New Roman" w:hAnsi="Times New Roman"/>
          <w:sz w:val="26"/>
          <w:szCs w:val="26"/>
        </w:rPr>
      </w:pPr>
    </w:p>
    <w:p w14:paraId="353DD7D5" w14:textId="208DE3AB" w:rsidR="00F5533A" w:rsidRDefault="00F5533A" w:rsidP="00900DCA">
      <w:pPr>
        <w:tabs>
          <w:tab w:val="left" w:pos="1440"/>
          <w:tab w:val="left" w:pos="7200"/>
        </w:tabs>
        <w:spacing w:line="480" w:lineRule="auto"/>
        <w:ind w:firstLine="1440"/>
        <w:rPr>
          <w:rFonts w:ascii="Times New Roman" w:hAnsi="Times New Roman"/>
          <w:sz w:val="26"/>
          <w:szCs w:val="26"/>
        </w:rPr>
      </w:pPr>
    </w:p>
    <w:p w14:paraId="7E63D010" w14:textId="5631F7D0" w:rsidR="00F5533A" w:rsidRDefault="00F5533A" w:rsidP="00900DCA">
      <w:pPr>
        <w:tabs>
          <w:tab w:val="left" w:pos="1440"/>
          <w:tab w:val="left" w:pos="7200"/>
        </w:tabs>
        <w:spacing w:line="480" w:lineRule="auto"/>
        <w:ind w:firstLine="1440"/>
        <w:rPr>
          <w:rFonts w:ascii="Times New Roman" w:hAnsi="Times New Roman"/>
          <w:sz w:val="26"/>
          <w:szCs w:val="26"/>
        </w:rPr>
      </w:pPr>
    </w:p>
    <w:p w14:paraId="55FCC618" w14:textId="77777777" w:rsidR="00F5533A" w:rsidRPr="00151F98" w:rsidRDefault="00F5533A" w:rsidP="00900DCA">
      <w:pPr>
        <w:tabs>
          <w:tab w:val="left" w:pos="1440"/>
          <w:tab w:val="left" w:pos="7200"/>
        </w:tabs>
        <w:spacing w:line="480" w:lineRule="auto"/>
        <w:ind w:firstLine="1440"/>
        <w:rPr>
          <w:rFonts w:ascii="Times New Roman" w:hAnsi="Times New Roman"/>
          <w:sz w:val="26"/>
          <w:szCs w:val="26"/>
        </w:rPr>
      </w:pPr>
    </w:p>
    <w:p w14:paraId="6777C0D9" w14:textId="6536C3D4" w:rsidR="00F5533A" w:rsidRPr="00151F98" w:rsidRDefault="00B3392D" w:rsidP="00F5533A">
      <w:pPr>
        <w:tabs>
          <w:tab w:val="left" w:pos="1440"/>
          <w:tab w:val="left" w:pos="7200"/>
        </w:tabs>
        <w:spacing w:line="480" w:lineRule="auto"/>
        <w:rPr>
          <w:rFonts w:ascii="Times New Roman" w:hAnsi="Times New Roman"/>
          <w:sz w:val="26"/>
          <w:szCs w:val="26"/>
        </w:rPr>
      </w:pPr>
      <w:r w:rsidRPr="00151F98">
        <w:rPr>
          <w:rFonts w:ascii="Times New Roman" w:hAnsi="Times New Roman"/>
          <w:sz w:val="26"/>
          <w:szCs w:val="26"/>
        </w:rPr>
        <w:lastRenderedPageBreak/>
        <w:tab/>
      </w:r>
      <w:r w:rsidR="00F5533A" w:rsidRPr="00151F98">
        <w:rPr>
          <w:rFonts w:ascii="Times New Roman" w:hAnsi="Times New Roman"/>
          <w:sz w:val="26"/>
          <w:szCs w:val="26"/>
        </w:rPr>
        <w:t>This recommendation was forwarded from the Vice Chancellor for Academic Affairs and Provost, based on the advice of a search committee.</w:t>
      </w:r>
      <w:r w:rsidR="00F5533A" w:rsidRPr="00151F98">
        <w:rPr>
          <w:rStyle w:val="FootnoteReference"/>
          <w:rFonts w:ascii="Times New Roman" w:hAnsi="Times New Roman"/>
          <w:sz w:val="26"/>
          <w:szCs w:val="26"/>
        </w:rPr>
        <w:footnoteReference w:id="1"/>
      </w:r>
    </w:p>
    <w:p w14:paraId="0141B03D" w14:textId="77777777" w:rsidR="00900DCA" w:rsidRDefault="008B4FCD" w:rsidP="00900DCA">
      <w:pPr>
        <w:pStyle w:val="BodyText"/>
        <w:tabs>
          <w:tab w:val="left" w:pos="1440"/>
          <w:tab w:val="left" w:pos="7200"/>
        </w:tabs>
        <w:spacing w:line="480" w:lineRule="auto"/>
        <w:ind w:firstLine="1440"/>
      </w:pPr>
      <w:r w:rsidRPr="00151F98">
        <w:t>The Interim Executive Vice President and Vice President for Academic Affairs concurs.</w:t>
      </w:r>
    </w:p>
    <w:p w14:paraId="12585533" w14:textId="77777777" w:rsidR="00900DCA" w:rsidRDefault="008B4FCD" w:rsidP="00900DCA">
      <w:pPr>
        <w:pStyle w:val="BodyText"/>
        <w:tabs>
          <w:tab w:val="left" w:pos="1440"/>
          <w:tab w:val="left" w:pos="7200"/>
        </w:tabs>
        <w:spacing w:line="480" w:lineRule="auto"/>
        <w:ind w:firstLine="1440"/>
      </w:pPr>
      <w:r w:rsidRPr="00151F98">
        <w:t>The</w:t>
      </w:r>
      <w:r w:rsidRPr="00151F98">
        <w:rPr>
          <w:spacing w:val="-3"/>
        </w:rPr>
        <w:t xml:space="preserve"> </w:t>
      </w:r>
      <w:r w:rsidRPr="00151F98">
        <w:t>President</w:t>
      </w:r>
      <w:r w:rsidRPr="00151F98">
        <w:rPr>
          <w:spacing w:val="-2"/>
        </w:rPr>
        <w:t xml:space="preserve"> </w:t>
      </w:r>
      <w:r w:rsidRPr="00151F98">
        <w:t>of</w:t>
      </w:r>
      <w:r w:rsidRPr="00151F98">
        <w:rPr>
          <w:spacing w:val="1"/>
        </w:rPr>
        <w:t xml:space="preserve"> </w:t>
      </w:r>
      <w:r w:rsidRPr="00151F98">
        <w:t>the</w:t>
      </w:r>
      <w:r w:rsidRPr="00151F98">
        <w:rPr>
          <w:spacing w:val="-2"/>
        </w:rPr>
        <w:t xml:space="preserve"> </w:t>
      </w:r>
      <w:r w:rsidRPr="00151F98">
        <w:t>University</w:t>
      </w:r>
      <w:r w:rsidRPr="00151F98">
        <w:rPr>
          <w:spacing w:val="-7"/>
        </w:rPr>
        <w:t xml:space="preserve"> </w:t>
      </w:r>
      <w:r w:rsidRPr="00151F98">
        <w:t>recommends</w:t>
      </w:r>
      <w:r w:rsidRPr="00151F98">
        <w:rPr>
          <w:spacing w:val="1"/>
        </w:rPr>
        <w:t xml:space="preserve"> </w:t>
      </w:r>
      <w:r w:rsidRPr="00151F98">
        <w:t>approval.</w:t>
      </w:r>
    </w:p>
    <w:p w14:paraId="4A98A419" w14:textId="71B39B43" w:rsidR="001F2BBE" w:rsidRPr="00151F98" w:rsidRDefault="001F2BBE" w:rsidP="00900DCA">
      <w:pPr>
        <w:pStyle w:val="BodyText"/>
        <w:tabs>
          <w:tab w:val="left" w:pos="1440"/>
          <w:tab w:val="left" w:pos="7200"/>
        </w:tabs>
        <w:spacing w:line="480" w:lineRule="auto"/>
        <w:ind w:firstLine="1440"/>
      </w:pPr>
      <w:r w:rsidRPr="00151F98">
        <w:t>(A</w:t>
      </w:r>
      <w:r w:rsidRPr="00151F98">
        <w:rPr>
          <w:spacing w:val="-2"/>
        </w:rPr>
        <w:t xml:space="preserve"> </w:t>
      </w:r>
      <w:proofErr w:type="spellStart"/>
      <w:r w:rsidRPr="00151F98">
        <w:t>biosketch</w:t>
      </w:r>
      <w:proofErr w:type="spellEnd"/>
      <w:r w:rsidRPr="00151F98">
        <w:rPr>
          <w:spacing w:val="-1"/>
        </w:rPr>
        <w:t xml:space="preserve"> </w:t>
      </w:r>
      <w:r w:rsidRPr="00151F98">
        <w:t>follows.)</w:t>
      </w:r>
    </w:p>
    <w:p w14:paraId="5CDC3370" w14:textId="77777777" w:rsidR="008E04E6" w:rsidRPr="00151F98" w:rsidRDefault="008E04E6" w:rsidP="00151F98">
      <w:pPr>
        <w:tabs>
          <w:tab w:val="left" w:pos="1440"/>
          <w:tab w:val="left" w:pos="7200"/>
        </w:tabs>
        <w:overflowPunct/>
        <w:autoSpaceDE/>
        <w:autoSpaceDN/>
        <w:adjustRightInd/>
        <w:textAlignment w:val="auto"/>
        <w:rPr>
          <w:rFonts w:ascii="Times New Roman" w:hAnsi="Times New Roman"/>
          <w:sz w:val="26"/>
          <w:szCs w:val="26"/>
        </w:rPr>
      </w:pPr>
      <w:r w:rsidRPr="00151F98">
        <w:rPr>
          <w:rFonts w:ascii="Times New Roman" w:hAnsi="Times New Roman"/>
          <w:sz w:val="26"/>
          <w:szCs w:val="26"/>
        </w:rPr>
        <w:br w:type="page"/>
      </w:r>
    </w:p>
    <w:p w14:paraId="06AE4029" w14:textId="77777777" w:rsidR="008E04E6" w:rsidRPr="00151F98" w:rsidRDefault="0012778B" w:rsidP="00900DCA">
      <w:pPr>
        <w:tabs>
          <w:tab w:val="left" w:pos="1440"/>
          <w:tab w:val="left" w:pos="7200"/>
        </w:tabs>
        <w:jc w:val="center"/>
        <w:rPr>
          <w:rFonts w:ascii="Times New Roman" w:hAnsi="Times New Roman"/>
          <w:sz w:val="26"/>
          <w:szCs w:val="26"/>
        </w:rPr>
      </w:pPr>
      <w:r w:rsidRPr="00151F98">
        <w:rPr>
          <w:rFonts w:ascii="Times New Roman" w:hAnsi="Times New Roman"/>
          <w:sz w:val="26"/>
          <w:szCs w:val="26"/>
        </w:rPr>
        <w:lastRenderedPageBreak/>
        <w:t>Mark S. Cohen</w:t>
      </w:r>
    </w:p>
    <w:p w14:paraId="65E00AA8" w14:textId="77777777" w:rsidR="008E04E6" w:rsidRPr="00151F98" w:rsidRDefault="008E04E6" w:rsidP="00151F98">
      <w:pPr>
        <w:tabs>
          <w:tab w:val="left" w:pos="1440"/>
          <w:tab w:val="left" w:pos="7200"/>
        </w:tabs>
        <w:rPr>
          <w:rFonts w:ascii="Times New Roman" w:hAnsi="Times New Roman"/>
          <w:sz w:val="26"/>
          <w:szCs w:val="26"/>
        </w:rPr>
      </w:pPr>
    </w:p>
    <w:p w14:paraId="5F05BDD9" w14:textId="77777777" w:rsidR="0071493E" w:rsidRPr="00151F98" w:rsidRDefault="0071493E" w:rsidP="00151F98">
      <w:pPr>
        <w:tabs>
          <w:tab w:val="left" w:pos="1440"/>
          <w:tab w:val="left" w:pos="7200"/>
        </w:tabs>
        <w:rPr>
          <w:rFonts w:ascii="Times New Roman" w:hAnsi="Times New Roman"/>
          <w:sz w:val="26"/>
          <w:szCs w:val="26"/>
        </w:rPr>
      </w:pPr>
      <w:r w:rsidRPr="00151F98">
        <w:rPr>
          <w:rFonts w:ascii="Times New Roman" w:hAnsi="Times New Roman"/>
          <w:sz w:val="26"/>
          <w:szCs w:val="26"/>
        </w:rPr>
        <w:t>Education</w:t>
      </w:r>
    </w:p>
    <w:p w14:paraId="3F37A4ED" w14:textId="54BEE25A" w:rsidR="001E72F8" w:rsidRDefault="001E72F8" w:rsidP="001E72F8">
      <w:pPr>
        <w:tabs>
          <w:tab w:val="left" w:pos="180"/>
          <w:tab w:val="left" w:pos="1440"/>
          <w:tab w:val="left" w:pos="7200"/>
        </w:tabs>
        <w:rPr>
          <w:rFonts w:ascii="Times New Roman" w:hAnsi="Times New Roman"/>
          <w:sz w:val="26"/>
          <w:szCs w:val="26"/>
        </w:rPr>
      </w:pPr>
      <w:r>
        <w:rPr>
          <w:rFonts w:ascii="Times New Roman" w:hAnsi="Times New Roman"/>
          <w:sz w:val="26"/>
          <w:szCs w:val="26"/>
        </w:rPr>
        <w:tab/>
      </w:r>
      <w:r w:rsidR="0012778B" w:rsidRPr="00151F98">
        <w:rPr>
          <w:rFonts w:ascii="Times New Roman" w:hAnsi="Times New Roman"/>
          <w:sz w:val="26"/>
          <w:szCs w:val="26"/>
        </w:rPr>
        <w:t xml:space="preserve">Washington University in St. Louis, </w:t>
      </w:r>
      <w:r w:rsidR="00981355" w:rsidRPr="00151F98">
        <w:rPr>
          <w:rFonts w:ascii="Times New Roman" w:hAnsi="Times New Roman"/>
          <w:sz w:val="26"/>
          <w:szCs w:val="26"/>
        </w:rPr>
        <w:t xml:space="preserve">Missouri, </w:t>
      </w:r>
      <w:r w:rsidR="0012778B" w:rsidRPr="00151F98">
        <w:rPr>
          <w:rFonts w:ascii="Times New Roman" w:hAnsi="Times New Roman"/>
          <w:sz w:val="26"/>
          <w:szCs w:val="26"/>
        </w:rPr>
        <w:t>B.</w:t>
      </w:r>
      <w:r w:rsidR="000664E0" w:rsidRPr="00151F98">
        <w:rPr>
          <w:rFonts w:ascii="Times New Roman" w:hAnsi="Times New Roman"/>
          <w:sz w:val="26"/>
          <w:szCs w:val="26"/>
        </w:rPr>
        <w:t>S</w:t>
      </w:r>
      <w:r w:rsidR="0012778B" w:rsidRPr="00151F98">
        <w:rPr>
          <w:rFonts w:ascii="Times New Roman" w:hAnsi="Times New Roman"/>
          <w:sz w:val="26"/>
          <w:szCs w:val="26"/>
        </w:rPr>
        <w:t>., 1994</w:t>
      </w:r>
    </w:p>
    <w:p w14:paraId="1557985A" w14:textId="07DF88B6" w:rsidR="0012778B" w:rsidRPr="00151F98" w:rsidRDefault="001E72F8" w:rsidP="001E72F8">
      <w:pPr>
        <w:tabs>
          <w:tab w:val="left" w:pos="180"/>
          <w:tab w:val="left" w:pos="1440"/>
          <w:tab w:val="left" w:pos="7200"/>
        </w:tabs>
        <w:rPr>
          <w:rFonts w:ascii="Times New Roman" w:hAnsi="Times New Roman"/>
          <w:sz w:val="26"/>
          <w:szCs w:val="26"/>
        </w:rPr>
      </w:pPr>
      <w:r>
        <w:rPr>
          <w:rFonts w:ascii="Times New Roman" w:hAnsi="Times New Roman"/>
          <w:sz w:val="26"/>
          <w:szCs w:val="26"/>
        </w:rPr>
        <w:tab/>
      </w:r>
      <w:r w:rsidR="0012778B" w:rsidRPr="00151F98">
        <w:rPr>
          <w:rFonts w:ascii="Times New Roman" w:hAnsi="Times New Roman"/>
          <w:sz w:val="26"/>
          <w:szCs w:val="26"/>
        </w:rPr>
        <w:t xml:space="preserve">Washington University School of Medicine in St. Louis, </w:t>
      </w:r>
      <w:r w:rsidR="00981355" w:rsidRPr="00151F98">
        <w:rPr>
          <w:rFonts w:ascii="Times New Roman" w:hAnsi="Times New Roman"/>
          <w:sz w:val="26"/>
          <w:szCs w:val="26"/>
        </w:rPr>
        <w:t xml:space="preserve">Missouri, </w:t>
      </w:r>
      <w:r w:rsidR="0012778B" w:rsidRPr="00151F98">
        <w:rPr>
          <w:rFonts w:ascii="Times New Roman" w:hAnsi="Times New Roman"/>
          <w:sz w:val="26"/>
          <w:szCs w:val="26"/>
        </w:rPr>
        <w:t>M.D., 1998</w:t>
      </w:r>
    </w:p>
    <w:p w14:paraId="5C7C78CE" w14:textId="77777777" w:rsidR="0083639E" w:rsidRPr="00151F98" w:rsidRDefault="0083639E" w:rsidP="00151F98">
      <w:pPr>
        <w:tabs>
          <w:tab w:val="left" w:pos="1440"/>
          <w:tab w:val="left" w:pos="7200"/>
        </w:tabs>
        <w:rPr>
          <w:rFonts w:ascii="Times New Roman" w:hAnsi="Times New Roman"/>
          <w:sz w:val="26"/>
          <w:szCs w:val="26"/>
        </w:rPr>
      </w:pPr>
    </w:p>
    <w:p w14:paraId="19F6F92B" w14:textId="24B1FC03" w:rsidR="001E72F8" w:rsidRDefault="00E5412B" w:rsidP="00151F98">
      <w:pPr>
        <w:tabs>
          <w:tab w:val="left" w:pos="1440"/>
          <w:tab w:val="left" w:pos="7200"/>
        </w:tabs>
        <w:rPr>
          <w:rFonts w:ascii="Times New Roman" w:hAnsi="Times New Roman"/>
          <w:sz w:val="26"/>
          <w:szCs w:val="26"/>
        </w:rPr>
      </w:pPr>
      <w:r w:rsidRPr="00151F98">
        <w:rPr>
          <w:rFonts w:ascii="Times New Roman" w:hAnsi="Times New Roman"/>
          <w:sz w:val="26"/>
          <w:szCs w:val="26"/>
        </w:rPr>
        <w:t>Professional and Other Experience</w:t>
      </w:r>
    </w:p>
    <w:p w14:paraId="3E608112" w14:textId="77777777" w:rsidR="001E72F8" w:rsidRDefault="00E5412B" w:rsidP="001E72F8">
      <w:pPr>
        <w:tabs>
          <w:tab w:val="left" w:pos="1440"/>
          <w:tab w:val="left" w:pos="7200"/>
        </w:tabs>
        <w:ind w:left="450" w:hanging="270"/>
        <w:rPr>
          <w:rFonts w:ascii="Times New Roman" w:hAnsi="Times New Roman"/>
          <w:sz w:val="26"/>
          <w:szCs w:val="26"/>
        </w:rPr>
      </w:pPr>
      <w:r w:rsidRPr="00151F98">
        <w:rPr>
          <w:rFonts w:ascii="Times New Roman" w:hAnsi="Times New Roman"/>
          <w:sz w:val="26"/>
          <w:szCs w:val="26"/>
        </w:rPr>
        <w:t>Univ</w:t>
      </w:r>
      <w:r w:rsidR="002F71CE" w:rsidRPr="00151F98">
        <w:rPr>
          <w:rFonts w:ascii="Times New Roman" w:hAnsi="Times New Roman"/>
          <w:sz w:val="26"/>
          <w:szCs w:val="26"/>
        </w:rPr>
        <w:t>ersity</w:t>
      </w:r>
      <w:r w:rsidRPr="00151F98">
        <w:rPr>
          <w:rFonts w:ascii="Times New Roman" w:hAnsi="Times New Roman"/>
          <w:sz w:val="26"/>
          <w:szCs w:val="26"/>
        </w:rPr>
        <w:t xml:space="preserve"> of Kansas Medical Center, 2006-10, Assistant Professor; </w:t>
      </w:r>
      <w:r w:rsidR="002F71CE" w:rsidRPr="00151F98">
        <w:rPr>
          <w:rFonts w:ascii="Times New Roman" w:hAnsi="Times New Roman"/>
          <w:sz w:val="26"/>
          <w:szCs w:val="26"/>
        </w:rPr>
        <w:t>2008-12, Vice Chair for Research; 2008-12, Director, Surgical Skills and Simulation Laboratory;</w:t>
      </w:r>
      <w:r w:rsidR="002E2DB1" w:rsidRPr="00151F98">
        <w:rPr>
          <w:rFonts w:ascii="Times New Roman" w:hAnsi="Times New Roman"/>
          <w:sz w:val="26"/>
          <w:szCs w:val="26"/>
        </w:rPr>
        <w:t xml:space="preserve"> </w:t>
      </w:r>
      <w:r w:rsidR="002F71CE" w:rsidRPr="00151F98">
        <w:rPr>
          <w:rFonts w:ascii="Times New Roman" w:hAnsi="Times New Roman"/>
          <w:sz w:val="26"/>
          <w:szCs w:val="26"/>
        </w:rPr>
        <w:t xml:space="preserve">2010-12, Chief, Division of Endocrine Surgery; </w:t>
      </w:r>
      <w:r w:rsidRPr="00151F98">
        <w:rPr>
          <w:rFonts w:ascii="Times New Roman" w:hAnsi="Times New Roman"/>
          <w:sz w:val="26"/>
          <w:szCs w:val="26"/>
        </w:rPr>
        <w:t>2010-12, Adjunct</w:t>
      </w:r>
      <w:r w:rsidR="002F71CE" w:rsidRPr="00151F98">
        <w:rPr>
          <w:rFonts w:ascii="Times New Roman" w:hAnsi="Times New Roman"/>
          <w:sz w:val="26"/>
          <w:szCs w:val="26"/>
        </w:rPr>
        <w:t xml:space="preserve"> </w:t>
      </w:r>
      <w:r w:rsidRPr="00151F98">
        <w:rPr>
          <w:rFonts w:ascii="Times New Roman" w:hAnsi="Times New Roman"/>
          <w:sz w:val="26"/>
          <w:szCs w:val="26"/>
        </w:rPr>
        <w:t xml:space="preserve">Associate Professor of Pharmacology, Toxicology and Therapeutics; </w:t>
      </w:r>
      <w:r w:rsidR="002F71CE" w:rsidRPr="00151F98">
        <w:rPr>
          <w:rFonts w:ascii="Times New Roman" w:hAnsi="Times New Roman"/>
          <w:sz w:val="26"/>
          <w:szCs w:val="26"/>
        </w:rPr>
        <w:t xml:space="preserve">2010-12, </w:t>
      </w:r>
      <w:r w:rsidRPr="00151F98">
        <w:rPr>
          <w:rFonts w:ascii="Times New Roman" w:hAnsi="Times New Roman"/>
          <w:sz w:val="26"/>
          <w:szCs w:val="26"/>
        </w:rPr>
        <w:t>Associate</w:t>
      </w:r>
      <w:r w:rsidR="002E2DB1" w:rsidRPr="00151F98">
        <w:rPr>
          <w:rFonts w:ascii="Times New Roman" w:hAnsi="Times New Roman"/>
          <w:sz w:val="26"/>
          <w:szCs w:val="26"/>
        </w:rPr>
        <w:t xml:space="preserve"> </w:t>
      </w:r>
      <w:r w:rsidRPr="00151F98">
        <w:rPr>
          <w:rFonts w:ascii="Times New Roman" w:hAnsi="Times New Roman"/>
          <w:sz w:val="26"/>
          <w:szCs w:val="26"/>
        </w:rPr>
        <w:t>Professor of Surger</w:t>
      </w:r>
      <w:r w:rsidR="001E72F8">
        <w:rPr>
          <w:rFonts w:ascii="Times New Roman" w:hAnsi="Times New Roman"/>
          <w:sz w:val="26"/>
          <w:szCs w:val="26"/>
        </w:rPr>
        <w:t>y</w:t>
      </w:r>
    </w:p>
    <w:p w14:paraId="69C654AF" w14:textId="4721EEB2" w:rsidR="001E72F8" w:rsidRDefault="008076F2" w:rsidP="001E72F8">
      <w:pPr>
        <w:tabs>
          <w:tab w:val="left" w:pos="1440"/>
          <w:tab w:val="left" w:pos="7200"/>
        </w:tabs>
        <w:ind w:left="450" w:hanging="270"/>
        <w:rPr>
          <w:rFonts w:ascii="Times New Roman" w:hAnsi="Times New Roman"/>
          <w:sz w:val="26"/>
          <w:szCs w:val="26"/>
        </w:rPr>
      </w:pPr>
      <w:r w:rsidRPr="00151F98">
        <w:rPr>
          <w:rFonts w:ascii="Times New Roman" w:hAnsi="Times New Roman"/>
          <w:sz w:val="26"/>
          <w:szCs w:val="26"/>
        </w:rPr>
        <w:t>University of Kansas Hospital, 2006-12, Attending Physician, Department of Surger</w:t>
      </w:r>
      <w:r w:rsidR="001E72F8">
        <w:rPr>
          <w:rFonts w:ascii="Times New Roman" w:hAnsi="Times New Roman"/>
          <w:sz w:val="26"/>
          <w:szCs w:val="26"/>
        </w:rPr>
        <w:t>y</w:t>
      </w:r>
    </w:p>
    <w:p w14:paraId="7E433DD5" w14:textId="6999D3B2" w:rsidR="008076F2" w:rsidRPr="00151F98" w:rsidRDefault="008076F2" w:rsidP="001E72F8">
      <w:pPr>
        <w:tabs>
          <w:tab w:val="left" w:pos="1440"/>
          <w:tab w:val="left" w:pos="7200"/>
        </w:tabs>
        <w:ind w:left="450" w:hanging="270"/>
        <w:rPr>
          <w:rFonts w:ascii="Times New Roman" w:hAnsi="Times New Roman"/>
          <w:sz w:val="26"/>
          <w:szCs w:val="26"/>
        </w:rPr>
      </w:pPr>
      <w:proofErr w:type="spellStart"/>
      <w:r w:rsidRPr="00151F98">
        <w:rPr>
          <w:rFonts w:ascii="Times New Roman" w:hAnsi="Times New Roman"/>
          <w:sz w:val="26"/>
          <w:szCs w:val="26"/>
        </w:rPr>
        <w:t>NanoPhram</w:t>
      </w:r>
      <w:proofErr w:type="spellEnd"/>
      <w:r w:rsidRPr="00151F98">
        <w:rPr>
          <w:rFonts w:ascii="Times New Roman" w:hAnsi="Times New Roman"/>
          <w:sz w:val="26"/>
          <w:szCs w:val="26"/>
        </w:rPr>
        <w:t>, LLC, Lawrence, Kansas, 2010-12, Co-Founder, Chief Executive</w:t>
      </w:r>
      <w:r w:rsidR="001E72F8">
        <w:rPr>
          <w:rFonts w:ascii="Times New Roman" w:hAnsi="Times New Roman"/>
          <w:sz w:val="26"/>
          <w:szCs w:val="26"/>
        </w:rPr>
        <w:t xml:space="preserve"> </w:t>
      </w:r>
      <w:r w:rsidRPr="00151F98">
        <w:rPr>
          <w:rFonts w:ascii="Times New Roman" w:hAnsi="Times New Roman"/>
          <w:sz w:val="26"/>
          <w:szCs w:val="26"/>
        </w:rPr>
        <w:t>Officer, and Chief Medical Officer</w:t>
      </w:r>
    </w:p>
    <w:p w14:paraId="7E66EE20" w14:textId="19A22EA3" w:rsidR="009A1B29" w:rsidRPr="00151F98" w:rsidRDefault="00E5412B" w:rsidP="001E72F8">
      <w:pPr>
        <w:tabs>
          <w:tab w:val="left" w:pos="1440"/>
          <w:tab w:val="left" w:pos="7200"/>
        </w:tabs>
        <w:ind w:left="450" w:hanging="270"/>
        <w:rPr>
          <w:rFonts w:ascii="Times New Roman" w:hAnsi="Times New Roman"/>
          <w:sz w:val="26"/>
          <w:szCs w:val="26"/>
        </w:rPr>
      </w:pPr>
      <w:r w:rsidRPr="00151F98">
        <w:rPr>
          <w:rFonts w:ascii="Times New Roman" w:hAnsi="Times New Roman"/>
          <w:sz w:val="26"/>
          <w:szCs w:val="26"/>
        </w:rPr>
        <w:t>University of Michigan-Ann Arbor, 2012-18, Associate Professor in S</w:t>
      </w:r>
      <w:r w:rsidR="002F71CE" w:rsidRPr="00151F98">
        <w:rPr>
          <w:rFonts w:ascii="Times New Roman" w:hAnsi="Times New Roman"/>
          <w:sz w:val="26"/>
          <w:szCs w:val="26"/>
        </w:rPr>
        <w:t>urgery,</w:t>
      </w:r>
      <w:r w:rsidR="001E72F8">
        <w:rPr>
          <w:rFonts w:ascii="Times New Roman" w:hAnsi="Times New Roman"/>
          <w:sz w:val="26"/>
          <w:szCs w:val="26"/>
        </w:rPr>
        <w:t xml:space="preserve"> </w:t>
      </w:r>
      <w:r w:rsidRPr="00151F98">
        <w:rPr>
          <w:rFonts w:ascii="Times New Roman" w:hAnsi="Times New Roman"/>
          <w:sz w:val="26"/>
          <w:szCs w:val="26"/>
        </w:rPr>
        <w:t>Section of General Surgery</w:t>
      </w:r>
      <w:r w:rsidR="002F71CE" w:rsidRPr="00151F98">
        <w:rPr>
          <w:rFonts w:ascii="Times New Roman" w:hAnsi="Times New Roman"/>
          <w:sz w:val="26"/>
          <w:szCs w:val="26"/>
        </w:rPr>
        <w:t>; 2012-</w:t>
      </w:r>
      <w:r w:rsidR="009B50EA" w:rsidRPr="00151F98">
        <w:rPr>
          <w:rFonts w:ascii="Times New Roman" w:hAnsi="Times New Roman"/>
          <w:sz w:val="26"/>
          <w:szCs w:val="26"/>
        </w:rPr>
        <w:t>22</w:t>
      </w:r>
      <w:r w:rsidR="002F71CE" w:rsidRPr="00151F98">
        <w:rPr>
          <w:rFonts w:ascii="Times New Roman" w:hAnsi="Times New Roman"/>
          <w:sz w:val="26"/>
          <w:szCs w:val="26"/>
        </w:rPr>
        <w:t>, Principal Investigator, Translational</w:t>
      </w:r>
      <w:r w:rsidR="001E72F8">
        <w:rPr>
          <w:rFonts w:ascii="Times New Roman" w:hAnsi="Times New Roman"/>
          <w:sz w:val="26"/>
          <w:szCs w:val="26"/>
        </w:rPr>
        <w:t xml:space="preserve"> </w:t>
      </w:r>
      <w:r w:rsidR="002F71CE" w:rsidRPr="00151F98">
        <w:rPr>
          <w:rFonts w:ascii="Times New Roman" w:hAnsi="Times New Roman"/>
          <w:sz w:val="26"/>
          <w:szCs w:val="26"/>
        </w:rPr>
        <w:t>Oncology</w:t>
      </w:r>
      <w:r w:rsidR="002E2DB1" w:rsidRPr="00151F98">
        <w:rPr>
          <w:rFonts w:ascii="Times New Roman" w:hAnsi="Times New Roman"/>
          <w:sz w:val="26"/>
          <w:szCs w:val="26"/>
        </w:rPr>
        <w:t xml:space="preserve">, </w:t>
      </w:r>
      <w:r w:rsidR="002F71CE" w:rsidRPr="00151F98">
        <w:rPr>
          <w:rFonts w:ascii="Times New Roman" w:hAnsi="Times New Roman"/>
          <w:sz w:val="26"/>
          <w:szCs w:val="26"/>
        </w:rPr>
        <w:t>Program</w:t>
      </w:r>
      <w:r w:rsidR="00001B08" w:rsidRPr="00151F98">
        <w:rPr>
          <w:rFonts w:ascii="Times New Roman" w:hAnsi="Times New Roman"/>
          <w:sz w:val="26"/>
          <w:szCs w:val="26"/>
        </w:rPr>
        <w:t>, Comprehensive Cancer Center</w:t>
      </w:r>
      <w:r w:rsidR="002F71CE" w:rsidRPr="00151F98">
        <w:rPr>
          <w:rFonts w:ascii="Times New Roman" w:hAnsi="Times New Roman"/>
          <w:sz w:val="26"/>
          <w:szCs w:val="26"/>
        </w:rPr>
        <w:t>; 2012-</w:t>
      </w:r>
      <w:r w:rsidR="009B50EA" w:rsidRPr="00151F98">
        <w:rPr>
          <w:rFonts w:ascii="Times New Roman" w:hAnsi="Times New Roman"/>
          <w:sz w:val="26"/>
          <w:szCs w:val="26"/>
        </w:rPr>
        <w:t>22</w:t>
      </w:r>
      <w:r w:rsidR="002F71CE" w:rsidRPr="00151F98">
        <w:rPr>
          <w:rFonts w:ascii="Times New Roman" w:hAnsi="Times New Roman"/>
          <w:sz w:val="26"/>
          <w:szCs w:val="26"/>
        </w:rPr>
        <w:t>, Director, Endocrine</w:t>
      </w:r>
      <w:r w:rsidR="001E72F8">
        <w:rPr>
          <w:rFonts w:ascii="Times New Roman" w:hAnsi="Times New Roman"/>
          <w:sz w:val="26"/>
          <w:szCs w:val="26"/>
        </w:rPr>
        <w:t xml:space="preserve"> </w:t>
      </w:r>
      <w:r w:rsidR="002F71CE" w:rsidRPr="00151F98">
        <w:rPr>
          <w:rFonts w:ascii="Times New Roman" w:hAnsi="Times New Roman"/>
          <w:sz w:val="26"/>
          <w:szCs w:val="26"/>
        </w:rPr>
        <w:t>Surgery Research; 2014-18, Associate Professor in Pharmacology; 2015-18,</w:t>
      </w:r>
      <w:r w:rsidR="001E72F8">
        <w:rPr>
          <w:rFonts w:ascii="Times New Roman" w:hAnsi="Times New Roman"/>
          <w:sz w:val="26"/>
          <w:szCs w:val="26"/>
        </w:rPr>
        <w:t xml:space="preserve"> </w:t>
      </w:r>
      <w:r w:rsidR="002F71CE" w:rsidRPr="00151F98">
        <w:rPr>
          <w:rFonts w:ascii="Times New Roman" w:hAnsi="Times New Roman"/>
          <w:sz w:val="26"/>
          <w:szCs w:val="26"/>
        </w:rPr>
        <w:t>Associate Chair in Surgery for Innovation and Entrepreneurship</w:t>
      </w:r>
      <w:r w:rsidR="00001B08" w:rsidRPr="00151F98">
        <w:rPr>
          <w:rFonts w:ascii="Times New Roman" w:hAnsi="Times New Roman"/>
          <w:sz w:val="26"/>
          <w:szCs w:val="26"/>
        </w:rPr>
        <w:t>, Department of Surgery</w:t>
      </w:r>
      <w:r w:rsidR="002F71CE" w:rsidRPr="00151F98">
        <w:rPr>
          <w:rFonts w:ascii="Times New Roman" w:hAnsi="Times New Roman"/>
          <w:sz w:val="26"/>
          <w:szCs w:val="26"/>
        </w:rPr>
        <w:t>; 2015-</w:t>
      </w:r>
      <w:r w:rsidR="005B4552" w:rsidRPr="00151F98">
        <w:rPr>
          <w:rFonts w:ascii="Times New Roman" w:hAnsi="Times New Roman"/>
          <w:sz w:val="26"/>
          <w:szCs w:val="26"/>
        </w:rPr>
        <w:t>22</w:t>
      </w:r>
      <w:r w:rsidR="002F71CE" w:rsidRPr="00151F98">
        <w:rPr>
          <w:rFonts w:ascii="Times New Roman" w:hAnsi="Times New Roman"/>
          <w:sz w:val="26"/>
          <w:szCs w:val="26"/>
        </w:rPr>
        <w:t>, Director, Pathway of Excellence in Innovation and</w:t>
      </w:r>
      <w:r w:rsidR="001E72F8">
        <w:rPr>
          <w:rFonts w:ascii="Times New Roman" w:hAnsi="Times New Roman"/>
          <w:sz w:val="26"/>
          <w:szCs w:val="26"/>
        </w:rPr>
        <w:t xml:space="preserve"> </w:t>
      </w:r>
      <w:r w:rsidR="002F71CE" w:rsidRPr="00151F98">
        <w:rPr>
          <w:rFonts w:ascii="Times New Roman" w:hAnsi="Times New Roman"/>
          <w:sz w:val="26"/>
          <w:szCs w:val="26"/>
        </w:rPr>
        <w:t>Entrepreneurship</w:t>
      </w:r>
      <w:r w:rsidR="00001B08" w:rsidRPr="00151F98">
        <w:rPr>
          <w:rFonts w:ascii="Times New Roman" w:hAnsi="Times New Roman"/>
          <w:sz w:val="26"/>
          <w:szCs w:val="26"/>
        </w:rPr>
        <w:t>, School of Medicine</w:t>
      </w:r>
      <w:r w:rsidR="002F71CE" w:rsidRPr="00151F98">
        <w:rPr>
          <w:rFonts w:ascii="Times New Roman" w:hAnsi="Times New Roman"/>
          <w:sz w:val="26"/>
          <w:szCs w:val="26"/>
        </w:rPr>
        <w:t xml:space="preserve">; </w:t>
      </w:r>
      <w:r w:rsidR="00001B08" w:rsidRPr="00151F98">
        <w:rPr>
          <w:rFonts w:ascii="Times New Roman" w:hAnsi="Times New Roman"/>
          <w:sz w:val="26"/>
          <w:szCs w:val="26"/>
        </w:rPr>
        <w:t>2016-18, Innovation Chief, Comprehensive Cancer Center; 2017-</w:t>
      </w:r>
      <w:r w:rsidR="009B50EA" w:rsidRPr="00151F98">
        <w:rPr>
          <w:rFonts w:ascii="Times New Roman" w:hAnsi="Times New Roman"/>
          <w:sz w:val="26"/>
          <w:szCs w:val="26"/>
        </w:rPr>
        <w:t>22</w:t>
      </w:r>
      <w:r w:rsidR="00001B08" w:rsidRPr="00151F98">
        <w:rPr>
          <w:rFonts w:ascii="Times New Roman" w:hAnsi="Times New Roman"/>
          <w:sz w:val="26"/>
          <w:szCs w:val="26"/>
        </w:rPr>
        <w:t>,</w:t>
      </w:r>
      <w:r w:rsidR="00AA57AC" w:rsidRPr="00151F98">
        <w:rPr>
          <w:rFonts w:ascii="Times New Roman" w:hAnsi="Times New Roman"/>
          <w:sz w:val="26"/>
          <w:szCs w:val="26"/>
        </w:rPr>
        <w:t xml:space="preserve"> </w:t>
      </w:r>
      <w:r w:rsidR="00001B08" w:rsidRPr="00151F98">
        <w:rPr>
          <w:rFonts w:ascii="Times New Roman" w:hAnsi="Times New Roman"/>
          <w:sz w:val="26"/>
          <w:szCs w:val="26"/>
        </w:rPr>
        <w:t xml:space="preserve">Director, Michigan Surgical Innovation Prize; </w:t>
      </w:r>
      <w:r w:rsidR="002F71CE" w:rsidRPr="00151F98">
        <w:rPr>
          <w:rFonts w:ascii="Times New Roman" w:hAnsi="Times New Roman"/>
          <w:sz w:val="26"/>
          <w:szCs w:val="26"/>
        </w:rPr>
        <w:t>2018-</w:t>
      </w:r>
      <w:r w:rsidR="009B50EA" w:rsidRPr="00151F98">
        <w:rPr>
          <w:rFonts w:ascii="Times New Roman" w:hAnsi="Times New Roman"/>
          <w:sz w:val="26"/>
          <w:szCs w:val="26"/>
        </w:rPr>
        <w:t>22</w:t>
      </w:r>
      <w:r w:rsidR="002F71CE" w:rsidRPr="00151F98">
        <w:rPr>
          <w:rFonts w:ascii="Times New Roman" w:hAnsi="Times New Roman"/>
          <w:sz w:val="26"/>
          <w:szCs w:val="26"/>
        </w:rPr>
        <w:t>, Professor of Surgery; 2018-</w:t>
      </w:r>
      <w:r w:rsidR="005B4552" w:rsidRPr="00151F98">
        <w:rPr>
          <w:rFonts w:ascii="Times New Roman" w:hAnsi="Times New Roman"/>
          <w:sz w:val="26"/>
          <w:szCs w:val="26"/>
        </w:rPr>
        <w:t>22</w:t>
      </w:r>
      <w:r w:rsidR="002F71CE" w:rsidRPr="00151F98">
        <w:rPr>
          <w:rFonts w:ascii="Times New Roman" w:hAnsi="Times New Roman"/>
          <w:sz w:val="26"/>
          <w:szCs w:val="26"/>
        </w:rPr>
        <w:t xml:space="preserve">, Professor of Pharmacology; </w:t>
      </w:r>
      <w:r w:rsidR="00001B08" w:rsidRPr="00151F98">
        <w:rPr>
          <w:rFonts w:ascii="Times New Roman" w:hAnsi="Times New Roman"/>
          <w:sz w:val="26"/>
          <w:szCs w:val="26"/>
        </w:rPr>
        <w:t>2018-</w:t>
      </w:r>
      <w:r w:rsidR="009B50EA" w:rsidRPr="00151F98">
        <w:rPr>
          <w:rFonts w:ascii="Times New Roman" w:hAnsi="Times New Roman"/>
          <w:sz w:val="26"/>
          <w:szCs w:val="26"/>
        </w:rPr>
        <w:t>22</w:t>
      </w:r>
      <w:r w:rsidR="00001B08" w:rsidRPr="00151F98">
        <w:rPr>
          <w:rFonts w:ascii="Times New Roman" w:hAnsi="Times New Roman"/>
          <w:sz w:val="26"/>
          <w:szCs w:val="26"/>
        </w:rPr>
        <w:t xml:space="preserve">, Genetics Training Program Faculty Appointment; </w:t>
      </w:r>
      <w:r w:rsidR="002F71CE" w:rsidRPr="00151F98">
        <w:rPr>
          <w:rFonts w:ascii="Times New Roman" w:hAnsi="Times New Roman"/>
          <w:sz w:val="26"/>
          <w:szCs w:val="26"/>
        </w:rPr>
        <w:t>2019-</w:t>
      </w:r>
      <w:r w:rsidR="009B50EA" w:rsidRPr="00151F98">
        <w:rPr>
          <w:rFonts w:ascii="Times New Roman" w:hAnsi="Times New Roman"/>
          <w:sz w:val="26"/>
          <w:szCs w:val="26"/>
        </w:rPr>
        <w:t>22</w:t>
      </w:r>
      <w:r w:rsidR="002F71CE" w:rsidRPr="00151F98">
        <w:rPr>
          <w:rFonts w:ascii="Times New Roman" w:hAnsi="Times New Roman"/>
          <w:sz w:val="26"/>
          <w:szCs w:val="26"/>
        </w:rPr>
        <w:t>, Professor in</w:t>
      </w:r>
      <w:r w:rsidR="001E72F8">
        <w:rPr>
          <w:rFonts w:ascii="Times New Roman" w:hAnsi="Times New Roman"/>
          <w:sz w:val="26"/>
          <w:szCs w:val="26"/>
        </w:rPr>
        <w:t xml:space="preserve"> </w:t>
      </w:r>
      <w:r w:rsidR="002F71CE" w:rsidRPr="00151F98">
        <w:rPr>
          <w:rFonts w:ascii="Times New Roman" w:hAnsi="Times New Roman"/>
          <w:sz w:val="26"/>
          <w:szCs w:val="26"/>
        </w:rPr>
        <w:t>Biomedical Engineering</w:t>
      </w:r>
      <w:r w:rsidR="00001B08" w:rsidRPr="00151F98">
        <w:rPr>
          <w:rFonts w:ascii="Times New Roman" w:hAnsi="Times New Roman"/>
          <w:sz w:val="26"/>
          <w:szCs w:val="26"/>
        </w:rPr>
        <w:t>; 2019-</w:t>
      </w:r>
      <w:r w:rsidR="009B50EA" w:rsidRPr="00151F98">
        <w:rPr>
          <w:rFonts w:ascii="Times New Roman" w:hAnsi="Times New Roman"/>
          <w:sz w:val="26"/>
          <w:szCs w:val="26"/>
        </w:rPr>
        <w:t>22</w:t>
      </w:r>
      <w:r w:rsidR="00001B08" w:rsidRPr="00151F98">
        <w:rPr>
          <w:rFonts w:ascii="Times New Roman" w:hAnsi="Times New Roman"/>
          <w:sz w:val="26"/>
          <w:szCs w:val="26"/>
        </w:rPr>
        <w:t>, Vice Chair in Surgery for Clinical Operations; 2021-</w:t>
      </w:r>
      <w:r w:rsidR="009B50EA" w:rsidRPr="00151F98">
        <w:rPr>
          <w:rFonts w:ascii="Times New Roman" w:hAnsi="Times New Roman"/>
          <w:sz w:val="26"/>
          <w:szCs w:val="26"/>
        </w:rPr>
        <w:t>22</w:t>
      </w:r>
      <w:r w:rsidR="00001B08" w:rsidRPr="00151F98">
        <w:rPr>
          <w:rFonts w:ascii="Times New Roman" w:hAnsi="Times New Roman"/>
          <w:sz w:val="26"/>
          <w:szCs w:val="26"/>
        </w:rPr>
        <w:t>, Director, Center for Surgical Innovation, Department of Surgery</w:t>
      </w:r>
      <w:r w:rsidR="009A1B29" w:rsidRPr="00151F98">
        <w:rPr>
          <w:rFonts w:ascii="Times New Roman" w:hAnsi="Times New Roman"/>
          <w:sz w:val="26"/>
          <w:szCs w:val="26"/>
        </w:rPr>
        <w:t xml:space="preserve">  </w:t>
      </w:r>
    </w:p>
    <w:p w14:paraId="40F246A0" w14:textId="77777777" w:rsidR="00FA6104" w:rsidRDefault="00001B08" w:rsidP="00FA6104">
      <w:pPr>
        <w:tabs>
          <w:tab w:val="left" w:pos="1440"/>
          <w:tab w:val="left" w:pos="7200"/>
        </w:tabs>
        <w:ind w:left="450" w:hanging="270"/>
        <w:rPr>
          <w:rFonts w:ascii="Times New Roman" w:hAnsi="Times New Roman"/>
          <w:sz w:val="26"/>
          <w:szCs w:val="26"/>
        </w:rPr>
      </w:pPr>
      <w:r w:rsidRPr="00151F98">
        <w:rPr>
          <w:rFonts w:ascii="Times New Roman" w:hAnsi="Times New Roman"/>
          <w:sz w:val="26"/>
          <w:szCs w:val="26"/>
        </w:rPr>
        <w:t>University of Michigan Hospital and Health Systems, 2012-</w:t>
      </w:r>
      <w:r w:rsidR="00852A1A" w:rsidRPr="00151F98">
        <w:rPr>
          <w:rFonts w:ascii="Times New Roman" w:hAnsi="Times New Roman"/>
          <w:sz w:val="26"/>
          <w:szCs w:val="26"/>
        </w:rPr>
        <w:t>22</w:t>
      </w:r>
      <w:r w:rsidRPr="00151F98">
        <w:rPr>
          <w:rFonts w:ascii="Times New Roman" w:hAnsi="Times New Roman"/>
          <w:sz w:val="26"/>
          <w:szCs w:val="26"/>
        </w:rPr>
        <w:t>, Attending Physician</w:t>
      </w:r>
      <w:r w:rsidR="00FA6104">
        <w:rPr>
          <w:rFonts w:ascii="Times New Roman" w:hAnsi="Times New Roman"/>
          <w:sz w:val="26"/>
          <w:szCs w:val="26"/>
        </w:rPr>
        <w:t xml:space="preserve">, </w:t>
      </w:r>
      <w:r w:rsidRPr="00151F98">
        <w:rPr>
          <w:rFonts w:ascii="Times New Roman" w:hAnsi="Times New Roman"/>
          <w:sz w:val="26"/>
          <w:szCs w:val="26"/>
        </w:rPr>
        <w:t>Department of Surgery</w:t>
      </w:r>
    </w:p>
    <w:p w14:paraId="66A5C535" w14:textId="77777777" w:rsidR="00FA6104" w:rsidRDefault="008076F2" w:rsidP="00FA6104">
      <w:pPr>
        <w:tabs>
          <w:tab w:val="left" w:pos="1440"/>
          <w:tab w:val="left" w:pos="7200"/>
        </w:tabs>
        <w:ind w:left="450" w:hanging="270"/>
        <w:rPr>
          <w:rFonts w:ascii="Times New Roman" w:hAnsi="Times New Roman"/>
          <w:sz w:val="26"/>
          <w:szCs w:val="26"/>
        </w:rPr>
      </w:pPr>
      <w:r w:rsidRPr="00151F98">
        <w:rPr>
          <w:rFonts w:ascii="Times New Roman" w:hAnsi="Times New Roman"/>
          <w:sz w:val="26"/>
          <w:szCs w:val="26"/>
        </w:rPr>
        <w:t xml:space="preserve">SCARAB Therapeutics, </w:t>
      </w:r>
      <w:r w:rsidR="00852A1A" w:rsidRPr="00151F98">
        <w:rPr>
          <w:rFonts w:ascii="Times New Roman" w:hAnsi="Times New Roman"/>
          <w:sz w:val="26"/>
          <w:szCs w:val="26"/>
        </w:rPr>
        <w:t>Ann Arbor, Michigan, 2015-16</w:t>
      </w:r>
      <w:r w:rsidRPr="00151F98">
        <w:rPr>
          <w:rFonts w:ascii="Times New Roman" w:hAnsi="Times New Roman"/>
          <w:sz w:val="26"/>
          <w:szCs w:val="26"/>
        </w:rPr>
        <w:t>, Co-Founde</w:t>
      </w:r>
      <w:r w:rsidR="00FA6104">
        <w:rPr>
          <w:rFonts w:ascii="Times New Roman" w:hAnsi="Times New Roman"/>
          <w:sz w:val="26"/>
          <w:szCs w:val="26"/>
        </w:rPr>
        <w:t>r</w:t>
      </w:r>
    </w:p>
    <w:p w14:paraId="250830F5" w14:textId="77777777" w:rsidR="00FA6104" w:rsidRDefault="008076F2" w:rsidP="00FA6104">
      <w:pPr>
        <w:tabs>
          <w:tab w:val="left" w:pos="1440"/>
          <w:tab w:val="left" w:pos="7200"/>
        </w:tabs>
        <w:ind w:left="450" w:hanging="270"/>
        <w:rPr>
          <w:rFonts w:ascii="Times New Roman" w:hAnsi="Times New Roman"/>
          <w:sz w:val="26"/>
          <w:szCs w:val="26"/>
        </w:rPr>
      </w:pPr>
      <w:proofErr w:type="spellStart"/>
      <w:r w:rsidRPr="00151F98">
        <w:rPr>
          <w:rFonts w:ascii="Times New Roman" w:hAnsi="Times New Roman"/>
          <w:sz w:val="26"/>
          <w:szCs w:val="26"/>
        </w:rPr>
        <w:t>MedGuider</w:t>
      </w:r>
      <w:proofErr w:type="spellEnd"/>
      <w:r w:rsidRPr="00151F98">
        <w:rPr>
          <w:rFonts w:ascii="Times New Roman" w:hAnsi="Times New Roman"/>
          <w:sz w:val="26"/>
          <w:szCs w:val="26"/>
        </w:rPr>
        <w:t xml:space="preserve">, LLC, Ann Arbor, Michigan, </w:t>
      </w:r>
      <w:r w:rsidR="00852A1A" w:rsidRPr="00151F98">
        <w:rPr>
          <w:rFonts w:ascii="Times New Roman" w:hAnsi="Times New Roman"/>
          <w:sz w:val="26"/>
          <w:szCs w:val="26"/>
        </w:rPr>
        <w:t>2017-date, Co-Founder and CE</w:t>
      </w:r>
      <w:r w:rsidR="00FA6104">
        <w:rPr>
          <w:rFonts w:ascii="Times New Roman" w:hAnsi="Times New Roman"/>
          <w:sz w:val="26"/>
          <w:szCs w:val="26"/>
        </w:rPr>
        <w:t>O</w:t>
      </w:r>
    </w:p>
    <w:p w14:paraId="34F3D99B" w14:textId="45032751" w:rsidR="00001B08" w:rsidRPr="00151F98" w:rsidRDefault="00001B08" w:rsidP="00FA6104">
      <w:pPr>
        <w:tabs>
          <w:tab w:val="left" w:pos="1440"/>
          <w:tab w:val="left" w:pos="7200"/>
        </w:tabs>
        <w:ind w:left="450" w:hanging="270"/>
        <w:rPr>
          <w:rFonts w:ascii="Times New Roman" w:hAnsi="Times New Roman"/>
          <w:sz w:val="26"/>
          <w:szCs w:val="26"/>
        </w:rPr>
      </w:pPr>
      <w:r w:rsidRPr="00151F98">
        <w:rPr>
          <w:rFonts w:ascii="Times New Roman" w:hAnsi="Times New Roman"/>
          <w:sz w:val="26"/>
          <w:szCs w:val="26"/>
        </w:rPr>
        <w:t xml:space="preserve">Chelsea Hospital, </w:t>
      </w:r>
      <w:r w:rsidR="009B50EA" w:rsidRPr="00151F98">
        <w:rPr>
          <w:rFonts w:ascii="Times New Roman" w:hAnsi="Times New Roman"/>
          <w:sz w:val="26"/>
          <w:szCs w:val="26"/>
        </w:rPr>
        <w:t xml:space="preserve">Michigan, </w:t>
      </w:r>
      <w:r w:rsidRPr="00151F98">
        <w:rPr>
          <w:rFonts w:ascii="Times New Roman" w:hAnsi="Times New Roman"/>
          <w:sz w:val="26"/>
          <w:szCs w:val="26"/>
        </w:rPr>
        <w:t>2019-</w:t>
      </w:r>
      <w:r w:rsidR="00852A1A" w:rsidRPr="00151F98">
        <w:rPr>
          <w:rFonts w:ascii="Times New Roman" w:hAnsi="Times New Roman"/>
          <w:sz w:val="26"/>
          <w:szCs w:val="26"/>
        </w:rPr>
        <w:t>22</w:t>
      </w:r>
      <w:r w:rsidRPr="00151F98">
        <w:rPr>
          <w:rFonts w:ascii="Times New Roman" w:hAnsi="Times New Roman"/>
          <w:sz w:val="26"/>
          <w:szCs w:val="26"/>
        </w:rPr>
        <w:t>, Attending Surgeon</w:t>
      </w:r>
    </w:p>
    <w:p w14:paraId="37A81A5B" w14:textId="77777777" w:rsidR="00FA6104" w:rsidRDefault="008076F2" w:rsidP="00FA6104">
      <w:pPr>
        <w:tabs>
          <w:tab w:val="left" w:pos="1440"/>
          <w:tab w:val="left" w:pos="7200"/>
        </w:tabs>
        <w:ind w:left="450" w:hanging="270"/>
        <w:rPr>
          <w:rFonts w:ascii="Times New Roman" w:hAnsi="Times New Roman"/>
          <w:sz w:val="26"/>
          <w:szCs w:val="26"/>
        </w:rPr>
      </w:pPr>
      <w:proofErr w:type="spellStart"/>
      <w:r w:rsidRPr="00151F98">
        <w:rPr>
          <w:rFonts w:ascii="Times New Roman" w:hAnsi="Times New Roman"/>
          <w:sz w:val="26"/>
          <w:szCs w:val="26"/>
        </w:rPr>
        <w:t>Ferroximend</w:t>
      </w:r>
      <w:proofErr w:type="spellEnd"/>
      <w:r w:rsidRPr="00151F98">
        <w:rPr>
          <w:rFonts w:ascii="Times New Roman" w:hAnsi="Times New Roman"/>
          <w:sz w:val="26"/>
          <w:szCs w:val="26"/>
        </w:rPr>
        <w:t xml:space="preserve">, LLC, </w:t>
      </w:r>
      <w:r w:rsidR="009B50EA" w:rsidRPr="00151F98">
        <w:rPr>
          <w:rFonts w:ascii="Times New Roman" w:hAnsi="Times New Roman"/>
          <w:sz w:val="26"/>
          <w:szCs w:val="26"/>
        </w:rPr>
        <w:t xml:space="preserve">Ann Arbor, Michigan, </w:t>
      </w:r>
      <w:r w:rsidRPr="00151F98">
        <w:rPr>
          <w:rFonts w:ascii="Times New Roman" w:hAnsi="Times New Roman"/>
          <w:sz w:val="26"/>
          <w:szCs w:val="26"/>
        </w:rPr>
        <w:t>2020-</w:t>
      </w:r>
      <w:r w:rsidR="00852A1A" w:rsidRPr="00151F98">
        <w:rPr>
          <w:rFonts w:ascii="Times New Roman" w:hAnsi="Times New Roman"/>
          <w:sz w:val="26"/>
          <w:szCs w:val="26"/>
        </w:rPr>
        <w:t>date</w:t>
      </w:r>
      <w:r w:rsidRPr="00151F98">
        <w:rPr>
          <w:rFonts w:ascii="Times New Roman" w:hAnsi="Times New Roman"/>
          <w:sz w:val="26"/>
          <w:szCs w:val="26"/>
        </w:rPr>
        <w:t>, Co-Founder and Interim Chief</w:t>
      </w:r>
      <w:r w:rsidR="00FA6104">
        <w:rPr>
          <w:rFonts w:ascii="Times New Roman" w:hAnsi="Times New Roman"/>
          <w:sz w:val="26"/>
          <w:szCs w:val="26"/>
        </w:rPr>
        <w:t xml:space="preserve"> </w:t>
      </w:r>
      <w:r w:rsidRPr="00151F98">
        <w:rPr>
          <w:rFonts w:ascii="Times New Roman" w:hAnsi="Times New Roman"/>
          <w:sz w:val="26"/>
          <w:szCs w:val="26"/>
        </w:rPr>
        <w:t>Executive Officer</w:t>
      </w:r>
    </w:p>
    <w:p w14:paraId="1153E442" w14:textId="65A6C8CF" w:rsidR="00BE4CF0" w:rsidRPr="00151F98" w:rsidRDefault="008076F2" w:rsidP="00FA6104">
      <w:pPr>
        <w:tabs>
          <w:tab w:val="left" w:pos="1440"/>
          <w:tab w:val="left" w:pos="7200"/>
        </w:tabs>
        <w:ind w:left="450" w:hanging="270"/>
        <w:rPr>
          <w:rFonts w:ascii="Times New Roman" w:hAnsi="Times New Roman"/>
          <w:sz w:val="26"/>
          <w:szCs w:val="26"/>
        </w:rPr>
      </w:pPr>
      <w:r w:rsidRPr="00151F98">
        <w:rPr>
          <w:rFonts w:ascii="Times New Roman" w:hAnsi="Times New Roman"/>
          <w:sz w:val="26"/>
          <w:szCs w:val="26"/>
        </w:rPr>
        <w:t xml:space="preserve">Wide Awake, VR, LLC, </w:t>
      </w:r>
      <w:r w:rsidR="009B50EA" w:rsidRPr="00151F98">
        <w:rPr>
          <w:rFonts w:ascii="Times New Roman" w:hAnsi="Times New Roman"/>
          <w:sz w:val="26"/>
          <w:szCs w:val="26"/>
        </w:rPr>
        <w:t xml:space="preserve">Lansing, Michigan, </w:t>
      </w:r>
      <w:r w:rsidR="00981355" w:rsidRPr="00151F98">
        <w:rPr>
          <w:rFonts w:ascii="Times New Roman" w:hAnsi="Times New Roman"/>
          <w:sz w:val="26"/>
          <w:szCs w:val="26"/>
        </w:rPr>
        <w:t>2021-</w:t>
      </w:r>
      <w:r w:rsidR="000664E0" w:rsidRPr="00151F98">
        <w:rPr>
          <w:rFonts w:ascii="Times New Roman" w:hAnsi="Times New Roman"/>
          <w:sz w:val="26"/>
          <w:szCs w:val="26"/>
        </w:rPr>
        <w:t>22</w:t>
      </w:r>
      <w:r w:rsidRPr="00151F98">
        <w:rPr>
          <w:rFonts w:ascii="Times New Roman" w:hAnsi="Times New Roman"/>
          <w:sz w:val="26"/>
          <w:szCs w:val="26"/>
        </w:rPr>
        <w:t xml:space="preserve">, </w:t>
      </w:r>
      <w:r w:rsidR="000664E0" w:rsidRPr="00151F98">
        <w:rPr>
          <w:rFonts w:ascii="Times New Roman" w:hAnsi="Times New Roman"/>
          <w:sz w:val="26"/>
          <w:szCs w:val="26"/>
        </w:rPr>
        <w:t xml:space="preserve">Interim </w:t>
      </w:r>
      <w:r w:rsidRPr="00151F98">
        <w:rPr>
          <w:rFonts w:ascii="Times New Roman" w:hAnsi="Times New Roman"/>
          <w:sz w:val="26"/>
          <w:szCs w:val="26"/>
        </w:rPr>
        <w:t>Chief Executiv</w:t>
      </w:r>
      <w:r w:rsidR="00FA6104">
        <w:rPr>
          <w:rFonts w:ascii="Times New Roman" w:hAnsi="Times New Roman"/>
          <w:sz w:val="26"/>
          <w:szCs w:val="26"/>
        </w:rPr>
        <w:t xml:space="preserve">e </w:t>
      </w:r>
      <w:r w:rsidRPr="00151F98">
        <w:rPr>
          <w:rFonts w:ascii="Times New Roman" w:hAnsi="Times New Roman"/>
          <w:sz w:val="26"/>
          <w:szCs w:val="26"/>
        </w:rPr>
        <w:t>Officer</w:t>
      </w:r>
    </w:p>
    <w:sectPr w:rsidR="00BE4CF0" w:rsidRPr="00151F98" w:rsidSect="00151F98">
      <w:headerReference w:type="default" r:id="rId8"/>
      <w:pgSz w:w="12240" w:h="15840"/>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8DA2" w14:textId="77777777" w:rsidR="008D2EC1" w:rsidRDefault="008D2EC1" w:rsidP="000E524B">
      <w:r>
        <w:separator/>
      </w:r>
    </w:p>
  </w:endnote>
  <w:endnote w:type="continuationSeparator" w:id="0">
    <w:p w14:paraId="539B496C" w14:textId="77777777" w:rsidR="008D2EC1" w:rsidRDefault="008D2EC1" w:rsidP="000E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0B2" w14:textId="77777777" w:rsidR="008D2EC1" w:rsidRDefault="008D2EC1" w:rsidP="000E524B">
      <w:r>
        <w:separator/>
      </w:r>
    </w:p>
  </w:footnote>
  <w:footnote w:type="continuationSeparator" w:id="0">
    <w:p w14:paraId="1F9448AD" w14:textId="77777777" w:rsidR="008D2EC1" w:rsidRDefault="008D2EC1" w:rsidP="000E524B">
      <w:r>
        <w:continuationSeparator/>
      </w:r>
    </w:p>
  </w:footnote>
  <w:footnote w:id="1">
    <w:p w14:paraId="411C43D4" w14:textId="28D59496" w:rsidR="00F5533A" w:rsidRPr="00F5533A" w:rsidRDefault="00F5533A" w:rsidP="00F5533A">
      <w:pPr>
        <w:ind w:left="90" w:hanging="90"/>
        <w:contextualSpacing/>
        <w:rPr>
          <w:rFonts w:ascii="Times New Roman" w:hAnsi="Times New Roman"/>
          <w:sz w:val="18"/>
          <w:szCs w:val="18"/>
        </w:rPr>
      </w:pPr>
      <w:r w:rsidRPr="000B4D77">
        <w:rPr>
          <w:rStyle w:val="FootnoteReference"/>
          <w:rFonts w:ascii="Times New Roman" w:hAnsi="Times New Roman"/>
          <w:sz w:val="18"/>
          <w:szCs w:val="18"/>
        </w:rPr>
        <w:footnoteRef/>
      </w:r>
      <w:r>
        <w:rPr>
          <w:rFonts w:ascii="Times New Roman" w:hAnsi="Times New Roman"/>
          <w:sz w:val="18"/>
          <w:szCs w:val="18"/>
        </w:rPr>
        <w:tab/>
      </w:r>
      <w:r w:rsidRPr="00F5445B">
        <w:rPr>
          <w:rFonts w:ascii="Times New Roman" w:hAnsi="Times New Roman"/>
          <w:sz w:val="18"/>
          <w:szCs w:val="18"/>
        </w:rPr>
        <w:t xml:space="preserve">Susan A. Martinis, Professor of Biochemistry, School of Molecular and Cellular Biology, College of Liberal Arts and Sciences, Professor of Biomedical and Translational Sciences, Carle Illinois College of Medicine, and Vice Chancellor for Research and Innovation, University of Illinois Urbana-Champaign, </w:t>
      </w:r>
      <w:r w:rsidRPr="00F5445B">
        <w:rPr>
          <w:rFonts w:ascii="Times New Roman" w:hAnsi="Times New Roman"/>
          <w:i/>
          <w:sz w:val="18"/>
          <w:szCs w:val="18"/>
        </w:rPr>
        <w:t>Co-chair</w:t>
      </w:r>
      <w:r w:rsidRPr="00F5445B">
        <w:rPr>
          <w:rFonts w:ascii="Times New Roman" w:hAnsi="Times New Roman"/>
          <w:sz w:val="18"/>
          <w:szCs w:val="18"/>
        </w:rPr>
        <w:t xml:space="preserve">; Blair Martin Rowitz, Clinical Professor of Clinical Sciences and Associate Dean of Clinical Affairs, Carle Illinois College of Medicine, University of Illinois Urbana-Champaign, and Associate Chief Medical Officer, General Surgery, Specialty Institutes, and GME, The Carle Foundation Hospital, </w:t>
      </w:r>
      <w:r w:rsidRPr="00F5445B">
        <w:rPr>
          <w:rFonts w:ascii="Times New Roman" w:hAnsi="Times New Roman"/>
          <w:i/>
          <w:sz w:val="18"/>
          <w:szCs w:val="18"/>
        </w:rPr>
        <w:t>Co-chair</w:t>
      </w:r>
      <w:r w:rsidRPr="00F5445B">
        <w:rPr>
          <w:rFonts w:ascii="Times New Roman" w:hAnsi="Times New Roman"/>
          <w:sz w:val="18"/>
          <w:szCs w:val="18"/>
        </w:rPr>
        <w:t xml:space="preserve">; Rashid Bashir, Professor and Grainger Chair of Bioengineering, and Dean, </w:t>
      </w:r>
      <w:r w:rsidR="005A77C4">
        <w:rPr>
          <w:rFonts w:ascii="Times New Roman" w:hAnsi="Times New Roman"/>
          <w:sz w:val="18"/>
          <w:szCs w:val="18"/>
        </w:rPr>
        <w:t xml:space="preserve">The </w:t>
      </w:r>
      <w:r w:rsidRPr="00F5445B">
        <w:rPr>
          <w:rFonts w:ascii="Times New Roman" w:hAnsi="Times New Roman"/>
          <w:sz w:val="18"/>
          <w:szCs w:val="18"/>
        </w:rPr>
        <w:t xml:space="preserve">Grainger College of Engineering, University of Illinois Urbana-Champaign, </w:t>
      </w:r>
      <w:r w:rsidRPr="00F5445B">
        <w:rPr>
          <w:rFonts w:ascii="Times New Roman" w:hAnsi="Times New Roman"/>
          <w:i/>
          <w:sz w:val="18"/>
          <w:szCs w:val="18"/>
        </w:rPr>
        <w:t>Diversity Advocate</w:t>
      </w:r>
      <w:r w:rsidRPr="00F5445B">
        <w:rPr>
          <w:rFonts w:ascii="Times New Roman" w:hAnsi="Times New Roman"/>
          <w:sz w:val="18"/>
          <w:szCs w:val="18"/>
        </w:rPr>
        <w:t xml:space="preserve">; Paul M. Arnold, Clinical Professor of Surgery, College of Medicine, and Clinical Professor of Clinical Sciences, Carle Illinois College of Medicine, University of Illinois Urbana-Champaign; David P. Chan, Clinical Professor, Carle Illinois College of Medicine, University of Illinois Urbana-Champaign; Neal J. Cohen, Professor of Psychology, College of Liberal Arts and Sciences, Professor of Biomedical and Translational Sciences, Carle Illinois College of Medicine, and Director, Interdisciplinary Health Sciences Institute, University of Illinois Urbana-Champaign; Jennifer Eardley, Vice President, Stephens Family Clinical Research Institute, The Carle Foundation Hospital; Paulanne Jushkevich, Associate Vice Chancellor of Advancement of Health Sciences and Research Initiatives, University of Illinois Urbana-Champaign; Matthew Kolb, Executive Vice President and Chief Operating Officer, Carle Health System, The Carle Foundation Hospital; Ruby Mendenhall, Professor of Sociology and Professor of African American Studies, College of Liberal Arts and Sciences, and Associate Dean of Diversity and Democratization of Health Innovation, Carle Illinois College of Medicine, University of Illinois Urbana-Champaign; Gay Y. Miller, Professor of Pathobiology, College of Veterinary Medicine, and Professor of Biomedical and Translational Sciences, Carle Illinois College of Medicine, University of Illinois Urbana-Champaign; Issam D. Moussa, Associate Dean for Research, Carle Illinois College of Medicine, University of Illinois Urbana-Champaign, Medical Director of the Carle Heart and Vascular Institute, and Member of the Financial Committee of the Carle Board of Trustees, The Carle Foundation Hospital; Anant Naik, Student Body President, Carle Illinois College of Medicine, University of Illinois College of Medicine; Michelle Marie Olson, Clinical Associate Professor of Surgery, College of Medicine, and Clinical Professor of Clinical Sciences, Carle Illinois College of Medicine, University of Illinois Urbana-Champaign, Medical Director of Graduate Medical Education, and Assistant Medical Director of Colon and Rectal Surgery, The Carle Foundation Hospital; Sally J. Salmons, Clinical Assistant Professor of Family Medicine, College of Medicine, and Clinical Assistant Professor of Clinical Sciences, Carle Illinois College of Medicine, University of Illinois Urbana-Champaign, Associate Chief Medical Officer, Primary Care, Medical Specialties, Women’s Behavioral Health, and Regional Health Medical Director of Home Health Services, The Carle Foundation Hospital; Paul Tucker, Board Member, The Carle Foundation Hospital; Amy Jaye Wagoner Johnson, Professor of Mechanical Science and Engineering, </w:t>
      </w:r>
      <w:r w:rsidR="005A77C4">
        <w:rPr>
          <w:rFonts w:ascii="Times New Roman" w:hAnsi="Times New Roman"/>
          <w:sz w:val="18"/>
          <w:szCs w:val="18"/>
        </w:rPr>
        <w:t xml:space="preserve">The </w:t>
      </w:r>
      <w:r w:rsidRPr="00F5445B">
        <w:rPr>
          <w:rFonts w:ascii="Times New Roman" w:hAnsi="Times New Roman"/>
          <w:sz w:val="18"/>
          <w:szCs w:val="18"/>
        </w:rPr>
        <w:t>Grainger College of Engineering, Professor of Clinical Sciences, and Head of Biomedical and Translational Sciences, Carle Illinois College of Medicine, University of Illinois Urbana-Champaign;</w:t>
      </w:r>
      <w:r>
        <w:rPr>
          <w:rFonts w:ascii="Times New Roman" w:hAnsi="Times New Roman"/>
          <w:sz w:val="18"/>
          <w:szCs w:val="18"/>
        </w:rPr>
        <w:t xml:space="preserve"> </w:t>
      </w:r>
      <w:r w:rsidRPr="00F5445B">
        <w:rPr>
          <w:rFonts w:ascii="Times New Roman" w:hAnsi="Times New Roman"/>
          <w:sz w:val="18"/>
          <w:szCs w:val="18"/>
        </w:rPr>
        <w:t>Karen C. White, Clinical Assistant Professor of Internal Medicine, College of Medicine, and Clinical Professor of Clinical Sciences, Carle Illinois College of Medicine, University of Illinois Urbana-Champaign, and Physician, Critical Care Medicine, The Carle Foundation Hospital; Brenda Anne Wilson, Professor of Microbiology, College of Liberal Arts and Sciences, Associate Director of Undergraduate Research, School of Molecular and Cellular Biology, College of Liberal Arts and Sciences, and Professor of Biomedical and Translational Sciences, Carle Illinois College of Medicine, University of Illinois Urbana-Champaign; Kenneth Wilund, Professor and Associate Head of Kinesiology and Community Health, College of Applied Health Sciences, and Professor of Biomedical and Translational Sciences, Carle Illinois College of Medicine, University of Illinois Urbana-Champaign.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E80D" w14:textId="77777777" w:rsidR="00C20AAF" w:rsidRPr="00C20AAF" w:rsidRDefault="00C20AAF" w:rsidP="00C20AAF">
    <w:pPr>
      <w:tabs>
        <w:tab w:val="center" w:pos="4680"/>
        <w:tab w:val="right" w:pos="9360"/>
      </w:tabs>
      <w:overflowPunct/>
      <w:autoSpaceDE/>
      <w:autoSpaceDN/>
      <w:adjustRightInd/>
      <w:jc w:val="center"/>
      <w:textAlignment w:val="auto"/>
      <w:rPr>
        <w:rFonts w:ascii="Times New Roman" w:hAnsi="Times New Roman"/>
        <w:szCs w:val="24"/>
        <w:lang w:val="x-none" w:eastAsia="x-none"/>
      </w:rPr>
    </w:pPr>
    <w:r w:rsidRPr="00C20AAF">
      <w:rPr>
        <w:rFonts w:ascii="Times New Roman" w:hAnsi="Times New Roman"/>
        <w:szCs w:val="24"/>
        <w:lang w:val="x-none" w:eastAsia="x-none"/>
      </w:rPr>
      <w:fldChar w:fldCharType="begin"/>
    </w:r>
    <w:r w:rsidRPr="00C20AAF">
      <w:rPr>
        <w:rFonts w:ascii="Times New Roman" w:hAnsi="Times New Roman"/>
        <w:szCs w:val="24"/>
        <w:lang w:val="x-none" w:eastAsia="x-none"/>
      </w:rPr>
      <w:instrText xml:space="preserve"> PAGE   \* MERGEFORMAT </w:instrText>
    </w:r>
    <w:r w:rsidRPr="00C20AAF">
      <w:rPr>
        <w:rFonts w:ascii="Times New Roman" w:hAnsi="Times New Roman"/>
        <w:szCs w:val="24"/>
        <w:lang w:val="x-none" w:eastAsia="x-none"/>
      </w:rPr>
      <w:fldChar w:fldCharType="separate"/>
    </w:r>
    <w:r w:rsidR="00D84957">
      <w:rPr>
        <w:rFonts w:ascii="Times New Roman" w:hAnsi="Times New Roman"/>
        <w:noProof/>
        <w:szCs w:val="24"/>
        <w:lang w:val="x-none" w:eastAsia="x-none"/>
      </w:rPr>
      <w:t>4</w:t>
    </w:r>
    <w:r w:rsidRPr="00C20AAF">
      <w:rPr>
        <w:rFonts w:ascii="Times New Roman" w:hAnsi="Times New Roman"/>
        <w:noProof/>
        <w:szCs w:val="24"/>
        <w:lang w:val="x-none" w:eastAsia="x-none"/>
      </w:rPr>
      <w:fldChar w:fldCharType="end"/>
    </w:r>
  </w:p>
  <w:p w14:paraId="025C2B1F" w14:textId="77777777" w:rsidR="000E524B" w:rsidRDefault="000E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A262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2ECC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200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684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A80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BACC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8AF9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3EF3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E09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3B6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B8"/>
    <w:rsid w:val="00001B08"/>
    <w:rsid w:val="00010911"/>
    <w:rsid w:val="00012899"/>
    <w:rsid w:val="0002374E"/>
    <w:rsid w:val="00053C59"/>
    <w:rsid w:val="000544D2"/>
    <w:rsid w:val="000546CF"/>
    <w:rsid w:val="000664E0"/>
    <w:rsid w:val="00083C63"/>
    <w:rsid w:val="000B4D77"/>
    <w:rsid w:val="000C7189"/>
    <w:rsid w:val="000E524B"/>
    <w:rsid w:val="0012778B"/>
    <w:rsid w:val="001476AC"/>
    <w:rsid w:val="00151F98"/>
    <w:rsid w:val="001554BF"/>
    <w:rsid w:val="0016495C"/>
    <w:rsid w:val="00171F7F"/>
    <w:rsid w:val="001E72F8"/>
    <w:rsid w:val="001F2BBE"/>
    <w:rsid w:val="0021282F"/>
    <w:rsid w:val="002170D2"/>
    <w:rsid w:val="00223799"/>
    <w:rsid w:val="00242D53"/>
    <w:rsid w:val="0027320C"/>
    <w:rsid w:val="0027488F"/>
    <w:rsid w:val="00283422"/>
    <w:rsid w:val="002B714F"/>
    <w:rsid w:val="002E2DB1"/>
    <w:rsid w:val="002F6A15"/>
    <w:rsid w:val="002F71CE"/>
    <w:rsid w:val="0030666B"/>
    <w:rsid w:val="00306727"/>
    <w:rsid w:val="0031017D"/>
    <w:rsid w:val="003136BD"/>
    <w:rsid w:val="0032012B"/>
    <w:rsid w:val="00327615"/>
    <w:rsid w:val="003451B2"/>
    <w:rsid w:val="00350037"/>
    <w:rsid w:val="00392525"/>
    <w:rsid w:val="00394C07"/>
    <w:rsid w:val="004209B1"/>
    <w:rsid w:val="00421C20"/>
    <w:rsid w:val="004335A6"/>
    <w:rsid w:val="00437DB5"/>
    <w:rsid w:val="004438C0"/>
    <w:rsid w:val="00463188"/>
    <w:rsid w:val="004700DB"/>
    <w:rsid w:val="004736A6"/>
    <w:rsid w:val="00474C95"/>
    <w:rsid w:val="004C3008"/>
    <w:rsid w:val="004D2697"/>
    <w:rsid w:val="004D44D6"/>
    <w:rsid w:val="004F30C3"/>
    <w:rsid w:val="005444FF"/>
    <w:rsid w:val="005458EF"/>
    <w:rsid w:val="00546A01"/>
    <w:rsid w:val="00574190"/>
    <w:rsid w:val="00595E25"/>
    <w:rsid w:val="005A3529"/>
    <w:rsid w:val="005A77C4"/>
    <w:rsid w:val="005B2613"/>
    <w:rsid w:val="005B4552"/>
    <w:rsid w:val="005E13BD"/>
    <w:rsid w:val="005E5920"/>
    <w:rsid w:val="005F0358"/>
    <w:rsid w:val="005F0532"/>
    <w:rsid w:val="005F44ED"/>
    <w:rsid w:val="00605DEE"/>
    <w:rsid w:val="00616979"/>
    <w:rsid w:val="006331F9"/>
    <w:rsid w:val="006552C5"/>
    <w:rsid w:val="00690149"/>
    <w:rsid w:val="006F36EE"/>
    <w:rsid w:val="0071004C"/>
    <w:rsid w:val="0071493E"/>
    <w:rsid w:val="00791E88"/>
    <w:rsid w:val="00794958"/>
    <w:rsid w:val="0079752C"/>
    <w:rsid w:val="007B307A"/>
    <w:rsid w:val="007C0911"/>
    <w:rsid w:val="00803E80"/>
    <w:rsid w:val="00805ECD"/>
    <w:rsid w:val="008076F2"/>
    <w:rsid w:val="00815DB8"/>
    <w:rsid w:val="00817A3F"/>
    <w:rsid w:val="0083639E"/>
    <w:rsid w:val="00852A1A"/>
    <w:rsid w:val="008578B8"/>
    <w:rsid w:val="00867DC8"/>
    <w:rsid w:val="008B4FCD"/>
    <w:rsid w:val="008D2EC1"/>
    <w:rsid w:val="008E04E6"/>
    <w:rsid w:val="008E69F6"/>
    <w:rsid w:val="00900DCA"/>
    <w:rsid w:val="00900E22"/>
    <w:rsid w:val="00926A4E"/>
    <w:rsid w:val="00975E55"/>
    <w:rsid w:val="00981355"/>
    <w:rsid w:val="0098245A"/>
    <w:rsid w:val="009A1B29"/>
    <w:rsid w:val="009B1A1D"/>
    <w:rsid w:val="009B1A7F"/>
    <w:rsid w:val="009B2950"/>
    <w:rsid w:val="009B50EA"/>
    <w:rsid w:val="009C1024"/>
    <w:rsid w:val="009C6166"/>
    <w:rsid w:val="00A05C0A"/>
    <w:rsid w:val="00A14FC7"/>
    <w:rsid w:val="00A33720"/>
    <w:rsid w:val="00A45AD5"/>
    <w:rsid w:val="00A474F7"/>
    <w:rsid w:val="00A72EB7"/>
    <w:rsid w:val="00AA57AC"/>
    <w:rsid w:val="00AA6974"/>
    <w:rsid w:val="00AF4BE3"/>
    <w:rsid w:val="00B02EAE"/>
    <w:rsid w:val="00B22A7E"/>
    <w:rsid w:val="00B270E8"/>
    <w:rsid w:val="00B3392D"/>
    <w:rsid w:val="00B471D3"/>
    <w:rsid w:val="00B51268"/>
    <w:rsid w:val="00B96563"/>
    <w:rsid w:val="00BB307D"/>
    <w:rsid w:val="00BB5672"/>
    <w:rsid w:val="00BE3FF0"/>
    <w:rsid w:val="00BE4CF0"/>
    <w:rsid w:val="00BE6B13"/>
    <w:rsid w:val="00C077F9"/>
    <w:rsid w:val="00C20AAF"/>
    <w:rsid w:val="00C360DA"/>
    <w:rsid w:val="00C41192"/>
    <w:rsid w:val="00C50B0F"/>
    <w:rsid w:val="00C84C44"/>
    <w:rsid w:val="00C8598F"/>
    <w:rsid w:val="00C86BBE"/>
    <w:rsid w:val="00CA5C84"/>
    <w:rsid w:val="00CC4D05"/>
    <w:rsid w:val="00CC7F1D"/>
    <w:rsid w:val="00CE50C6"/>
    <w:rsid w:val="00CF7E45"/>
    <w:rsid w:val="00D1062E"/>
    <w:rsid w:val="00D17757"/>
    <w:rsid w:val="00D84957"/>
    <w:rsid w:val="00D86FD5"/>
    <w:rsid w:val="00DC6DCE"/>
    <w:rsid w:val="00DD77BF"/>
    <w:rsid w:val="00DE4D16"/>
    <w:rsid w:val="00DF098E"/>
    <w:rsid w:val="00E11881"/>
    <w:rsid w:val="00E13370"/>
    <w:rsid w:val="00E5412B"/>
    <w:rsid w:val="00E80080"/>
    <w:rsid w:val="00E92C52"/>
    <w:rsid w:val="00F02B33"/>
    <w:rsid w:val="00F24121"/>
    <w:rsid w:val="00F5533A"/>
    <w:rsid w:val="00F56685"/>
    <w:rsid w:val="00F67C57"/>
    <w:rsid w:val="00F80835"/>
    <w:rsid w:val="00F838A7"/>
    <w:rsid w:val="00FA285A"/>
    <w:rsid w:val="00FA4B09"/>
    <w:rsid w:val="00FA6104"/>
    <w:rsid w:val="00FA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6E55C"/>
  <w15:docId w15:val="{B76B6850-D528-41E7-B3B3-C55CC65D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BF"/>
    <w:pPr>
      <w:overflowPunct w:val="0"/>
      <w:autoSpaceDE w:val="0"/>
      <w:autoSpaceDN w:val="0"/>
      <w:adjustRightInd w:val="0"/>
      <w:textAlignment w:val="baseline"/>
    </w:pPr>
    <w:rPr>
      <w:sz w:val="24"/>
    </w:rPr>
  </w:style>
  <w:style w:type="paragraph" w:styleId="Heading2">
    <w:name w:val="heading 2"/>
    <w:basedOn w:val="Normal"/>
    <w:next w:val="Normal"/>
    <w:link w:val="Heading2Char"/>
    <w:uiPriority w:val="9"/>
    <w:unhideWhenUsed/>
    <w:qFormat/>
    <w:rsid w:val="001554BF"/>
    <w:pPr>
      <w:tabs>
        <w:tab w:val="left" w:pos="1440"/>
        <w:tab w:val="left" w:pos="7200"/>
      </w:tabs>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24B"/>
    <w:pPr>
      <w:tabs>
        <w:tab w:val="center" w:pos="4680"/>
        <w:tab w:val="right" w:pos="9360"/>
      </w:tabs>
    </w:pPr>
  </w:style>
  <w:style w:type="character" w:customStyle="1" w:styleId="HeaderChar">
    <w:name w:val="Header Char"/>
    <w:link w:val="Header"/>
    <w:uiPriority w:val="99"/>
    <w:rsid w:val="000E524B"/>
    <w:rPr>
      <w:sz w:val="24"/>
    </w:rPr>
  </w:style>
  <w:style w:type="paragraph" w:styleId="Footer">
    <w:name w:val="footer"/>
    <w:basedOn w:val="Normal"/>
    <w:link w:val="FooterChar"/>
    <w:uiPriority w:val="99"/>
    <w:unhideWhenUsed/>
    <w:rsid w:val="000E524B"/>
    <w:pPr>
      <w:tabs>
        <w:tab w:val="center" w:pos="4680"/>
        <w:tab w:val="right" w:pos="9360"/>
      </w:tabs>
    </w:pPr>
  </w:style>
  <w:style w:type="character" w:customStyle="1" w:styleId="FooterChar">
    <w:name w:val="Footer Char"/>
    <w:link w:val="Footer"/>
    <w:uiPriority w:val="99"/>
    <w:rsid w:val="000E524B"/>
    <w:rPr>
      <w:sz w:val="24"/>
    </w:rPr>
  </w:style>
  <w:style w:type="paragraph" w:styleId="BalloonText">
    <w:name w:val="Balloon Text"/>
    <w:basedOn w:val="Normal"/>
    <w:link w:val="BalloonTextChar"/>
    <w:uiPriority w:val="99"/>
    <w:semiHidden/>
    <w:unhideWhenUsed/>
    <w:rsid w:val="00421C20"/>
    <w:rPr>
      <w:rFonts w:ascii="Tahoma" w:hAnsi="Tahoma" w:cs="Tahoma"/>
      <w:sz w:val="16"/>
      <w:szCs w:val="16"/>
    </w:rPr>
  </w:style>
  <w:style w:type="character" w:customStyle="1" w:styleId="BalloonTextChar">
    <w:name w:val="Balloon Text Char"/>
    <w:link w:val="BalloonText"/>
    <w:uiPriority w:val="99"/>
    <w:semiHidden/>
    <w:rsid w:val="00421C20"/>
    <w:rPr>
      <w:rFonts w:ascii="Tahoma" w:hAnsi="Tahoma" w:cs="Tahoma"/>
      <w:sz w:val="16"/>
      <w:szCs w:val="16"/>
    </w:rPr>
  </w:style>
  <w:style w:type="paragraph" w:styleId="FootnoteText">
    <w:name w:val="footnote text"/>
    <w:basedOn w:val="Normal"/>
    <w:link w:val="FootnoteTextChar"/>
    <w:uiPriority w:val="99"/>
    <w:semiHidden/>
    <w:unhideWhenUsed/>
    <w:rsid w:val="008E04E6"/>
    <w:rPr>
      <w:sz w:val="20"/>
    </w:rPr>
  </w:style>
  <w:style w:type="character" w:customStyle="1" w:styleId="FootnoteTextChar">
    <w:name w:val="Footnote Text Char"/>
    <w:basedOn w:val="DefaultParagraphFont"/>
    <w:link w:val="FootnoteText"/>
    <w:uiPriority w:val="99"/>
    <w:semiHidden/>
    <w:rsid w:val="008E04E6"/>
  </w:style>
  <w:style w:type="character" w:styleId="FootnoteReference">
    <w:name w:val="footnote reference"/>
    <w:basedOn w:val="DefaultParagraphFont"/>
    <w:uiPriority w:val="99"/>
    <w:semiHidden/>
    <w:unhideWhenUsed/>
    <w:rsid w:val="008E04E6"/>
    <w:rPr>
      <w:vertAlign w:val="superscript"/>
    </w:rPr>
  </w:style>
  <w:style w:type="paragraph" w:styleId="BodyText">
    <w:name w:val="Body Text"/>
    <w:basedOn w:val="Normal"/>
    <w:link w:val="BodyTextChar"/>
    <w:uiPriority w:val="1"/>
    <w:qFormat/>
    <w:rsid w:val="008B4FCD"/>
    <w:pPr>
      <w:widowControl w:val="0"/>
      <w:overflowPunct/>
      <w:adjustRightInd/>
      <w:textAlignment w:val="auto"/>
    </w:pPr>
    <w:rPr>
      <w:rFonts w:ascii="Times New Roman" w:hAnsi="Times New Roman"/>
      <w:sz w:val="26"/>
      <w:szCs w:val="26"/>
    </w:rPr>
  </w:style>
  <w:style w:type="character" w:customStyle="1" w:styleId="BodyTextChar">
    <w:name w:val="Body Text Char"/>
    <w:basedOn w:val="DefaultParagraphFont"/>
    <w:link w:val="BodyText"/>
    <w:uiPriority w:val="1"/>
    <w:rsid w:val="008B4FCD"/>
    <w:rPr>
      <w:rFonts w:ascii="Times New Roman" w:hAnsi="Times New Roman"/>
      <w:sz w:val="26"/>
      <w:szCs w:val="26"/>
    </w:rPr>
  </w:style>
  <w:style w:type="character" w:customStyle="1" w:styleId="Heading2Char">
    <w:name w:val="Heading 2 Char"/>
    <w:basedOn w:val="DefaultParagraphFont"/>
    <w:link w:val="Heading2"/>
    <w:uiPriority w:val="9"/>
    <w:rsid w:val="001554BF"/>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539">
      <w:bodyDiv w:val="1"/>
      <w:marLeft w:val="0"/>
      <w:marRight w:val="0"/>
      <w:marTop w:val="0"/>
      <w:marBottom w:val="0"/>
      <w:divBdr>
        <w:top w:val="none" w:sz="0" w:space="0" w:color="auto"/>
        <w:left w:val="none" w:sz="0" w:space="0" w:color="auto"/>
        <w:bottom w:val="none" w:sz="0" w:space="0" w:color="auto"/>
        <w:right w:val="none" w:sz="0" w:space="0" w:color="auto"/>
      </w:divBdr>
      <w:divsChild>
        <w:div w:id="1672563270">
          <w:marLeft w:val="0"/>
          <w:marRight w:val="0"/>
          <w:marTop w:val="0"/>
          <w:marBottom w:val="0"/>
          <w:divBdr>
            <w:top w:val="none" w:sz="0" w:space="0" w:color="auto"/>
            <w:left w:val="none" w:sz="0" w:space="0" w:color="auto"/>
            <w:bottom w:val="none" w:sz="0" w:space="0" w:color="auto"/>
            <w:right w:val="none" w:sz="0" w:space="0" w:color="auto"/>
          </w:divBdr>
        </w:div>
        <w:div w:id="2041053776">
          <w:marLeft w:val="0"/>
          <w:marRight w:val="0"/>
          <w:marTop w:val="0"/>
          <w:marBottom w:val="0"/>
          <w:divBdr>
            <w:top w:val="none" w:sz="0" w:space="0" w:color="auto"/>
            <w:left w:val="none" w:sz="0" w:space="0" w:color="auto"/>
            <w:bottom w:val="none" w:sz="0" w:space="0" w:color="auto"/>
            <w:right w:val="none" w:sz="0" w:space="0" w:color="auto"/>
          </w:divBdr>
        </w:div>
        <w:div w:id="851921532">
          <w:marLeft w:val="0"/>
          <w:marRight w:val="0"/>
          <w:marTop w:val="0"/>
          <w:marBottom w:val="0"/>
          <w:divBdr>
            <w:top w:val="none" w:sz="0" w:space="0" w:color="auto"/>
            <w:left w:val="none" w:sz="0" w:space="0" w:color="auto"/>
            <w:bottom w:val="none" w:sz="0" w:space="0" w:color="auto"/>
            <w:right w:val="none" w:sz="0" w:space="0" w:color="auto"/>
          </w:divBdr>
        </w:div>
        <w:div w:id="462164445">
          <w:marLeft w:val="0"/>
          <w:marRight w:val="0"/>
          <w:marTop w:val="0"/>
          <w:marBottom w:val="0"/>
          <w:divBdr>
            <w:top w:val="none" w:sz="0" w:space="0" w:color="auto"/>
            <w:left w:val="none" w:sz="0" w:space="0" w:color="auto"/>
            <w:bottom w:val="none" w:sz="0" w:space="0" w:color="auto"/>
            <w:right w:val="none" w:sz="0" w:space="0" w:color="auto"/>
          </w:divBdr>
        </w:div>
        <w:div w:id="1577016627">
          <w:marLeft w:val="0"/>
          <w:marRight w:val="0"/>
          <w:marTop w:val="0"/>
          <w:marBottom w:val="0"/>
          <w:divBdr>
            <w:top w:val="none" w:sz="0" w:space="0" w:color="auto"/>
            <w:left w:val="none" w:sz="0" w:space="0" w:color="auto"/>
            <w:bottom w:val="none" w:sz="0" w:space="0" w:color="auto"/>
            <w:right w:val="none" w:sz="0" w:space="0" w:color="auto"/>
          </w:divBdr>
        </w:div>
        <w:div w:id="2127506056">
          <w:marLeft w:val="0"/>
          <w:marRight w:val="0"/>
          <w:marTop w:val="0"/>
          <w:marBottom w:val="0"/>
          <w:divBdr>
            <w:top w:val="none" w:sz="0" w:space="0" w:color="auto"/>
            <w:left w:val="none" w:sz="0" w:space="0" w:color="auto"/>
            <w:bottom w:val="none" w:sz="0" w:space="0" w:color="auto"/>
            <w:right w:val="none" w:sz="0" w:space="0" w:color="auto"/>
          </w:divBdr>
        </w:div>
        <w:div w:id="1131556214">
          <w:marLeft w:val="0"/>
          <w:marRight w:val="0"/>
          <w:marTop w:val="0"/>
          <w:marBottom w:val="0"/>
          <w:divBdr>
            <w:top w:val="none" w:sz="0" w:space="0" w:color="auto"/>
            <w:left w:val="none" w:sz="0" w:space="0" w:color="auto"/>
            <w:bottom w:val="none" w:sz="0" w:space="0" w:color="auto"/>
            <w:right w:val="none" w:sz="0" w:space="0" w:color="auto"/>
          </w:divBdr>
        </w:div>
        <w:div w:id="783614492">
          <w:marLeft w:val="0"/>
          <w:marRight w:val="0"/>
          <w:marTop w:val="0"/>
          <w:marBottom w:val="0"/>
          <w:divBdr>
            <w:top w:val="none" w:sz="0" w:space="0" w:color="auto"/>
            <w:left w:val="none" w:sz="0" w:space="0" w:color="auto"/>
            <w:bottom w:val="none" w:sz="0" w:space="0" w:color="auto"/>
            <w:right w:val="none" w:sz="0" w:space="0" w:color="auto"/>
          </w:divBdr>
        </w:div>
        <w:div w:id="1644695139">
          <w:marLeft w:val="0"/>
          <w:marRight w:val="0"/>
          <w:marTop w:val="0"/>
          <w:marBottom w:val="0"/>
          <w:divBdr>
            <w:top w:val="none" w:sz="0" w:space="0" w:color="auto"/>
            <w:left w:val="none" w:sz="0" w:space="0" w:color="auto"/>
            <w:bottom w:val="none" w:sz="0" w:space="0" w:color="auto"/>
            <w:right w:val="none" w:sz="0" w:space="0" w:color="auto"/>
          </w:divBdr>
        </w:div>
        <w:div w:id="172576190">
          <w:marLeft w:val="0"/>
          <w:marRight w:val="0"/>
          <w:marTop w:val="0"/>
          <w:marBottom w:val="0"/>
          <w:divBdr>
            <w:top w:val="none" w:sz="0" w:space="0" w:color="auto"/>
            <w:left w:val="none" w:sz="0" w:space="0" w:color="auto"/>
            <w:bottom w:val="none" w:sz="0" w:space="0" w:color="auto"/>
            <w:right w:val="none" w:sz="0" w:space="0" w:color="auto"/>
          </w:divBdr>
        </w:div>
      </w:divsChild>
    </w:div>
    <w:div w:id="405147953">
      <w:bodyDiv w:val="1"/>
      <w:marLeft w:val="0"/>
      <w:marRight w:val="0"/>
      <w:marTop w:val="0"/>
      <w:marBottom w:val="0"/>
      <w:divBdr>
        <w:top w:val="none" w:sz="0" w:space="0" w:color="auto"/>
        <w:left w:val="none" w:sz="0" w:space="0" w:color="auto"/>
        <w:bottom w:val="none" w:sz="0" w:space="0" w:color="auto"/>
        <w:right w:val="none" w:sz="0" w:space="0" w:color="auto"/>
      </w:divBdr>
    </w:div>
    <w:div w:id="1704136689">
      <w:bodyDiv w:val="1"/>
      <w:marLeft w:val="0"/>
      <w:marRight w:val="0"/>
      <w:marTop w:val="0"/>
      <w:marBottom w:val="0"/>
      <w:divBdr>
        <w:top w:val="none" w:sz="0" w:space="0" w:color="auto"/>
        <w:left w:val="none" w:sz="0" w:space="0" w:color="auto"/>
        <w:bottom w:val="none" w:sz="0" w:space="0" w:color="auto"/>
        <w:right w:val="none" w:sz="0" w:space="0" w:color="auto"/>
      </w:divBdr>
      <w:divsChild>
        <w:div w:id="692146149">
          <w:marLeft w:val="0"/>
          <w:marRight w:val="0"/>
          <w:marTop w:val="0"/>
          <w:marBottom w:val="0"/>
          <w:divBdr>
            <w:top w:val="none" w:sz="0" w:space="0" w:color="auto"/>
            <w:left w:val="none" w:sz="0" w:space="0" w:color="auto"/>
            <w:bottom w:val="none" w:sz="0" w:space="0" w:color="auto"/>
            <w:right w:val="none" w:sz="0" w:space="0" w:color="auto"/>
          </w:divBdr>
        </w:div>
        <w:div w:id="899169205">
          <w:marLeft w:val="0"/>
          <w:marRight w:val="0"/>
          <w:marTop w:val="0"/>
          <w:marBottom w:val="0"/>
          <w:divBdr>
            <w:top w:val="none" w:sz="0" w:space="0" w:color="auto"/>
            <w:left w:val="none" w:sz="0" w:space="0" w:color="auto"/>
            <w:bottom w:val="none" w:sz="0" w:space="0" w:color="auto"/>
            <w:right w:val="none" w:sz="0" w:space="0" w:color="auto"/>
          </w:divBdr>
        </w:div>
        <w:div w:id="857819254">
          <w:marLeft w:val="0"/>
          <w:marRight w:val="0"/>
          <w:marTop w:val="0"/>
          <w:marBottom w:val="0"/>
          <w:divBdr>
            <w:top w:val="none" w:sz="0" w:space="0" w:color="auto"/>
            <w:left w:val="none" w:sz="0" w:space="0" w:color="auto"/>
            <w:bottom w:val="none" w:sz="0" w:space="0" w:color="auto"/>
            <w:right w:val="none" w:sz="0" w:space="0" w:color="auto"/>
          </w:divBdr>
        </w:div>
        <w:div w:id="1865172104">
          <w:marLeft w:val="0"/>
          <w:marRight w:val="0"/>
          <w:marTop w:val="0"/>
          <w:marBottom w:val="0"/>
          <w:divBdr>
            <w:top w:val="none" w:sz="0" w:space="0" w:color="auto"/>
            <w:left w:val="none" w:sz="0" w:space="0" w:color="auto"/>
            <w:bottom w:val="none" w:sz="0" w:space="0" w:color="auto"/>
            <w:right w:val="none" w:sz="0" w:space="0" w:color="auto"/>
          </w:divBdr>
        </w:div>
        <w:div w:id="523905424">
          <w:marLeft w:val="0"/>
          <w:marRight w:val="0"/>
          <w:marTop w:val="0"/>
          <w:marBottom w:val="0"/>
          <w:divBdr>
            <w:top w:val="none" w:sz="0" w:space="0" w:color="auto"/>
            <w:left w:val="none" w:sz="0" w:space="0" w:color="auto"/>
            <w:bottom w:val="none" w:sz="0" w:space="0" w:color="auto"/>
            <w:right w:val="none" w:sz="0" w:space="0" w:color="auto"/>
          </w:divBdr>
        </w:div>
        <w:div w:id="205603257">
          <w:marLeft w:val="0"/>
          <w:marRight w:val="0"/>
          <w:marTop w:val="0"/>
          <w:marBottom w:val="0"/>
          <w:divBdr>
            <w:top w:val="none" w:sz="0" w:space="0" w:color="auto"/>
            <w:left w:val="none" w:sz="0" w:space="0" w:color="auto"/>
            <w:bottom w:val="none" w:sz="0" w:space="0" w:color="auto"/>
            <w:right w:val="none" w:sz="0" w:space="0" w:color="auto"/>
          </w:divBdr>
        </w:div>
        <w:div w:id="1862545709">
          <w:marLeft w:val="0"/>
          <w:marRight w:val="0"/>
          <w:marTop w:val="0"/>
          <w:marBottom w:val="0"/>
          <w:divBdr>
            <w:top w:val="none" w:sz="0" w:space="0" w:color="auto"/>
            <w:left w:val="none" w:sz="0" w:space="0" w:color="auto"/>
            <w:bottom w:val="none" w:sz="0" w:space="0" w:color="auto"/>
            <w:right w:val="none" w:sz="0" w:space="0" w:color="auto"/>
          </w:divBdr>
        </w:div>
        <w:div w:id="618029813">
          <w:marLeft w:val="0"/>
          <w:marRight w:val="0"/>
          <w:marTop w:val="0"/>
          <w:marBottom w:val="0"/>
          <w:divBdr>
            <w:top w:val="none" w:sz="0" w:space="0" w:color="auto"/>
            <w:left w:val="none" w:sz="0" w:space="0" w:color="auto"/>
            <w:bottom w:val="none" w:sz="0" w:space="0" w:color="auto"/>
            <w:right w:val="none" w:sz="0" w:space="0" w:color="auto"/>
          </w:divBdr>
        </w:div>
        <w:div w:id="2117753259">
          <w:marLeft w:val="0"/>
          <w:marRight w:val="0"/>
          <w:marTop w:val="0"/>
          <w:marBottom w:val="0"/>
          <w:divBdr>
            <w:top w:val="none" w:sz="0" w:space="0" w:color="auto"/>
            <w:left w:val="none" w:sz="0" w:space="0" w:color="auto"/>
            <w:bottom w:val="none" w:sz="0" w:space="0" w:color="auto"/>
            <w:right w:val="none" w:sz="0" w:space="0" w:color="auto"/>
          </w:divBdr>
        </w:div>
        <w:div w:id="15141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87C7-6AF2-4238-9249-0DAD1F7C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Sandy Jones</dc:creator>
  <cp:lastModifiedBy>Williams, Aubrie Lee</cp:lastModifiedBy>
  <cp:revision>6</cp:revision>
  <cp:lastPrinted>2022-03-02T22:20:00Z</cp:lastPrinted>
  <dcterms:created xsi:type="dcterms:W3CDTF">2022-03-04T20:25:00Z</dcterms:created>
  <dcterms:modified xsi:type="dcterms:W3CDTF">2022-03-17T13:10:00Z</dcterms:modified>
</cp:coreProperties>
</file>