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2227" w14:textId="3464522B" w:rsidR="00AF3A76" w:rsidRPr="00AF3A76" w:rsidRDefault="00AF3A76" w:rsidP="00AF3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rPr>
          <w:rFonts w:ascii="Times New Roman" w:hAnsi="Times New Roman"/>
          <w:color w:val="FF0000"/>
          <w:sz w:val="26"/>
          <w:szCs w:val="26"/>
        </w:rPr>
      </w:pPr>
      <w:bookmarkStart w:id="0" w:name="_Hlk77839959"/>
      <w:bookmarkStart w:id="1" w:name="_Hlk93577479"/>
      <w:r w:rsidRPr="00AF3A76">
        <w:rPr>
          <w:rFonts w:ascii="Times New Roman" w:hAnsi="Times New Roman"/>
          <w:color w:val="FF0000"/>
          <w:sz w:val="26"/>
          <w:szCs w:val="26"/>
        </w:rPr>
        <w:t>Approved by the Board of Trustees</w:t>
      </w:r>
    </w:p>
    <w:bookmarkEnd w:id="0"/>
    <w:bookmarkEnd w:id="1"/>
    <w:p w14:paraId="792D210F" w14:textId="77777777" w:rsidR="00AF3A76" w:rsidRPr="00AF3A76" w:rsidRDefault="00AF3A76" w:rsidP="00AF3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rPr>
          <w:rFonts w:ascii="Times New Roman" w:hAnsi="Times New Roman"/>
          <w:color w:val="FF0000"/>
          <w:sz w:val="26"/>
          <w:szCs w:val="26"/>
        </w:rPr>
      </w:pPr>
      <w:r w:rsidRPr="00AF3A76">
        <w:rPr>
          <w:rFonts w:ascii="Times New Roman" w:hAnsi="Times New Roman"/>
          <w:color w:val="FF0000"/>
          <w:sz w:val="26"/>
          <w:szCs w:val="26"/>
        </w:rPr>
        <w:t>March 19, 2026</w:t>
      </w:r>
    </w:p>
    <w:p w14:paraId="2AD681F9" w14:textId="2BABAE6B" w:rsidR="00F36AC9" w:rsidRPr="00C56919" w:rsidRDefault="00AF3A76" w:rsidP="00F36AC9">
      <w:pPr>
        <w:tabs>
          <w:tab w:val="left" w:pos="4120"/>
          <w:tab w:val="right" w:pos="9360"/>
        </w:tabs>
        <w:rPr>
          <w:rFonts w:ascii="Times New Roman" w:hAnsi="Times New Roman"/>
          <w:b/>
          <w:bCs/>
          <w:sz w:val="60"/>
          <w:szCs w:val="60"/>
        </w:rPr>
      </w:pPr>
      <w:r>
        <w:rPr>
          <w:rFonts w:ascii="Times New Roman" w:hAnsi="Times New Roman"/>
          <w:b/>
          <w:bCs/>
          <w:sz w:val="60"/>
          <w:szCs w:val="60"/>
        </w:rPr>
        <w:tab/>
      </w:r>
      <w:r>
        <w:rPr>
          <w:rFonts w:ascii="Times New Roman" w:hAnsi="Times New Roman"/>
          <w:b/>
          <w:bCs/>
          <w:sz w:val="60"/>
          <w:szCs w:val="60"/>
        </w:rPr>
        <w:tab/>
      </w:r>
      <w:r w:rsidR="007E619A">
        <w:rPr>
          <w:rFonts w:ascii="Times New Roman" w:hAnsi="Times New Roman"/>
          <w:b/>
          <w:bCs/>
          <w:sz w:val="60"/>
          <w:szCs w:val="60"/>
        </w:rPr>
        <w:t>13</w:t>
      </w:r>
    </w:p>
    <w:p w14:paraId="4E399094" w14:textId="77777777" w:rsidR="00F36AC9" w:rsidRPr="003F6940" w:rsidRDefault="00F36AC9" w:rsidP="00F36AC9">
      <w:pPr>
        <w:rPr>
          <w:rFonts w:ascii="Times New Roman" w:hAnsi="Times New Roman"/>
          <w:sz w:val="26"/>
          <w:szCs w:val="26"/>
        </w:rPr>
      </w:pPr>
    </w:p>
    <w:p w14:paraId="116C50B7" w14:textId="77777777" w:rsidR="00F36AC9" w:rsidRPr="003F6940" w:rsidRDefault="00F36AC9" w:rsidP="00F36AC9">
      <w:pPr>
        <w:rPr>
          <w:rFonts w:ascii="Times New Roman" w:hAnsi="Times New Roman"/>
          <w:sz w:val="26"/>
          <w:szCs w:val="26"/>
        </w:rPr>
      </w:pPr>
    </w:p>
    <w:p w14:paraId="40C5DF30" w14:textId="77777777" w:rsidR="00244362" w:rsidRDefault="00F36AC9" w:rsidP="00D12D21">
      <w:pPr>
        <w:pStyle w:val="bdheading2"/>
        <w:ind w:firstLine="7200"/>
        <w:rPr>
          <w:szCs w:val="26"/>
        </w:rPr>
      </w:pPr>
      <w:r w:rsidRPr="003F6940">
        <w:rPr>
          <w:szCs w:val="26"/>
        </w:rPr>
        <w:t>Board Meeting</w:t>
      </w:r>
    </w:p>
    <w:p w14:paraId="348C7775" w14:textId="0BD83F5B" w:rsidR="00D12D21" w:rsidRPr="003F6940" w:rsidRDefault="00A06AEE" w:rsidP="00D12D21">
      <w:pPr>
        <w:pStyle w:val="bdheading2"/>
        <w:ind w:firstLine="7200"/>
        <w:rPr>
          <w:szCs w:val="26"/>
        </w:rPr>
      </w:pPr>
      <w:r>
        <w:rPr>
          <w:szCs w:val="26"/>
        </w:rPr>
        <w:t>March 19, 2026</w:t>
      </w:r>
      <w:r w:rsidR="00D12D21">
        <w:rPr>
          <w:szCs w:val="26"/>
        </w:rPr>
        <w:br/>
      </w:r>
    </w:p>
    <w:p w14:paraId="5EAE3D21" w14:textId="77777777" w:rsidR="00F36AC9" w:rsidRPr="003F6940" w:rsidRDefault="00F36AC9" w:rsidP="00F36AC9">
      <w:pPr>
        <w:rPr>
          <w:rFonts w:ascii="Times New Roman" w:hAnsi="Times New Roman"/>
          <w:sz w:val="26"/>
          <w:szCs w:val="26"/>
        </w:rPr>
      </w:pPr>
    </w:p>
    <w:p w14:paraId="021D40A9" w14:textId="212E3A07" w:rsidR="00E3572A" w:rsidRPr="003F6940" w:rsidRDefault="006D03C1" w:rsidP="00F36AC9">
      <w:pPr>
        <w:contextualSpacing/>
        <w:jc w:val="center"/>
        <w:rPr>
          <w:rFonts w:ascii="Times New Roman" w:hAnsi="Times New Roman"/>
          <w:sz w:val="26"/>
          <w:szCs w:val="26"/>
        </w:rPr>
      </w:pPr>
      <w:r w:rsidRPr="003F6940">
        <w:rPr>
          <w:rFonts w:ascii="Times New Roman" w:hAnsi="Times New Roman"/>
          <w:sz w:val="26"/>
          <w:szCs w:val="26"/>
        </w:rPr>
        <w:t>A</w:t>
      </w:r>
      <w:r w:rsidR="00124180">
        <w:rPr>
          <w:rFonts w:ascii="Times New Roman" w:hAnsi="Times New Roman"/>
          <w:sz w:val="26"/>
          <w:szCs w:val="26"/>
        </w:rPr>
        <w:t>PPOINT</w:t>
      </w:r>
      <w:r w:rsidR="00E3572A" w:rsidRPr="003F6940">
        <w:rPr>
          <w:rFonts w:ascii="Times New Roman" w:hAnsi="Times New Roman"/>
          <w:sz w:val="26"/>
          <w:szCs w:val="26"/>
        </w:rPr>
        <w:t xml:space="preserve"> FELLOWS TO THE</w:t>
      </w:r>
      <w:r w:rsidR="00F36AC9" w:rsidRPr="003F6940">
        <w:rPr>
          <w:rFonts w:ascii="Times New Roman" w:hAnsi="Times New Roman"/>
          <w:sz w:val="26"/>
          <w:szCs w:val="26"/>
        </w:rPr>
        <w:t xml:space="preserve"> </w:t>
      </w:r>
      <w:r w:rsidR="00E3572A" w:rsidRPr="003F6940">
        <w:rPr>
          <w:rFonts w:ascii="Times New Roman" w:hAnsi="Times New Roman"/>
          <w:sz w:val="26"/>
          <w:szCs w:val="26"/>
        </w:rPr>
        <w:t>CENTER FOR ADVANCED STUDY, URBANA</w:t>
      </w:r>
    </w:p>
    <w:p w14:paraId="4E7DA6EA" w14:textId="77777777" w:rsidR="00F36AC9" w:rsidRPr="003F6940" w:rsidRDefault="00F36AC9" w:rsidP="00F36AC9">
      <w:pPr>
        <w:contextualSpacing/>
        <w:jc w:val="center"/>
        <w:rPr>
          <w:rFonts w:ascii="Times New Roman" w:hAnsi="Times New Roman"/>
          <w:sz w:val="26"/>
          <w:szCs w:val="26"/>
        </w:rPr>
      </w:pPr>
    </w:p>
    <w:p w14:paraId="670A788A" w14:textId="77777777" w:rsidR="00F36AC9" w:rsidRPr="003F6940" w:rsidRDefault="00F36AC9" w:rsidP="00273403">
      <w:pPr>
        <w:contextualSpacing/>
        <w:jc w:val="center"/>
        <w:rPr>
          <w:rFonts w:ascii="Times New Roman" w:hAnsi="Times New Roman"/>
          <w:sz w:val="26"/>
          <w:szCs w:val="26"/>
        </w:rPr>
      </w:pPr>
    </w:p>
    <w:p w14:paraId="4FF7AC33" w14:textId="4E5524D3" w:rsidR="00F36AC9" w:rsidRPr="003F6940" w:rsidRDefault="00E3572A" w:rsidP="00273403">
      <w:pPr>
        <w:rPr>
          <w:rFonts w:ascii="Times New Roman" w:hAnsi="Times New Roman"/>
          <w:sz w:val="26"/>
          <w:szCs w:val="26"/>
        </w:rPr>
      </w:pPr>
      <w:r w:rsidRPr="003F6940">
        <w:rPr>
          <w:rFonts w:ascii="Times New Roman" w:hAnsi="Times New Roman"/>
          <w:b/>
          <w:sz w:val="26"/>
          <w:szCs w:val="26"/>
        </w:rPr>
        <w:t>Action:</w:t>
      </w:r>
      <w:r w:rsidRPr="003F6940">
        <w:rPr>
          <w:rFonts w:ascii="Times New Roman" w:hAnsi="Times New Roman"/>
          <w:sz w:val="26"/>
          <w:szCs w:val="26"/>
        </w:rPr>
        <w:tab/>
      </w:r>
      <w:r w:rsidR="006D03C1" w:rsidRPr="003F6940">
        <w:rPr>
          <w:rFonts w:ascii="Times New Roman" w:hAnsi="Times New Roman"/>
          <w:sz w:val="26"/>
          <w:szCs w:val="26"/>
        </w:rPr>
        <w:t>Ap</w:t>
      </w:r>
      <w:r w:rsidR="00124180">
        <w:rPr>
          <w:rFonts w:ascii="Times New Roman" w:hAnsi="Times New Roman"/>
          <w:sz w:val="26"/>
          <w:szCs w:val="26"/>
        </w:rPr>
        <w:t>point</w:t>
      </w:r>
      <w:r w:rsidR="00F36AC9" w:rsidRPr="003F6940">
        <w:rPr>
          <w:rFonts w:ascii="Times New Roman" w:hAnsi="Times New Roman"/>
          <w:sz w:val="26"/>
          <w:szCs w:val="26"/>
        </w:rPr>
        <w:t xml:space="preserve"> Fellows</w:t>
      </w:r>
      <w:r w:rsidRPr="003F6940">
        <w:rPr>
          <w:rFonts w:ascii="Times New Roman" w:hAnsi="Times New Roman"/>
          <w:sz w:val="26"/>
          <w:szCs w:val="26"/>
        </w:rPr>
        <w:t xml:space="preserve"> to the Center for Advanced Study</w:t>
      </w:r>
    </w:p>
    <w:p w14:paraId="64A5C4DC" w14:textId="77777777" w:rsidR="00182C77" w:rsidRDefault="00182C77" w:rsidP="00022B0C">
      <w:pPr>
        <w:ind w:left="1440" w:hanging="1440"/>
        <w:rPr>
          <w:rFonts w:ascii="Times New Roman" w:hAnsi="Times New Roman"/>
          <w:b/>
          <w:sz w:val="26"/>
          <w:szCs w:val="26"/>
        </w:rPr>
      </w:pPr>
    </w:p>
    <w:p w14:paraId="6444C347" w14:textId="3D9D816E" w:rsidR="00E3572A" w:rsidRDefault="00E3572A" w:rsidP="00022B0C">
      <w:pPr>
        <w:ind w:left="1440" w:hanging="1440"/>
        <w:rPr>
          <w:rFonts w:ascii="Times New Roman" w:hAnsi="Times New Roman"/>
          <w:sz w:val="26"/>
          <w:szCs w:val="26"/>
        </w:rPr>
      </w:pPr>
      <w:r w:rsidRPr="003F6940">
        <w:rPr>
          <w:rFonts w:ascii="Times New Roman" w:hAnsi="Times New Roman"/>
          <w:b/>
          <w:sz w:val="26"/>
          <w:szCs w:val="26"/>
        </w:rPr>
        <w:t>Funding:</w:t>
      </w:r>
      <w:r w:rsidRPr="003F6940">
        <w:rPr>
          <w:rFonts w:ascii="Times New Roman" w:hAnsi="Times New Roman"/>
          <w:sz w:val="26"/>
          <w:szCs w:val="26"/>
        </w:rPr>
        <w:tab/>
      </w:r>
      <w:r w:rsidR="00273403" w:rsidRPr="003F6940">
        <w:rPr>
          <w:rFonts w:ascii="Times New Roman" w:hAnsi="Times New Roman"/>
          <w:sz w:val="26"/>
          <w:szCs w:val="26"/>
        </w:rPr>
        <w:t xml:space="preserve">State </w:t>
      </w:r>
      <w:r w:rsidR="00124180">
        <w:rPr>
          <w:rFonts w:ascii="Times New Roman" w:hAnsi="Times New Roman"/>
          <w:sz w:val="26"/>
          <w:szCs w:val="26"/>
        </w:rPr>
        <w:t>a</w:t>
      </w:r>
      <w:r w:rsidR="00273403" w:rsidRPr="003F6940">
        <w:rPr>
          <w:rFonts w:ascii="Times New Roman" w:hAnsi="Times New Roman"/>
          <w:sz w:val="26"/>
          <w:szCs w:val="26"/>
        </w:rPr>
        <w:t xml:space="preserve">ppropriated </w:t>
      </w:r>
      <w:r w:rsidR="00124180">
        <w:rPr>
          <w:rFonts w:ascii="Times New Roman" w:hAnsi="Times New Roman"/>
          <w:sz w:val="26"/>
          <w:szCs w:val="26"/>
        </w:rPr>
        <w:t>f</w:t>
      </w:r>
      <w:r w:rsidR="00273403" w:rsidRPr="003F6940">
        <w:rPr>
          <w:rFonts w:ascii="Times New Roman" w:hAnsi="Times New Roman"/>
          <w:sz w:val="26"/>
          <w:szCs w:val="26"/>
        </w:rPr>
        <w:t xml:space="preserve">unds; </w:t>
      </w:r>
      <w:r w:rsidRPr="003F6940">
        <w:rPr>
          <w:rFonts w:ascii="Times New Roman" w:hAnsi="Times New Roman"/>
          <w:sz w:val="26"/>
          <w:szCs w:val="26"/>
        </w:rPr>
        <w:t xml:space="preserve">Private </w:t>
      </w:r>
      <w:r w:rsidR="00124180">
        <w:rPr>
          <w:rFonts w:ascii="Times New Roman" w:hAnsi="Times New Roman"/>
          <w:sz w:val="26"/>
          <w:szCs w:val="26"/>
        </w:rPr>
        <w:t>g</w:t>
      </w:r>
      <w:r w:rsidRPr="003F6940">
        <w:rPr>
          <w:rFonts w:ascii="Times New Roman" w:hAnsi="Times New Roman"/>
          <w:sz w:val="26"/>
          <w:szCs w:val="26"/>
        </w:rPr>
        <w:t xml:space="preserve">ift </w:t>
      </w:r>
      <w:r w:rsidR="00124180">
        <w:rPr>
          <w:rFonts w:ascii="Times New Roman" w:hAnsi="Times New Roman"/>
          <w:sz w:val="26"/>
          <w:szCs w:val="26"/>
        </w:rPr>
        <w:t>f</w:t>
      </w:r>
      <w:r w:rsidRPr="003F6940">
        <w:rPr>
          <w:rFonts w:ascii="Times New Roman" w:hAnsi="Times New Roman"/>
          <w:sz w:val="26"/>
          <w:szCs w:val="26"/>
        </w:rPr>
        <w:t>unds from the Beckman Endowment</w:t>
      </w:r>
    </w:p>
    <w:p w14:paraId="2C8075B9" w14:textId="77777777" w:rsidR="00022B0C" w:rsidRDefault="00022B0C" w:rsidP="00022B0C">
      <w:pPr>
        <w:ind w:left="1440" w:hanging="1440"/>
        <w:rPr>
          <w:rFonts w:ascii="Times New Roman" w:hAnsi="Times New Roman"/>
          <w:sz w:val="26"/>
          <w:szCs w:val="26"/>
        </w:rPr>
      </w:pPr>
    </w:p>
    <w:p w14:paraId="4E3B95AD" w14:textId="77777777" w:rsidR="00022B0C" w:rsidRPr="003F6940" w:rsidRDefault="00022B0C" w:rsidP="00022B0C">
      <w:pPr>
        <w:ind w:left="1440" w:hanging="1440"/>
        <w:rPr>
          <w:rFonts w:ascii="Times New Roman" w:hAnsi="Times New Roman"/>
          <w:sz w:val="26"/>
          <w:szCs w:val="26"/>
        </w:rPr>
      </w:pPr>
    </w:p>
    <w:p w14:paraId="3D0469D6" w14:textId="35FFC3AA" w:rsidR="00E3572A" w:rsidRPr="003F6940" w:rsidRDefault="00E3572A" w:rsidP="00273403">
      <w:pPr>
        <w:spacing w:before="100" w:beforeAutospacing="1" w:line="480" w:lineRule="auto"/>
        <w:contextualSpacing/>
        <w:rPr>
          <w:rFonts w:ascii="Times New Roman" w:hAnsi="Times New Roman"/>
          <w:sz w:val="26"/>
          <w:szCs w:val="26"/>
        </w:rPr>
      </w:pPr>
      <w:r w:rsidRPr="003F6940">
        <w:rPr>
          <w:rFonts w:ascii="Times New Roman" w:hAnsi="Times New Roman"/>
          <w:sz w:val="26"/>
          <w:szCs w:val="26"/>
        </w:rPr>
        <w:tab/>
      </w:r>
      <w:r w:rsidR="00F36AC9" w:rsidRPr="003F6940">
        <w:rPr>
          <w:rFonts w:ascii="Times New Roman" w:hAnsi="Times New Roman"/>
          <w:sz w:val="26"/>
          <w:szCs w:val="26"/>
        </w:rPr>
        <w:tab/>
      </w:r>
      <w:r w:rsidRPr="003F6940">
        <w:rPr>
          <w:rFonts w:ascii="Times New Roman" w:hAnsi="Times New Roman"/>
          <w:sz w:val="26"/>
          <w:szCs w:val="26"/>
        </w:rPr>
        <w:t xml:space="preserve">Each year the Center for Advanced Study awards </w:t>
      </w:r>
      <w:proofErr w:type="gramStart"/>
      <w:r w:rsidRPr="003F6940">
        <w:rPr>
          <w:rFonts w:ascii="Times New Roman" w:hAnsi="Times New Roman"/>
          <w:sz w:val="26"/>
          <w:szCs w:val="26"/>
        </w:rPr>
        <w:t>appointments</w:t>
      </w:r>
      <w:proofErr w:type="gramEnd"/>
      <w:r w:rsidRPr="003F6940">
        <w:rPr>
          <w:rFonts w:ascii="Times New Roman" w:hAnsi="Times New Roman"/>
          <w:sz w:val="26"/>
          <w:szCs w:val="26"/>
        </w:rPr>
        <w:t xml:space="preserve"> as </w:t>
      </w:r>
      <w:r w:rsidR="00124180">
        <w:rPr>
          <w:rFonts w:ascii="Times New Roman" w:hAnsi="Times New Roman"/>
          <w:sz w:val="26"/>
          <w:szCs w:val="26"/>
        </w:rPr>
        <w:t>f</w:t>
      </w:r>
      <w:r w:rsidRPr="003F6940">
        <w:rPr>
          <w:rFonts w:ascii="Times New Roman" w:hAnsi="Times New Roman"/>
          <w:sz w:val="26"/>
          <w:szCs w:val="26"/>
        </w:rPr>
        <w:t>ellows in the Center</w:t>
      </w:r>
      <w:r w:rsidR="00F36AC9" w:rsidRPr="003F6940">
        <w:rPr>
          <w:rFonts w:ascii="Times New Roman" w:hAnsi="Times New Roman"/>
          <w:sz w:val="26"/>
          <w:szCs w:val="26"/>
        </w:rPr>
        <w:t xml:space="preserve"> </w:t>
      </w:r>
      <w:bookmarkStart w:id="2" w:name="_Hlk159576045"/>
      <w:r w:rsidR="00F36AC9" w:rsidRPr="003F6940">
        <w:rPr>
          <w:rFonts w:ascii="Times New Roman" w:hAnsi="Times New Roman"/>
          <w:sz w:val="26"/>
          <w:szCs w:val="26"/>
        </w:rPr>
        <w:t>for Advanced Study</w:t>
      </w:r>
      <w:bookmarkEnd w:id="2"/>
      <w:r w:rsidRPr="003F6940">
        <w:rPr>
          <w:rFonts w:ascii="Times New Roman" w:hAnsi="Times New Roman"/>
          <w:sz w:val="26"/>
          <w:szCs w:val="26"/>
        </w:rPr>
        <w:t>, providing one semester of release time for creative work. Fellows are selected in an annual competition from the untenured faculty of all departments and colleges to carry out self-initiated programs of scholarly research or professional activity.</w:t>
      </w:r>
    </w:p>
    <w:p w14:paraId="14B5D5C5" w14:textId="731F2C04" w:rsidR="009F6CDF" w:rsidRDefault="00E3572A" w:rsidP="009F6CDF">
      <w:pPr>
        <w:spacing w:line="480" w:lineRule="auto"/>
        <w:contextualSpacing/>
        <w:rPr>
          <w:rFonts w:ascii="Times New Roman" w:hAnsi="Times New Roman"/>
          <w:sz w:val="26"/>
          <w:szCs w:val="26"/>
        </w:rPr>
      </w:pPr>
      <w:bookmarkStart w:id="3" w:name="_Hlk159576079"/>
      <w:r w:rsidRPr="003F6940">
        <w:rPr>
          <w:rFonts w:ascii="Times New Roman" w:hAnsi="Times New Roman"/>
          <w:sz w:val="26"/>
          <w:szCs w:val="26"/>
        </w:rPr>
        <w:tab/>
      </w:r>
      <w:r w:rsidR="00F36AC9" w:rsidRPr="003F6940">
        <w:rPr>
          <w:rFonts w:ascii="Times New Roman" w:hAnsi="Times New Roman"/>
          <w:sz w:val="26"/>
          <w:szCs w:val="26"/>
        </w:rPr>
        <w:tab/>
      </w:r>
      <w:r w:rsidRPr="003F6940">
        <w:rPr>
          <w:rFonts w:ascii="Times New Roman" w:hAnsi="Times New Roman"/>
          <w:sz w:val="26"/>
          <w:szCs w:val="26"/>
        </w:rPr>
        <w:t xml:space="preserve">The </w:t>
      </w:r>
      <w:r w:rsidR="00F36AC9" w:rsidRPr="003F6940">
        <w:rPr>
          <w:rFonts w:ascii="Times New Roman" w:hAnsi="Times New Roman"/>
          <w:sz w:val="26"/>
          <w:szCs w:val="26"/>
        </w:rPr>
        <w:t>chancellor</w:t>
      </w:r>
      <w:r w:rsidR="00172960" w:rsidRPr="003F6940">
        <w:rPr>
          <w:rFonts w:ascii="Times New Roman" w:hAnsi="Times New Roman"/>
          <w:sz w:val="26"/>
          <w:szCs w:val="26"/>
        </w:rPr>
        <w:t>, University of Illinois Urbana-Champaign, and vice president, University of Illinois System, recommend</w:t>
      </w:r>
      <w:r w:rsidR="00B3343D">
        <w:rPr>
          <w:rFonts w:ascii="Times New Roman" w:hAnsi="Times New Roman"/>
          <w:sz w:val="26"/>
          <w:szCs w:val="26"/>
        </w:rPr>
        <w:t>s</w:t>
      </w:r>
      <w:r w:rsidRPr="003F6940">
        <w:rPr>
          <w:rFonts w:ascii="Times New Roman" w:hAnsi="Times New Roman"/>
          <w:sz w:val="26"/>
          <w:szCs w:val="26"/>
        </w:rPr>
        <w:t xml:space="preserve"> </w:t>
      </w:r>
      <w:r w:rsidR="00C506C2">
        <w:rPr>
          <w:rFonts w:ascii="Times New Roman" w:hAnsi="Times New Roman"/>
          <w:sz w:val="26"/>
          <w:szCs w:val="26"/>
        </w:rPr>
        <w:t>Christopher Kempf, Benedek Kurdi, Carlos Ramirez, JooYoung Seo, and Fan Yang</w:t>
      </w:r>
      <w:r w:rsidRPr="003F6940">
        <w:rPr>
          <w:rFonts w:ascii="Times New Roman" w:hAnsi="Times New Roman"/>
          <w:sz w:val="26"/>
          <w:szCs w:val="26"/>
        </w:rPr>
        <w:t xml:space="preserve"> </w:t>
      </w:r>
      <w:r w:rsidR="00C506C2">
        <w:rPr>
          <w:rFonts w:ascii="Times New Roman" w:hAnsi="Times New Roman"/>
          <w:sz w:val="26"/>
          <w:szCs w:val="26"/>
        </w:rPr>
        <w:t>as</w:t>
      </w:r>
      <w:r w:rsidR="00C506C2" w:rsidRPr="003F6940">
        <w:rPr>
          <w:rFonts w:ascii="Times New Roman" w:hAnsi="Times New Roman"/>
          <w:sz w:val="26"/>
          <w:szCs w:val="26"/>
        </w:rPr>
        <w:t xml:space="preserve"> </w:t>
      </w:r>
      <w:r w:rsidR="00124180">
        <w:rPr>
          <w:rFonts w:ascii="Times New Roman" w:hAnsi="Times New Roman"/>
          <w:sz w:val="26"/>
          <w:szCs w:val="26"/>
        </w:rPr>
        <w:t>f</w:t>
      </w:r>
      <w:r w:rsidRPr="003F6940">
        <w:rPr>
          <w:rFonts w:ascii="Times New Roman" w:hAnsi="Times New Roman"/>
          <w:sz w:val="26"/>
          <w:szCs w:val="26"/>
        </w:rPr>
        <w:t xml:space="preserve">ellows selected for the </w:t>
      </w:r>
      <w:r w:rsidR="00A06AEE">
        <w:rPr>
          <w:rFonts w:ascii="Times New Roman" w:hAnsi="Times New Roman"/>
          <w:sz w:val="26"/>
          <w:szCs w:val="26"/>
        </w:rPr>
        <w:t>2026-</w:t>
      </w:r>
      <w:r w:rsidR="00124180">
        <w:rPr>
          <w:rFonts w:ascii="Times New Roman" w:hAnsi="Times New Roman"/>
          <w:sz w:val="26"/>
          <w:szCs w:val="26"/>
        </w:rPr>
        <w:t>20</w:t>
      </w:r>
      <w:r w:rsidR="00A06AEE">
        <w:rPr>
          <w:rFonts w:ascii="Times New Roman" w:hAnsi="Times New Roman"/>
          <w:sz w:val="26"/>
          <w:szCs w:val="26"/>
        </w:rPr>
        <w:t>27</w:t>
      </w:r>
      <w:r w:rsidRPr="003F6940">
        <w:rPr>
          <w:rFonts w:ascii="Times New Roman" w:hAnsi="Times New Roman"/>
          <w:sz w:val="26"/>
          <w:szCs w:val="26"/>
        </w:rPr>
        <w:t xml:space="preserve"> academic year</w:t>
      </w:r>
      <w:r w:rsidR="00C506C2">
        <w:rPr>
          <w:rFonts w:ascii="Times New Roman" w:hAnsi="Times New Roman"/>
          <w:sz w:val="26"/>
          <w:szCs w:val="26"/>
        </w:rPr>
        <w:t xml:space="preserve">. Brief </w:t>
      </w:r>
      <w:r w:rsidRPr="003F6940">
        <w:rPr>
          <w:rFonts w:ascii="Times New Roman" w:hAnsi="Times New Roman"/>
          <w:sz w:val="26"/>
          <w:szCs w:val="26"/>
        </w:rPr>
        <w:t>descriptions of their projects</w:t>
      </w:r>
      <w:r w:rsidR="00C506C2">
        <w:rPr>
          <w:rFonts w:ascii="Times New Roman" w:hAnsi="Times New Roman"/>
          <w:sz w:val="26"/>
          <w:szCs w:val="26"/>
        </w:rPr>
        <w:t xml:space="preserve"> follow.</w:t>
      </w:r>
    </w:p>
    <w:bookmarkEnd w:id="3"/>
    <w:p w14:paraId="7F09AEDC" w14:textId="09E93D09" w:rsidR="008651BD" w:rsidRPr="00AB0973" w:rsidRDefault="00AF5294" w:rsidP="00AB0973">
      <w:pPr>
        <w:rPr>
          <w:rFonts w:ascii="Times New Roman" w:hAnsi="Times New Roman"/>
          <w:sz w:val="26"/>
          <w:szCs w:val="26"/>
        </w:rPr>
      </w:pPr>
      <w:r w:rsidRPr="00AB0973">
        <w:rPr>
          <w:rFonts w:ascii="Times New Roman" w:hAnsi="Times New Roman"/>
          <w:smallCaps/>
          <w:sz w:val="26"/>
          <w:szCs w:val="26"/>
        </w:rPr>
        <w:t>Christopher Kempf</w:t>
      </w:r>
      <w:r w:rsidR="00464354" w:rsidRPr="00AB0973">
        <w:rPr>
          <w:rFonts w:ascii="Times New Roman Bold" w:hAnsi="Times New Roman Bold"/>
          <w:smallCaps/>
          <w:sz w:val="26"/>
          <w:szCs w:val="26"/>
        </w:rPr>
        <w:t>,</w:t>
      </w:r>
      <w:r w:rsidR="00464354" w:rsidRPr="00AB0973">
        <w:rPr>
          <w:rFonts w:ascii="Times New Roman" w:hAnsi="Times New Roman"/>
          <w:sz w:val="26"/>
          <w:szCs w:val="26"/>
        </w:rPr>
        <w:t xml:space="preserve"> </w:t>
      </w:r>
      <w:r w:rsidR="00124180">
        <w:rPr>
          <w:rFonts w:ascii="Times New Roman" w:hAnsi="Times New Roman"/>
          <w:sz w:val="26"/>
          <w:szCs w:val="26"/>
        </w:rPr>
        <w:t>a</w:t>
      </w:r>
      <w:r w:rsidR="00464354" w:rsidRPr="00AB0973">
        <w:rPr>
          <w:rFonts w:ascii="Times New Roman" w:hAnsi="Times New Roman"/>
          <w:sz w:val="26"/>
          <w:szCs w:val="26"/>
        </w:rPr>
        <w:t xml:space="preserve">ssistant </w:t>
      </w:r>
      <w:r w:rsidR="00124180">
        <w:rPr>
          <w:rFonts w:ascii="Times New Roman" w:hAnsi="Times New Roman"/>
          <w:sz w:val="26"/>
          <w:szCs w:val="26"/>
        </w:rPr>
        <w:t>p</w:t>
      </w:r>
      <w:r w:rsidR="00464354" w:rsidRPr="00AB0973">
        <w:rPr>
          <w:rFonts w:ascii="Times New Roman" w:hAnsi="Times New Roman"/>
          <w:sz w:val="26"/>
          <w:szCs w:val="26"/>
        </w:rPr>
        <w:t xml:space="preserve">rofessor, </w:t>
      </w:r>
      <w:r w:rsidRPr="00AB0973">
        <w:rPr>
          <w:rFonts w:ascii="Times New Roman" w:hAnsi="Times New Roman"/>
          <w:sz w:val="26"/>
          <w:szCs w:val="26"/>
        </w:rPr>
        <w:t>English</w:t>
      </w:r>
      <w:r w:rsidR="00464354" w:rsidRPr="00AB0973">
        <w:rPr>
          <w:rFonts w:ascii="Times New Roman" w:hAnsi="Times New Roman"/>
          <w:sz w:val="26"/>
          <w:szCs w:val="26"/>
        </w:rPr>
        <w:t xml:space="preserve">, </w:t>
      </w:r>
    </w:p>
    <w:p w14:paraId="5D6753FE" w14:textId="158E29E0" w:rsidR="003F6940" w:rsidRPr="00AB0973" w:rsidRDefault="00124180" w:rsidP="00AB0973">
      <w:pPr>
        <w:contextualSpacing/>
        <w:rPr>
          <w:rFonts w:ascii="Times New Roman" w:hAnsi="Times New Roman"/>
          <w:sz w:val="26"/>
          <w:szCs w:val="26"/>
        </w:rPr>
      </w:pPr>
      <w:r>
        <w:rPr>
          <w:rStyle w:val="Emphasis"/>
          <w:rFonts w:ascii="Times New Roman" w:hAnsi="Times New Roman"/>
          <w:sz w:val="26"/>
          <w:szCs w:val="26"/>
        </w:rPr>
        <w:t>THE ECONOMY</w:t>
      </w:r>
      <w:r w:rsidR="00464354" w:rsidRPr="00AB0973">
        <w:rPr>
          <w:rFonts w:ascii="Times New Roman" w:hAnsi="Times New Roman"/>
          <w:b/>
          <w:bCs/>
          <w:sz w:val="26"/>
          <w:szCs w:val="26"/>
        </w:rPr>
        <w:br/>
      </w:r>
    </w:p>
    <w:p w14:paraId="6E0C37D8" w14:textId="5D29E318" w:rsidR="00464354" w:rsidRDefault="00AF5294" w:rsidP="00AB0973">
      <w:pPr>
        <w:ind w:left="720"/>
        <w:contextualSpacing/>
        <w:rPr>
          <w:rFonts w:ascii="Times New Roman" w:hAnsi="Times New Roman"/>
          <w:sz w:val="26"/>
          <w:szCs w:val="26"/>
        </w:rPr>
      </w:pPr>
      <w:r w:rsidRPr="00AF5294">
        <w:rPr>
          <w:rFonts w:ascii="Times New Roman" w:hAnsi="Times New Roman"/>
          <w:i/>
          <w:iCs/>
          <w:sz w:val="26"/>
          <w:szCs w:val="26"/>
        </w:rPr>
        <w:t>THE ECONOMY</w:t>
      </w:r>
      <w:r w:rsidRPr="00AF5294">
        <w:rPr>
          <w:rFonts w:ascii="Times New Roman" w:hAnsi="Times New Roman"/>
          <w:sz w:val="26"/>
          <w:szCs w:val="26"/>
        </w:rPr>
        <w:t xml:space="preserve"> is a collection of poems centered on the 2008 subprime-mortgage crisis, and which</w:t>
      </w:r>
      <w:r>
        <w:rPr>
          <w:rFonts w:ascii="Times New Roman" w:hAnsi="Times New Roman"/>
          <w:sz w:val="26"/>
          <w:szCs w:val="26"/>
        </w:rPr>
        <w:t xml:space="preserve"> </w:t>
      </w:r>
      <w:r w:rsidRPr="00AF5294">
        <w:rPr>
          <w:rFonts w:ascii="Times New Roman" w:hAnsi="Times New Roman"/>
          <w:sz w:val="26"/>
          <w:szCs w:val="26"/>
        </w:rPr>
        <w:t>examines across nine long-poems a set of economic assumptions and financial instruments ranging from</w:t>
      </w:r>
      <w:r>
        <w:rPr>
          <w:rFonts w:ascii="Times New Roman" w:hAnsi="Times New Roman"/>
          <w:sz w:val="26"/>
          <w:szCs w:val="26"/>
        </w:rPr>
        <w:t xml:space="preserve"> </w:t>
      </w:r>
      <w:r w:rsidRPr="00AF5294">
        <w:rPr>
          <w:rFonts w:ascii="Times New Roman" w:hAnsi="Times New Roman"/>
          <w:sz w:val="26"/>
          <w:szCs w:val="26"/>
        </w:rPr>
        <w:t>free markets and mortgage tranches to corporate downsizing and securitization. Against the aspiration</w:t>
      </w:r>
      <w:r>
        <w:rPr>
          <w:rFonts w:ascii="Times New Roman" w:hAnsi="Times New Roman"/>
          <w:sz w:val="26"/>
          <w:szCs w:val="26"/>
        </w:rPr>
        <w:t xml:space="preserve"> </w:t>
      </w:r>
      <w:r w:rsidRPr="00AF5294">
        <w:rPr>
          <w:rFonts w:ascii="Times New Roman" w:hAnsi="Times New Roman"/>
          <w:sz w:val="26"/>
          <w:szCs w:val="26"/>
        </w:rPr>
        <w:t>to abstraction in such economies</w:t>
      </w:r>
      <w:r w:rsidR="00124180">
        <w:rPr>
          <w:rFonts w:ascii="Times New Roman" w:hAnsi="Times New Roman"/>
          <w:sz w:val="26"/>
          <w:szCs w:val="26"/>
        </w:rPr>
        <w:t xml:space="preserve">, </w:t>
      </w:r>
      <w:r w:rsidRPr="00AF5294">
        <w:rPr>
          <w:rFonts w:ascii="Times New Roman" w:hAnsi="Times New Roman"/>
          <w:sz w:val="26"/>
          <w:szCs w:val="26"/>
        </w:rPr>
        <w:t xml:space="preserve">which flout geopolitical space, and which operate </w:t>
      </w:r>
      <w:r w:rsidRPr="00AF5294">
        <w:rPr>
          <w:rFonts w:ascii="Times New Roman" w:hAnsi="Times New Roman"/>
          <w:sz w:val="26"/>
          <w:szCs w:val="26"/>
        </w:rPr>
        <w:lastRenderedPageBreak/>
        <w:t>independent of</w:t>
      </w:r>
      <w:r>
        <w:rPr>
          <w:rFonts w:ascii="Times New Roman" w:hAnsi="Times New Roman"/>
          <w:sz w:val="26"/>
          <w:szCs w:val="26"/>
        </w:rPr>
        <w:t xml:space="preserve"> </w:t>
      </w:r>
      <w:r w:rsidRPr="00AF5294">
        <w:rPr>
          <w:rFonts w:ascii="Times New Roman" w:hAnsi="Times New Roman"/>
          <w:sz w:val="26"/>
          <w:szCs w:val="26"/>
        </w:rPr>
        <w:t>underlying assets</w:t>
      </w:r>
      <w:r w:rsidR="00124180">
        <w:rPr>
          <w:rFonts w:ascii="Times New Roman" w:hAnsi="Times New Roman"/>
          <w:sz w:val="26"/>
          <w:szCs w:val="26"/>
        </w:rPr>
        <w:t xml:space="preserve">, </w:t>
      </w:r>
      <w:r w:rsidRPr="00AF5294">
        <w:rPr>
          <w:rFonts w:ascii="Times New Roman" w:hAnsi="Times New Roman"/>
          <w:i/>
          <w:iCs/>
          <w:sz w:val="26"/>
          <w:szCs w:val="26"/>
        </w:rPr>
        <w:t>THE ECONOMY</w:t>
      </w:r>
      <w:r w:rsidRPr="00AF5294">
        <w:rPr>
          <w:rFonts w:ascii="Times New Roman" w:hAnsi="Times New Roman"/>
          <w:sz w:val="26"/>
          <w:szCs w:val="26"/>
        </w:rPr>
        <w:t xml:space="preserve"> materializes their effects in the real world, on the local and logistical,</w:t>
      </w:r>
      <w:r>
        <w:rPr>
          <w:rFonts w:ascii="Times New Roman" w:hAnsi="Times New Roman"/>
          <w:sz w:val="26"/>
          <w:szCs w:val="26"/>
        </w:rPr>
        <w:t xml:space="preserve"> </w:t>
      </w:r>
      <w:r w:rsidRPr="00AF5294">
        <w:rPr>
          <w:rFonts w:ascii="Times New Roman" w:hAnsi="Times New Roman"/>
          <w:sz w:val="26"/>
          <w:szCs w:val="26"/>
        </w:rPr>
        <w:t>the intimate</w:t>
      </w:r>
      <w:r w:rsidR="00124180">
        <w:rPr>
          <w:rFonts w:ascii="Times New Roman" w:hAnsi="Times New Roman"/>
          <w:sz w:val="26"/>
          <w:szCs w:val="26"/>
        </w:rPr>
        <w:t>,</w:t>
      </w:r>
      <w:r w:rsidRPr="00AF5294">
        <w:rPr>
          <w:rFonts w:ascii="Times New Roman" w:hAnsi="Times New Roman"/>
          <w:sz w:val="26"/>
          <w:szCs w:val="26"/>
        </w:rPr>
        <w:t xml:space="preserve"> and infrastructural</w:t>
      </w:r>
      <w:r>
        <w:rPr>
          <w:rFonts w:ascii="Times New Roman" w:hAnsi="Times New Roman"/>
          <w:sz w:val="26"/>
          <w:szCs w:val="26"/>
        </w:rPr>
        <w:t>.</w:t>
      </w:r>
    </w:p>
    <w:p w14:paraId="77BB7FA6" w14:textId="77777777" w:rsidR="00AB0973" w:rsidRDefault="00AB0973" w:rsidP="00AB0973">
      <w:pPr>
        <w:ind w:firstLine="1440"/>
        <w:contextualSpacing/>
        <w:rPr>
          <w:rFonts w:ascii="Times New Roman" w:hAnsi="Times New Roman"/>
          <w:sz w:val="26"/>
          <w:szCs w:val="26"/>
        </w:rPr>
      </w:pPr>
    </w:p>
    <w:p w14:paraId="7E3FCF9A" w14:textId="00230373" w:rsidR="008651BD" w:rsidRPr="00AB0973" w:rsidRDefault="00AF5294" w:rsidP="00AB0973">
      <w:pPr>
        <w:pStyle w:val="NormalWeb"/>
        <w:spacing w:before="0" w:beforeAutospacing="0" w:after="0" w:afterAutospacing="0"/>
        <w:rPr>
          <w:bCs/>
          <w:sz w:val="26"/>
          <w:szCs w:val="26"/>
        </w:rPr>
      </w:pPr>
      <w:r w:rsidRPr="00AB0973">
        <w:rPr>
          <w:bCs/>
          <w:smallCaps/>
          <w:sz w:val="26"/>
          <w:szCs w:val="26"/>
        </w:rPr>
        <w:t>Benedek Kurdi</w:t>
      </w:r>
      <w:r w:rsidR="00124180">
        <w:rPr>
          <w:bCs/>
          <w:smallCaps/>
          <w:sz w:val="26"/>
          <w:szCs w:val="26"/>
        </w:rPr>
        <w:t>,</w:t>
      </w:r>
      <w:r w:rsidR="00A212DD" w:rsidRPr="00AB0973">
        <w:rPr>
          <w:rStyle w:val="FootnoteReference"/>
          <w:bCs/>
          <w:sz w:val="26"/>
          <w:szCs w:val="26"/>
        </w:rPr>
        <w:footnoteReference w:id="1"/>
      </w:r>
      <w:r w:rsidR="003F6940" w:rsidRPr="00AB0973">
        <w:rPr>
          <w:bCs/>
          <w:sz w:val="26"/>
          <w:szCs w:val="26"/>
        </w:rPr>
        <w:t xml:space="preserve"> </w:t>
      </w:r>
      <w:r w:rsidR="00124180">
        <w:rPr>
          <w:bCs/>
          <w:sz w:val="26"/>
          <w:szCs w:val="26"/>
        </w:rPr>
        <w:t>a</w:t>
      </w:r>
      <w:r w:rsidR="003F6940" w:rsidRPr="00AB0973">
        <w:rPr>
          <w:bCs/>
          <w:sz w:val="26"/>
          <w:szCs w:val="26"/>
        </w:rPr>
        <w:t xml:space="preserve">ssistant </w:t>
      </w:r>
      <w:r w:rsidR="00124180">
        <w:rPr>
          <w:bCs/>
          <w:sz w:val="26"/>
          <w:szCs w:val="26"/>
        </w:rPr>
        <w:t>p</w:t>
      </w:r>
      <w:r w:rsidR="003F6940" w:rsidRPr="00AB0973">
        <w:rPr>
          <w:bCs/>
          <w:sz w:val="26"/>
          <w:szCs w:val="26"/>
        </w:rPr>
        <w:t xml:space="preserve">rofessor, </w:t>
      </w:r>
      <w:r w:rsidR="00124180">
        <w:rPr>
          <w:bCs/>
          <w:sz w:val="26"/>
          <w:szCs w:val="26"/>
        </w:rPr>
        <w:t>p</w:t>
      </w:r>
      <w:r w:rsidRPr="00AB0973">
        <w:rPr>
          <w:bCs/>
          <w:sz w:val="26"/>
          <w:szCs w:val="26"/>
        </w:rPr>
        <w:t>sychology</w:t>
      </w:r>
      <w:r w:rsidR="003F6940" w:rsidRPr="00AB0973">
        <w:rPr>
          <w:bCs/>
          <w:sz w:val="26"/>
          <w:szCs w:val="26"/>
        </w:rPr>
        <w:t xml:space="preserve">, </w:t>
      </w:r>
    </w:p>
    <w:p w14:paraId="6CE932C3" w14:textId="045D3DFF" w:rsidR="00A01371" w:rsidRPr="00AB0973" w:rsidRDefault="00AF5294" w:rsidP="00AB0973">
      <w:pPr>
        <w:pStyle w:val="NormalWeb"/>
        <w:spacing w:before="0" w:beforeAutospacing="0"/>
        <w:rPr>
          <w:rStyle w:val="Emphasis"/>
          <w:sz w:val="26"/>
          <w:szCs w:val="26"/>
        </w:rPr>
      </w:pPr>
      <w:r w:rsidRPr="00AB0973">
        <w:rPr>
          <w:rStyle w:val="Emphasis"/>
          <w:sz w:val="26"/>
          <w:szCs w:val="26"/>
        </w:rPr>
        <w:t>The Role of Epistemic Agency in Belief Updating</w:t>
      </w:r>
    </w:p>
    <w:p w14:paraId="28B279F8" w14:textId="77777777" w:rsidR="00AF5294" w:rsidRDefault="00AF5294" w:rsidP="00AB0973">
      <w:pPr>
        <w:pStyle w:val="NormalWeb"/>
        <w:spacing w:after="0" w:afterAutospacing="0"/>
        <w:ind w:left="720"/>
        <w:rPr>
          <w:sz w:val="26"/>
          <w:szCs w:val="26"/>
        </w:rPr>
      </w:pPr>
      <w:r w:rsidRPr="00AF5294">
        <w:rPr>
          <w:sz w:val="26"/>
          <w:szCs w:val="26"/>
        </w:rPr>
        <w:t>This project examines how epistemic agency (the freedom to choose what information to</w:t>
      </w:r>
      <w:r>
        <w:rPr>
          <w:sz w:val="26"/>
          <w:szCs w:val="26"/>
        </w:rPr>
        <w:t xml:space="preserve"> </w:t>
      </w:r>
      <w:r w:rsidRPr="00AF5294">
        <w:rPr>
          <w:sz w:val="26"/>
          <w:szCs w:val="26"/>
        </w:rPr>
        <w:t>engage with and how) influences whether and how humans update their beliefs. The results will</w:t>
      </w:r>
      <w:r>
        <w:rPr>
          <w:sz w:val="26"/>
          <w:szCs w:val="26"/>
        </w:rPr>
        <w:t xml:space="preserve"> </w:t>
      </w:r>
      <w:r w:rsidRPr="00AF5294">
        <w:rPr>
          <w:sz w:val="26"/>
          <w:szCs w:val="26"/>
        </w:rPr>
        <w:t>not only provide novel insight into the cognitive mechanisms of belief acquisition and change</w:t>
      </w:r>
      <w:r>
        <w:rPr>
          <w:sz w:val="26"/>
          <w:szCs w:val="26"/>
        </w:rPr>
        <w:t xml:space="preserve"> </w:t>
      </w:r>
      <w:r w:rsidRPr="00AF5294">
        <w:rPr>
          <w:sz w:val="26"/>
          <w:szCs w:val="26"/>
        </w:rPr>
        <w:t>but also inform the key translational endeavor of fostering cooperation across ideological and</w:t>
      </w:r>
      <w:r>
        <w:rPr>
          <w:sz w:val="26"/>
          <w:szCs w:val="26"/>
        </w:rPr>
        <w:t xml:space="preserve"> </w:t>
      </w:r>
      <w:r w:rsidRPr="00AF5294">
        <w:rPr>
          <w:sz w:val="26"/>
          <w:szCs w:val="26"/>
        </w:rPr>
        <w:t>other group boundaries</w:t>
      </w:r>
      <w:r>
        <w:rPr>
          <w:sz w:val="26"/>
          <w:szCs w:val="26"/>
        </w:rPr>
        <w:t xml:space="preserve">. </w:t>
      </w:r>
    </w:p>
    <w:p w14:paraId="79908553" w14:textId="440E40DF" w:rsidR="00C506C2" w:rsidRDefault="00C506C2" w:rsidP="00AB0973">
      <w:pPr>
        <w:overflowPunct/>
        <w:autoSpaceDE/>
        <w:autoSpaceDN/>
        <w:adjustRightInd/>
        <w:textAlignment w:val="auto"/>
        <w:rPr>
          <w:rFonts w:ascii="Times New Roman" w:hAnsi="Times New Roman"/>
          <w:sz w:val="26"/>
          <w:szCs w:val="26"/>
        </w:rPr>
      </w:pPr>
    </w:p>
    <w:p w14:paraId="4192015A" w14:textId="35C09605" w:rsidR="00197404" w:rsidRPr="00AB0973" w:rsidRDefault="00197404" w:rsidP="00AB0973">
      <w:pPr>
        <w:rPr>
          <w:rFonts w:ascii="Times New Roman" w:hAnsi="Times New Roman"/>
          <w:bCs/>
          <w:sz w:val="26"/>
          <w:szCs w:val="26"/>
        </w:rPr>
      </w:pPr>
      <w:r w:rsidRPr="00AB0973">
        <w:rPr>
          <w:rFonts w:ascii="Times New Roman" w:hAnsi="Times New Roman"/>
          <w:bCs/>
          <w:smallCaps/>
          <w:sz w:val="26"/>
          <w:szCs w:val="26"/>
        </w:rPr>
        <w:t>Carlos Ramirez</w:t>
      </w:r>
      <w:r w:rsidRPr="00AB0973">
        <w:rPr>
          <w:rFonts w:ascii="Times New Roman" w:hAnsi="Times New Roman"/>
          <w:bCs/>
          <w:sz w:val="26"/>
          <w:szCs w:val="26"/>
        </w:rPr>
        <w:t xml:space="preserve">, </w:t>
      </w:r>
      <w:r w:rsidR="00124180">
        <w:rPr>
          <w:rFonts w:ascii="Times New Roman" w:hAnsi="Times New Roman"/>
          <w:bCs/>
          <w:sz w:val="26"/>
          <w:szCs w:val="26"/>
        </w:rPr>
        <w:t>a</w:t>
      </w:r>
      <w:r w:rsidRPr="00AB0973">
        <w:rPr>
          <w:rFonts w:ascii="Times New Roman" w:hAnsi="Times New Roman"/>
          <w:bCs/>
          <w:sz w:val="26"/>
          <w:szCs w:val="26"/>
        </w:rPr>
        <w:t xml:space="preserve">ssistant </w:t>
      </w:r>
      <w:r w:rsidR="00124180">
        <w:rPr>
          <w:rFonts w:ascii="Times New Roman" w:hAnsi="Times New Roman"/>
          <w:bCs/>
          <w:sz w:val="26"/>
          <w:szCs w:val="26"/>
        </w:rPr>
        <w:t>p</w:t>
      </w:r>
      <w:r w:rsidRPr="00AB0973">
        <w:rPr>
          <w:rFonts w:ascii="Times New Roman" w:hAnsi="Times New Roman"/>
          <w:bCs/>
          <w:sz w:val="26"/>
          <w:szCs w:val="26"/>
        </w:rPr>
        <w:t xml:space="preserve">rofessor, </w:t>
      </w:r>
      <w:r w:rsidR="00124180">
        <w:rPr>
          <w:rFonts w:ascii="Times New Roman" w:hAnsi="Times New Roman"/>
          <w:bCs/>
          <w:sz w:val="26"/>
          <w:szCs w:val="26"/>
        </w:rPr>
        <w:t>m</w:t>
      </w:r>
      <w:r w:rsidRPr="00AB0973">
        <w:rPr>
          <w:rFonts w:ascii="Times New Roman" w:hAnsi="Times New Roman"/>
          <w:bCs/>
          <w:sz w:val="26"/>
          <w:szCs w:val="26"/>
        </w:rPr>
        <w:t xml:space="preserve">usic, </w:t>
      </w:r>
    </w:p>
    <w:p w14:paraId="194AAA2C" w14:textId="5A9031EC" w:rsidR="00197404" w:rsidRPr="00AB0973" w:rsidRDefault="00197404" w:rsidP="00124180">
      <w:pPr>
        <w:rPr>
          <w:rFonts w:ascii="Times New Roman" w:hAnsi="Times New Roman"/>
          <w:i/>
          <w:iCs/>
          <w:sz w:val="26"/>
          <w:szCs w:val="26"/>
        </w:rPr>
      </w:pPr>
      <w:r w:rsidRPr="00AB0973">
        <w:rPr>
          <w:rFonts w:ascii="Times New Roman" w:hAnsi="Times New Roman"/>
          <w:bCs/>
          <w:i/>
          <w:iCs/>
          <w:sz w:val="26"/>
          <w:szCs w:val="26"/>
        </w:rPr>
        <w:t xml:space="preserve">Sound and </w:t>
      </w:r>
      <w:proofErr w:type="gramStart"/>
      <w:r w:rsidRPr="00AB0973">
        <w:rPr>
          <w:rFonts w:ascii="Times New Roman" w:hAnsi="Times New Roman"/>
          <w:bCs/>
          <w:i/>
          <w:iCs/>
          <w:sz w:val="26"/>
          <w:szCs w:val="26"/>
        </w:rPr>
        <w:t>Power</w:t>
      </w:r>
      <w:proofErr w:type="gramEnd"/>
      <w:r w:rsidRPr="00AB0973">
        <w:rPr>
          <w:rFonts w:ascii="Times New Roman" w:hAnsi="Times New Roman"/>
          <w:bCs/>
          <w:i/>
          <w:iCs/>
          <w:sz w:val="26"/>
          <w:szCs w:val="26"/>
        </w:rPr>
        <w:t xml:space="preserve"> in Puerto Rico</w:t>
      </w:r>
      <w:r w:rsidRPr="00AB0973">
        <w:rPr>
          <w:rFonts w:ascii="Times New Roman" w:hAnsi="Times New Roman"/>
          <w:i/>
          <w:iCs/>
          <w:sz w:val="26"/>
          <w:szCs w:val="26"/>
        </w:rPr>
        <w:br/>
      </w:r>
    </w:p>
    <w:p w14:paraId="799EC0F5" w14:textId="7DAC0167" w:rsidR="00345CE5" w:rsidRDefault="00197404" w:rsidP="00AB0973">
      <w:pPr>
        <w:ind w:left="720"/>
        <w:rPr>
          <w:rFonts w:ascii="Times New Roman" w:hAnsi="Times New Roman"/>
          <w:sz w:val="26"/>
          <w:szCs w:val="26"/>
        </w:rPr>
      </w:pPr>
      <w:r w:rsidRPr="00124180">
        <w:rPr>
          <w:rFonts w:ascii="Times New Roman" w:hAnsi="Times New Roman"/>
          <w:i/>
          <w:iCs/>
          <w:sz w:val="26"/>
          <w:szCs w:val="26"/>
        </w:rPr>
        <w:t xml:space="preserve">Sound and </w:t>
      </w:r>
      <w:proofErr w:type="gramStart"/>
      <w:r w:rsidRPr="00124180">
        <w:rPr>
          <w:rFonts w:ascii="Times New Roman" w:hAnsi="Times New Roman"/>
          <w:i/>
          <w:iCs/>
          <w:sz w:val="26"/>
          <w:szCs w:val="26"/>
        </w:rPr>
        <w:t>Power</w:t>
      </w:r>
      <w:proofErr w:type="gramEnd"/>
      <w:r w:rsidRPr="00124180">
        <w:rPr>
          <w:rFonts w:ascii="Times New Roman" w:hAnsi="Times New Roman"/>
          <w:i/>
          <w:iCs/>
          <w:sz w:val="26"/>
          <w:szCs w:val="26"/>
        </w:rPr>
        <w:t xml:space="preserve"> in Puerto Rico </w:t>
      </w:r>
      <w:r w:rsidRPr="00197404">
        <w:rPr>
          <w:rFonts w:ascii="Times New Roman" w:hAnsi="Times New Roman"/>
          <w:sz w:val="26"/>
          <w:szCs w:val="26"/>
        </w:rPr>
        <w:t>places sound</w:t>
      </w:r>
      <w:r w:rsidR="00124180">
        <w:rPr>
          <w:rFonts w:ascii="Times New Roman" w:hAnsi="Times New Roman"/>
          <w:sz w:val="26"/>
          <w:szCs w:val="26"/>
        </w:rPr>
        <w:t xml:space="preserve"> (</w:t>
      </w:r>
      <w:r w:rsidRPr="00197404">
        <w:rPr>
          <w:rFonts w:ascii="Times New Roman" w:hAnsi="Times New Roman"/>
          <w:sz w:val="26"/>
          <w:szCs w:val="26"/>
        </w:rPr>
        <w:t>music, speech, and soundscapes</w:t>
      </w:r>
      <w:r w:rsidR="00124180">
        <w:rPr>
          <w:rFonts w:ascii="Times New Roman" w:hAnsi="Times New Roman"/>
          <w:sz w:val="26"/>
          <w:szCs w:val="26"/>
        </w:rPr>
        <w:t xml:space="preserve">) </w:t>
      </w:r>
      <w:r w:rsidRPr="00197404">
        <w:rPr>
          <w:rFonts w:ascii="Times New Roman" w:hAnsi="Times New Roman"/>
          <w:sz w:val="26"/>
          <w:szCs w:val="26"/>
        </w:rPr>
        <w:t>at the center</w:t>
      </w:r>
      <w:r>
        <w:rPr>
          <w:rFonts w:ascii="Times New Roman" w:hAnsi="Times New Roman"/>
          <w:sz w:val="26"/>
          <w:szCs w:val="26"/>
        </w:rPr>
        <w:t xml:space="preserve"> </w:t>
      </w:r>
      <w:r w:rsidRPr="00197404">
        <w:rPr>
          <w:rFonts w:ascii="Times New Roman" w:hAnsi="Times New Roman"/>
          <w:sz w:val="26"/>
          <w:szCs w:val="26"/>
        </w:rPr>
        <w:t>of Puerto Rican history. Through case studies spanning five centuries, from Taíno ritual</w:t>
      </w:r>
      <w:r>
        <w:rPr>
          <w:rFonts w:ascii="Times New Roman" w:hAnsi="Times New Roman"/>
          <w:sz w:val="26"/>
          <w:szCs w:val="26"/>
        </w:rPr>
        <w:t xml:space="preserve"> </w:t>
      </w:r>
      <w:r w:rsidRPr="00197404">
        <w:rPr>
          <w:rFonts w:ascii="Times New Roman" w:hAnsi="Times New Roman"/>
          <w:sz w:val="26"/>
          <w:szCs w:val="26"/>
        </w:rPr>
        <w:t>instruments to Cold War tourism and the call of the coquí frog, the book shows how sound has</w:t>
      </w:r>
      <w:r>
        <w:rPr>
          <w:rFonts w:ascii="Times New Roman" w:hAnsi="Times New Roman"/>
          <w:sz w:val="26"/>
          <w:szCs w:val="26"/>
        </w:rPr>
        <w:t xml:space="preserve"> </w:t>
      </w:r>
      <w:r w:rsidRPr="00197404">
        <w:rPr>
          <w:rFonts w:ascii="Times New Roman" w:hAnsi="Times New Roman"/>
          <w:sz w:val="26"/>
          <w:szCs w:val="26"/>
        </w:rPr>
        <w:t>shaped colonial power, resistance, and identity.</w:t>
      </w:r>
    </w:p>
    <w:p w14:paraId="47D73B7E" w14:textId="77777777" w:rsidR="00AB0973" w:rsidRDefault="00AB0973" w:rsidP="00AB0973">
      <w:pPr>
        <w:pStyle w:val="NormalWeb"/>
        <w:spacing w:before="0" w:beforeAutospacing="0" w:after="0" w:afterAutospacing="0"/>
        <w:rPr>
          <w:bCs/>
          <w:smallCaps/>
          <w:sz w:val="26"/>
          <w:szCs w:val="26"/>
        </w:rPr>
      </w:pPr>
    </w:p>
    <w:p w14:paraId="18E049CA" w14:textId="224EB3A8" w:rsidR="00694409" w:rsidRDefault="00694409" w:rsidP="00AB0973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AB0973">
        <w:rPr>
          <w:bCs/>
          <w:smallCaps/>
          <w:sz w:val="26"/>
          <w:szCs w:val="26"/>
        </w:rPr>
        <w:t>JooYoung Seo</w:t>
      </w:r>
      <w:r w:rsidR="00124180">
        <w:rPr>
          <w:bCs/>
          <w:smallCaps/>
          <w:sz w:val="26"/>
          <w:szCs w:val="26"/>
        </w:rPr>
        <w:t>,</w:t>
      </w:r>
      <w:r w:rsidR="00AB0973">
        <w:rPr>
          <w:smallCaps/>
          <w:sz w:val="26"/>
          <w:szCs w:val="26"/>
          <w:vertAlign w:val="superscript"/>
        </w:rPr>
        <w:t>1</w:t>
      </w:r>
      <w:r w:rsidRPr="00AB0973">
        <w:rPr>
          <w:bCs/>
          <w:sz w:val="26"/>
          <w:szCs w:val="26"/>
        </w:rPr>
        <w:t xml:space="preserve"> </w:t>
      </w:r>
      <w:r w:rsidR="00124180">
        <w:rPr>
          <w:bCs/>
          <w:sz w:val="26"/>
          <w:szCs w:val="26"/>
        </w:rPr>
        <w:t>a</w:t>
      </w:r>
      <w:r w:rsidRPr="00AB0973">
        <w:rPr>
          <w:bCs/>
          <w:sz w:val="26"/>
          <w:szCs w:val="26"/>
        </w:rPr>
        <w:t xml:space="preserve">ssistant </w:t>
      </w:r>
      <w:r w:rsidR="00124180">
        <w:rPr>
          <w:bCs/>
          <w:sz w:val="26"/>
          <w:szCs w:val="26"/>
        </w:rPr>
        <w:t>p</w:t>
      </w:r>
      <w:r w:rsidRPr="00AB0973">
        <w:rPr>
          <w:bCs/>
          <w:sz w:val="26"/>
          <w:szCs w:val="26"/>
        </w:rPr>
        <w:t>rofessor, Information Sciences,</w:t>
      </w:r>
    </w:p>
    <w:p w14:paraId="46BA3837" w14:textId="30BF2928" w:rsidR="00694409" w:rsidRPr="008E35B7" w:rsidRDefault="00694409" w:rsidP="00AB0973">
      <w:pPr>
        <w:pStyle w:val="NormalWeb"/>
        <w:spacing w:before="0" w:beforeAutospacing="0" w:after="0" w:afterAutospacing="0"/>
        <w:rPr>
          <w:i/>
          <w:iCs/>
          <w:sz w:val="26"/>
          <w:szCs w:val="26"/>
        </w:rPr>
      </w:pPr>
      <w:r w:rsidRPr="008E35B7">
        <w:rPr>
          <w:i/>
          <w:iCs/>
          <w:sz w:val="26"/>
          <w:szCs w:val="26"/>
        </w:rPr>
        <w:t xml:space="preserve">Bridging Visual and Nonvisual Data Insights </w:t>
      </w:r>
      <w:r w:rsidR="008E35B7">
        <w:rPr>
          <w:i/>
          <w:iCs/>
          <w:sz w:val="26"/>
          <w:szCs w:val="26"/>
        </w:rPr>
        <w:t>t</w:t>
      </w:r>
      <w:r w:rsidRPr="008E35B7">
        <w:rPr>
          <w:i/>
          <w:iCs/>
          <w:sz w:val="26"/>
          <w:szCs w:val="26"/>
        </w:rPr>
        <w:t>hrough AI-Powered Multimodal Data Representations</w:t>
      </w:r>
    </w:p>
    <w:p w14:paraId="52189705" w14:textId="77777777" w:rsidR="00001BC3" w:rsidRDefault="00001BC3" w:rsidP="00AB0973">
      <w:pPr>
        <w:pStyle w:val="NormalWeb"/>
        <w:spacing w:before="0" w:beforeAutospacing="0" w:after="0" w:afterAutospacing="0"/>
        <w:rPr>
          <w:sz w:val="26"/>
          <w:szCs w:val="26"/>
        </w:rPr>
      </w:pPr>
    </w:p>
    <w:p w14:paraId="30375CAE" w14:textId="0DC92CE0" w:rsidR="00694409" w:rsidRDefault="008E35B7" w:rsidP="00AB0973">
      <w:pPr>
        <w:pStyle w:val="NormalWeb"/>
        <w:spacing w:before="0" w:beforeAutospacing="0" w:after="0" w:afterAutospacing="0"/>
        <w:ind w:left="720"/>
        <w:rPr>
          <w:sz w:val="26"/>
          <w:szCs w:val="26"/>
        </w:rPr>
      </w:pPr>
      <w:r>
        <w:rPr>
          <w:sz w:val="26"/>
          <w:szCs w:val="26"/>
        </w:rPr>
        <w:t>The</w:t>
      </w:r>
      <w:r w:rsidR="00694409">
        <w:rPr>
          <w:sz w:val="26"/>
          <w:szCs w:val="26"/>
        </w:rPr>
        <w:t xml:space="preserve"> project</w:t>
      </w:r>
      <w:r w:rsidR="00694409" w:rsidRPr="00694409">
        <w:rPr>
          <w:sz w:val="26"/>
          <w:szCs w:val="26"/>
        </w:rPr>
        <w:t xml:space="preserve"> addresses the data-visualization divide between sighted and blind people across</w:t>
      </w:r>
      <w:r w:rsidR="00694409">
        <w:rPr>
          <w:sz w:val="26"/>
          <w:szCs w:val="26"/>
        </w:rPr>
        <w:t xml:space="preserve"> </w:t>
      </w:r>
      <w:r w:rsidR="00694409" w:rsidRPr="00694409">
        <w:rPr>
          <w:sz w:val="26"/>
          <w:szCs w:val="26"/>
        </w:rPr>
        <w:t>academia (researchers, teachers, and students alike). Grounded in the PI’s personal and</w:t>
      </w:r>
      <w:r w:rsidR="00694409">
        <w:rPr>
          <w:sz w:val="26"/>
          <w:szCs w:val="26"/>
        </w:rPr>
        <w:t xml:space="preserve"> </w:t>
      </w:r>
      <w:r w:rsidR="00694409" w:rsidRPr="00694409">
        <w:rPr>
          <w:sz w:val="26"/>
          <w:szCs w:val="26"/>
        </w:rPr>
        <w:t>professional experience as a blind data scientist, the project will develop and disseminate an AI</w:t>
      </w:r>
      <w:r w:rsidR="00694409">
        <w:rPr>
          <w:sz w:val="26"/>
          <w:szCs w:val="26"/>
        </w:rPr>
        <w:t xml:space="preserve"> </w:t>
      </w:r>
      <w:r w:rsidR="00694409" w:rsidRPr="00694409">
        <w:rPr>
          <w:sz w:val="26"/>
          <w:szCs w:val="26"/>
        </w:rPr>
        <w:t>system that generates accessible multimodal data representations (visual plots, tactile shapes,</w:t>
      </w:r>
      <w:r w:rsidR="00694409">
        <w:rPr>
          <w:sz w:val="26"/>
          <w:szCs w:val="26"/>
        </w:rPr>
        <w:t xml:space="preserve"> </w:t>
      </w:r>
      <w:r w:rsidR="00694409" w:rsidRPr="00694409">
        <w:rPr>
          <w:sz w:val="26"/>
          <w:szCs w:val="26"/>
        </w:rPr>
        <w:t>readable text, auditory sonification, and interactive chat) from natural-language prompts</w:t>
      </w:r>
      <w:r w:rsidR="00694409">
        <w:rPr>
          <w:sz w:val="26"/>
          <w:szCs w:val="26"/>
        </w:rPr>
        <w:t>.</w:t>
      </w:r>
    </w:p>
    <w:p w14:paraId="03B87995" w14:textId="77777777" w:rsidR="005A26C7" w:rsidRDefault="005A26C7" w:rsidP="00AB0973">
      <w:pPr>
        <w:pStyle w:val="NormalWeb"/>
        <w:spacing w:before="0" w:beforeAutospacing="0" w:after="0" w:afterAutospacing="0"/>
        <w:ind w:left="720"/>
        <w:rPr>
          <w:sz w:val="26"/>
          <w:szCs w:val="26"/>
        </w:rPr>
      </w:pPr>
    </w:p>
    <w:p w14:paraId="5A1A8F74" w14:textId="175A60B5" w:rsidR="002E04F0" w:rsidRPr="00AB0973" w:rsidRDefault="00694409" w:rsidP="00AB0973">
      <w:pPr>
        <w:pStyle w:val="NormalWeb"/>
        <w:spacing w:before="0" w:beforeAutospacing="0" w:after="0" w:afterAutospacing="0"/>
        <w:rPr>
          <w:bCs/>
          <w:sz w:val="26"/>
          <w:szCs w:val="26"/>
        </w:rPr>
      </w:pPr>
      <w:r w:rsidRPr="00AB0973">
        <w:rPr>
          <w:bCs/>
          <w:smallCaps/>
          <w:sz w:val="26"/>
          <w:szCs w:val="26"/>
        </w:rPr>
        <w:t>Fan Yang</w:t>
      </w:r>
      <w:r w:rsidR="008E35B7">
        <w:rPr>
          <w:bCs/>
          <w:smallCaps/>
          <w:sz w:val="26"/>
          <w:szCs w:val="26"/>
        </w:rPr>
        <w:t>,</w:t>
      </w:r>
      <w:r w:rsidR="00AB0973">
        <w:rPr>
          <w:smallCaps/>
          <w:sz w:val="26"/>
          <w:szCs w:val="26"/>
          <w:vertAlign w:val="superscript"/>
        </w:rPr>
        <w:t>1</w:t>
      </w:r>
      <w:r w:rsidR="003F6940" w:rsidRPr="00AB0973">
        <w:rPr>
          <w:bCs/>
          <w:sz w:val="26"/>
          <w:szCs w:val="26"/>
        </w:rPr>
        <w:t xml:space="preserve"> </w:t>
      </w:r>
      <w:r w:rsidR="008E35B7">
        <w:rPr>
          <w:bCs/>
          <w:sz w:val="26"/>
          <w:szCs w:val="26"/>
        </w:rPr>
        <w:t>a</w:t>
      </w:r>
      <w:r w:rsidR="003F6940" w:rsidRPr="00AB0973">
        <w:rPr>
          <w:bCs/>
          <w:sz w:val="26"/>
          <w:szCs w:val="26"/>
        </w:rPr>
        <w:t xml:space="preserve">ssistant </w:t>
      </w:r>
      <w:r w:rsidR="008E35B7">
        <w:rPr>
          <w:bCs/>
          <w:sz w:val="26"/>
          <w:szCs w:val="26"/>
        </w:rPr>
        <w:t>p</w:t>
      </w:r>
      <w:r w:rsidR="003F6940" w:rsidRPr="00AB0973">
        <w:rPr>
          <w:bCs/>
          <w:sz w:val="26"/>
          <w:szCs w:val="26"/>
        </w:rPr>
        <w:t xml:space="preserve">rofessor, </w:t>
      </w:r>
      <w:r w:rsidR="008E35B7">
        <w:rPr>
          <w:bCs/>
          <w:sz w:val="26"/>
          <w:szCs w:val="26"/>
        </w:rPr>
        <w:t>s</w:t>
      </w:r>
      <w:r w:rsidRPr="00AB0973">
        <w:rPr>
          <w:bCs/>
          <w:sz w:val="26"/>
          <w:szCs w:val="26"/>
        </w:rPr>
        <w:t xml:space="preserve">ocial </w:t>
      </w:r>
      <w:r w:rsidR="008E35B7">
        <w:rPr>
          <w:bCs/>
          <w:sz w:val="26"/>
          <w:szCs w:val="26"/>
        </w:rPr>
        <w:t>w</w:t>
      </w:r>
      <w:r w:rsidRPr="00AB0973">
        <w:rPr>
          <w:bCs/>
          <w:sz w:val="26"/>
          <w:szCs w:val="26"/>
        </w:rPr>
        <w:t>ork</w:t>
      </w:r>
      <w:r w:rsidR="003F6940" w:rsidRPr="00AB0973">
        <w:rPr>
          <w:bCs/>
          <w:sz w:val="26"/>
          <w:szCs w:val="26"/>
        </w:rPr>
        <w:t>,</w:t>
      </w:r>
    </w:p>
    <w:p w14:paraId="63823493" w14:textId="165B647F" w:rsidR="00182C77" w:rsidRPr="00AB0973" w:rsidRDefault="00001BC3" w:rsidP="00AB0973">
      <w:pPr>
        <w:pStyle w:val="NormalWeb"/>
        <w:spacing w:before="0" w:beforeAutospacing="0" w:after="0" w:afterAutospacing="0"/>
        <w:rPr>
          <w:bCs/>
          <w:i/>
          <w:iCs/>
          <w:sz w:val="26"/>
          <w:szCs w:val="26"/>
        </w:rPr>
      </w:pPr>
      <w:r w:rsidRPr="00AB0973">
        <w:rPr>
          <w:bCs/>
          <w:i/>
          <w:iCs/>
          <w:sz w:val="26"/>
          <w:szCs w:val="26"/>
        </w:rPr>
        <w:t xml:space="preserve">AI-Guided Simulation of User Acceptance for Culturally Responsive Parkinson Care Intervention </w:t>
      </w:r>
    </w:p>
    <w:p w14:paraId="6A47D1B0" w14:textId="77777777" w:rsidR="00001BC3" w:rsidRPr="00AB0973" w:rsidRDefault="00001BC3" w:rsidP="00AB0973">
      <w:pPr>
        <w:pStyle w:val="NormalWeb"/>
        <w:spacing w:before="0" w:beforeAutospacing="0" w:after="0" w:afterAutospacing="0"/>
        <w:rPr>
          <w:bCs/>
          <w:sz w:val="26"/>
          <w:szCs w:val="26"/>
        </w:rPr>
      </w:pPr>
    </w:p>
    <w:p w14:paraId="7B54D8BB" w14:textId="505DCF1B" w:rsidR="008651BD" w:rsidRDefault="00001BC3" w:rsidP="00AB0973">
      <w:pPr>
        <w:pStyle w:val="NormalWeb"/>
        <w:spacing w:before="0" w:beforeAutospacing="0" w:after="0" w:afterAutospacing="0"/>
        <w:ind w:left="720"/>
        <w:rPr>
          <w:bCs/>
          <w:sz w:val="26"/>
          <w:szCs w:val="26"/>
        </w:rPr>
      </w:pPr>
      <w:r w:rsidRPr="00AB0973">
        <w:rPr>
          <w:bCs/>
          <w:sz w:val="26"/>
          <w:szCs w:val="26"/>
        </w:rPr>
        <w:t xml:space="preserve">This project advances Parkinson </w:t>
      </w:r>
      <w:proofErr w:type="spellStart"/>
      <w:r w:rsidRPr="00AB0973">
        <w:rPr>
          <w:bCs/>
          <w:sz w:val="26"/>
          <w:szCs w:val="26"/>
        </w:rPr>
        <w:t>CareLoop</w:t>
      </w:r>
      <w:proofErr w:type="spellEnd"/>
      <w:r w:rsidRPr="00AB0973">
        <w:rPr>
          <w:bCs/>
          <w:sz w:val="26"/>
          <w:szCs w:val="26"/>
        </w:rPr>
        <w:t xml:space="preserve">, a human-centered intervention that links accurate wearable sensing with equitable, low-burden care workflows and uses AI-guided simulation to optimize user acceptance and cultural </w:t>
      </w:r>
      <w:r w:rsidRPr="00AB0973">
        <w:rPr>
          <w:bCs/>
          <w:sz w:val="26"/>
          <w:szCs w:val="26"/>
        </w:rPr>
        <w:lastRenderedPageBreak/>
        <w:t xml:space="preserve">responsiveness. Building on </w:t>
      </w:r>
      <w:r w:rsidR="008E35B7">
        <w:rPr>
          <w:bCs/>
          <w:sz w:val="26"/>
          <w:szCs w:val="26"/>
        </w:rPr>
        <w:t>a</w:t>
      </w:r>
      <w:r w:rsidRPr="00AB0973">
        <w:rPr>
          <w:bCs/>
          <w:sz w:val="26"/>
          <w:szCs w:val="26"/>
        </w:rPr>
        <w:t xml:space="preserve"> bio-inspired device, the study integrates robotic-arm datasets with multi-agent AI simulations of patients, caregivers, and clinic staff to create a ready-to-use intervention that improves early detection, continuous monitoring, and sustained engagement for individuals with Parkinson’s disease.</w:t>
      </w:r>
    </w:p>
    <w:p w14:paraId="7F051A30" w14:textId="77777777" w:rsidR="00AB0973" w:rsidRPr="00AB0973" w:rsidRDefault="00AB0973" w:rsidP="00AB0973">
      <w:pPr>
        <w:pStyle w:val="NormalWeb"/>
        <w:spacing w:before="0" w:beforeAutospacing="0" w:after="0" w:afterAutospacing="0"/>
        <w:ind w:firstLine="1440"/>
        <w:rPr>
          <w:bCs/>
          <w:sz w:val="26"/>
          <w:szCs w:val="26"/>
        </w:rPr>
      </w:pPr>
    </w:p>
    <w:p w14:paraId="722E40EC" w14:textId="2E8FC2B4" w:rsidR="00EE3196" w:rsidRPr="00AB0973" w:rsidRDefault="00001BC3" w:rsidP="00AB0973">
      <w:pPr>
        <w:rPr>
          <w:rFonts w:ascii="Times New Roman" w:hAnsi="Times New Roman"/>
          <w:bCs/>
          <w:sz w:val="26"/>
          <w:szCs w:val="26"/>
        </w:rPr>
      </w:pPr>
      <w:r w:rsidRPr="00AB0973">
        <w:rPr>
          <w:rFonts w:ascii="Times New Roman" w:hAnsi="Times New Roman"/>
          <w:bCs/>
          <w:smallCaps/>
          <w:sz w:val="26"/>
          <w:szCs w:val="26"/>
        </w:rPr>
        <w:t>Amanda Young</w:t>
      </w:r>
      <w:r w:rsidR="008E35B7">
        <w:rPr>
          <w:rFonts w:ascii="Times New Roman" w:hAnsi="Times New Roman"/>
          <w:bCs/>
          <w:smallCaps/>
          <w:sz w:val="26"/>
          <w:szCs w:val="26"/>
        </w:rPr>
        <w:t>,</w:t>
      </w:r>
      <w:r w:rsidR="00AB0973">
        <w:rPr>
          <w:smallCaps/>
          <w:sz w:val="26"/>
          <w:szCs w:val="26"/>
          <w:vertAlign w:val="superscript"/>
        </w:rPr>
        <w:t>1</w:t>
      </w:r>
      <w:r w:rsidR="008E35B7">
        <w:rPr>
          <w:rFonts w:ascii="Times New Roman" w:hAnsi="Times New Roman"/>
          <w:bCs/>
          <w:sz w:val="26"/>
          <w:szCs w:val="26"/>
        </w:rPr>
        <w:t xml:space="preserve"> a</w:t>
      </w:r>
      <w:r w:rsidR="0038154F" w:rsidRPr="00AB0973">
        <w:rPr>
          <w:rFonts w:ascii="Times New Roman" w:hAnsi="Times New Roman"/>
          <w:bCs/>
          <w:sz w:val="26"/>
          <w:szCs w:val="26"/>
        </w:rPr>
        <w:t xml:space="preserve">ssistant </w:t>
      </w:r>
      <w:r w:rsidR="008E35B7">
        <w:rPr>
          <w:rFonts w:ascii="Times New Roman" w:hAnsi="Times New Roman"/>
          <w:bCs/>
          <w:sz w:val="26"/>
          <w:szCs w:val="26"/>
        </w:rPr>
        <w:t>p</w:t>
      </w:r>
      <w:r w:rsidR="0038154F" w:rsidRPr="00AB0973">
        <w:rPr>
          <w:rFonts w:ascii="Times New Roman" w:hAnsi="Times New Roman"/>
          <w:bCs/>
          <w:sz w:val="26"/>
          <w:szCs w:val="26"/>
        </w:rPr>
        <w:t xml:space="preserve">rofessor, </w:t>
      </w:r>
      <w:r w:rsidR="008E35B7">
        <w:rPr>
          <w:rFonts w:ascii="Times New Roman" w:hAnsi="Times New Roman"/>
          <w:bCs/>
          <w:sz w:val="26"/>
          <w:szCs w:val="26"/>
        </w:rPr>
        <w:t>m</w:t>
      </w:r>
      <w:r w:rsidRPr="00AB0973">
        <w:rPr>
          <w:rFonts w:ascii="Times New Roman" w:hAnsi="Times New Roman"/>
          <w:bCs/>
          <w:sz w:val="26"/>
          <w:szCs w:val="26"/>
        </w:rPr>
        <w:t>athematics</w:t>
      </w:r>
      <w:r w:rsidR="0038154F" w:rsidRPr="00AB0973">
        <w:rPr>
          <w:rFonts w:ascii="Times New Roman" w:hAnsi="Times New Roman"/>
          <w:bCs/>
          <w:sz w:val="26"/>
          <w:szCs w:val="26"/>
        </w:rPr>
        <w:t>,</w:t>
      </w:r>
    </w:p>
    <w:p w14:paraId="2FB8F144" w14:textId="0DCAA2F1" w:rsidR="0038154F" w:rsidRPr="008E35B7" w:rsidRDefault="00001BC3" w:rsidP="00AB0973">
      <w:pPr>
        <w:rPr>
          <w:rFonts w:ascii="Times New Roman" w:hAnsi="Times New Roman"/>
          <w:bCs/>
          <w:i/>
          <w:iCs/>
          <w:sz w:val="26"/>
          <w:szCs w:val="26"/>
        </w:rPr>
      </w:pPr>
      <w:r w:rsidRPr="008E35B7">
        <w:rPr>
          <w:rFonts w:ascii="Times New Roman" w:hAnsi="Times New Roman"/>
          <w:bCs/>
          <w:i/>
          <w:iCs/>
          <w:sz w:val="26"/>
          <w:szCs w:val="26"/>
        </w:rPr>
        <w:t>Establishing Rigorous Foundations for Quantum Phases of Matter</w:t>
      </w:r>
      <w:r w:rsidR="0038154F" w:rsidRPr="008E35B7">
        <w:rPr>
          <w:rFonts w:ascii="Times New Roman" w:hAnsi="Times New Roman"/>
          <w:bCs/>
          <w:i/>
          <w:iCs/>
          <w:sz w:val="26"/>
          <w:szCs w:val="26"/>
        </w:rPr>
        <w:br/>
      </w:r>
    </w:p>
    <w:p w14:paraId="4F904770" w14:textId="104D0FE5" w:rsidR="003B5CCB" w:rsidRDefault="00001BC3" w:rsidP="00AB0973">
      <w:pPr>
        <w:spacing w:before="100" w:beforeAutospacing="1"/>
        <w:ind w:left="720"/>
        <w:contextualSpacing/>
        <w:rPr>
          <w:rFonts w:ascii="Times New Roman" w:hAnsi="Times New Roman"/>
          <w:bCs/>
          <w:sz w:val="26"/>
          <w:szCs w:val="26"/>
        </w:rPr>
      </w:pPr>
      <w:r w:rsidRPr="00AB0973">
        <w:rPr>
          <w:rFonts w:ascii="Times New Roman" w:hAnsi="Times New Roman"/>
          <w:bCs/>
          <w:sz w:val="26"/>
          <w:szCs w:val="26"/>
        </w:rPr>
        <w:t>Professor Young will spend Fall 2026 participating in the Mathematics of Many-Body Entanglement Program at the Isaac Newton Institute</w:t>
      </w:r>
      <w:r w:rsidR="008E35B7">
        <w:rPr>
          <w:rFonts w:ascii="Times New Roman" w:hAnsi="Times New Roman"/>
          <w:bCs/>
          <w:sz w:val="26"/>
          <w:szCs w:val="26"/>
        </w:rPr>
        <w:t xml:space="preserve"> for Mathematical Sciences</w:t>
      </w:r>
      <w:r w:rsidRPr="00AB0973">
        <w:rPr>
          <w:rFonts w:ascii="Times New Roman" w:hAnsi="Times New Roman"/>
          <w:bCs/>
          <w:sz w:val="26"/>
          <w:szCs w:val="26"/>
        </w:rPr>
        <w:t xml:space="preserve"> in Cambridge. Here, she will participate in new collaborations with fellow mathematicians, physicists, and computer scientists to further the theoretical underpinnings of entangled states of quantum matter.</w:t>
      </w:r>
    </w:p>
    <w:p w14:paraId="531D9642" w14:textId="77777777" w:rsidR="005A26C7" w:rsidRDefault="005A26C7" w:rsidP="00AB0973">
      <w:pPr>
        <w:spacing w:before="100" w:beforeAutospacing="1"/>
        <w:ind w:left="720"/>
        <w:contextualSpacing/>
        <w:rPr>
          <w:rFonts w:ascii="Times New Roman" w:hAnsi="Times New Roman"/>
          <w:bCs/>
          <w:sz w:val="26"/>
          <w:szCs w:val="26"/>
        </w:rPr>
      </w:pPr>
    </w:p>
    <w:p w14:paraId="1718C026" w14:textId="77777777" w:rsidR="005A26C7" w:rsidRPr="003F6940" w:rsidRDefault="005A26C7" w:rsidP="005A26C7">
      <w:pPr>
        <w:spacing w:line="480" w:lineRule="auto"/>
        <w:ind w:firstLine="1440"/>
        <w:contextualSpacing/>
        <w:rPr>
          <w:rFonts w:ascii="Times New Roman" w:hAnsi="Times New Roman"/>
          <w:sz w:val="26"/>
          <w:szCs w:val="26"/>
        </w:rPr>
      </w:pPr>
      <w:r w:rsidRPr="003F6940">
        <w:rPr>
          <w:rFonts w:ascii="Times New Roman" w:hAnsi="Times New Roman"/>
          <w:sz w:val="26"/>
          <w:szCs w:val="26"/>
        </w:rPr>
        <w:t xml:space="preserve">The Board action recommended in this item complies in all material respects with applicable State and federal laws, </w:t>
      </w:r>
      <w:r w:rsidRPr="003F6940">
        <w:rPr>
          <w:rFonts w:ascii="Times New Roman" w:hAnsi="Times New Roman"/>
          <w:iCs/>
          <w:sz w:val="26"/>
          <w:szCs w:val="26"/>
        </w:rPr>
        <w:t>University of Illinois</w:t>
      </w:r>
      <w:r w:rsidRPr="003F6940">
        <w:rPr>
          <w:rFonts w:ascii="Times New Roman" w:hAnsi="Times New Roman"/>
          <w:i/>
          <w:sz w:val="26"/>
          <w:szCs w:val="26"/>
        </w:rPr>
        <w:t xml:space="preserve"> Statutes</w:t>
      </w:r>
      <w:r w:rsidRPr="00124180">
        <w:rPr>
          <w:rFonts w:ascii="Times New Roman" w:hAnsi="Times New Roman"/>
          <w:iCs/>
          <w:sz w:val="26"/>
          <w:szCs w:val="26"/>
        </w:rPr>
        <w:t>,</w:t>
      </w:r>
      <w:r w:rsidRPr="003F6940">
        <w:rPr>
          <w:rFonts w:ascii="Times New Roman" w:hAnsi="Times New Roman"/>
          <w:i/>
          <w:sz w:val="26"/>
          <w:szCs w:val="26"/>
        </w:rPr>
        <w:t xml:space="preserve"> The General Rules Concerning University Organization and Procedure</w:t>
      </w:r>
      <w:r w:rsidRPr="003F6940">
        <w:rPr>
          <w:rFonts w:ascii="Times New Roman" w:hAnsi="Times New Roman"/>
          <w:sz w:val="26"/>
          <w:szCs w:val="26"/>
        </w:rPr>
        <w:t>, and Board of Trustees policies and directives.</w:t>
      </w:r>
    </w:p>
    <w:p w14:paraId="2B903B50" w14:textId="77777777" w:rsidR="005A26C7" w:rsidRPr="002A67DE" w:rsidRDefault="005A26C7" w:rsidP="005A26C7">
      <w:pPr>
        <w:pStyle w:val="bdstyle2"/>
        <w:tabs>
          <w:tab w:val="clear" w:pos="720"/>
        </w:tabs>
        <w:rPr>
          <w:szCs w:val="26"/>
        </w:rPr>
      </w:pPr>
      <w:r w:rsidRPr="006F143B">
        <w:rPr>
          <w:szCs w:val="26"/>
        </w:rPr>
        <w:t>The president of the</w:t>
      </w:r>
      <w:r w:rsidRPr="002A67DE">
        <w:rPr>
          <w:szCs w:val="26"/>
        </w:rPr>
        <w:t xml:space="preserve"> University of Illinois System recommends approval.</w:t>
      </w:r>
    </w:p>
    <w:p w14:paraId="0CC906DB" w14:textId="77777777" w:rsidR="005A26C7" w:rsidRPr="00AB0973" w:rsidRDefault="005A26C7" w:rsidP="00AB0973">
      <w:pPr>
        <w:spacing w:before="100" w:beforeAutospacing="1"/>
        <w:ind w:left="720"/>
        <w:contextualSpacing/>
        <w:rPr>
          <w:rFonts w:ascii="Times New Roman" w:hAnsi="Times New Roman"/>
          <w:bCs/>
          <w:sz w:val="26"/>
          <w:szCs w:val="26"/>
        </w:rPr>
      </w:pPr>
    </w:p>
    <w:sectPr w:rsidR="005A26C7" w:rsidRPr="00AB0973" w:rsidSect="00C56919">
      <w:headerReference w:type="default" r:id="rId6"/>
      <w:pgSz w:w="12240" w:h="15840"/>
      <w:pgMar w:top="72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DCE25" w14:textId="77777777" w:rsidR="00427AA3" w:rsidRDefault="00427AA3" w:rsidP="00DB1D49">
      <w:r>
        <w:separator/>
      </w:r>
    </w:p>
  </w:endnote>
  <w:endnote w:type="continuationSeparator" w:id="0">
    <w:p w14:paraId="677CBBF8" w14:textId="77777777" w:rsidR="00427AA3" w:rsidRDefault="00427AA3" w:rsidP="00DB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B858A" w14:textId="77777777" w:rsidR="00427AA3" w:rsidRDefault="00427AA3" w:rsidP="00DB1D49">
      <w:r>
        <w:separator/>
      </w:r>
    </w:p>
  </w:footnote>
  <w:footnote w:type="continuationSeparator" w:id="0">
    <w:p w14:paraId="00078EA4" w14:textId="77777777" w:rsidR="00427AA3" w:rsidRDefault="00427AA3" w:rsidP="00DB1D49">
      <w:r>
        <w:continuationSeparator/>
      </w:r>
    </w:p>
  </w:footnote>
  <w:footnote w:id="1">
    <w:p w14:paraId="0C7837F1" w14:textId="2CCE84E9" w:rsidR="00A212DD" w:rsidRPr="00A212DD" w:rsidRDefault="00A212DD">
      <w:pPr>
        <w:pStyle w:val="FootnoteText"/>
        <w:rPr>
          <w:rFonts w:ascii="Times New Roman" w:hAnsi="Times New Roman"/>
          <w:sz w:val="26"/>
          <w:szCs w:val="26"/>
        </w:rPr>
      </w:pPr>
      <w:r w:rsidRPr="00A212DD">
        <w:rPr>
          <w:rStyle w:val="FootnoteReference"/>
          <w:rFonts w:ascii="Times New Roman" w:hAnsi="Times New Roman"/>
          <w:sz w:val="26"/>
          <w:szCs w:val="26"/>
        </w:rPr>
        <w:footnoteRef/>
      </w:r>
      <w:r w:rsidRPr="00A212DD">
        <w:rPr>
          <w:rFonts w:ascii="Times New Roman" w:hAnsi="Times New Roman"/>
          <w:sz w:val="26"/>
          <w:szCs w:val="26"/>
        </w:rPr>
        <w:t xml:space="preserve"> This faculty member has been recommended for appointment as a Beckman Fellow in the Center for Advanced Study, named for the donor of a gift that permits additional recognition for outstanding younger faculty who have already made distinctive scholarly contributions to their respective fields.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6"/>
        <w:szCs w:val="26"/>
      </w:rPr>
      <w:id w:val="7842405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8646DE" w14:textId="248181DC" w:rsidR="00316FE9" w:rsidRPr="00273403" w:rsidRDefault="00316FE9">
        <w:pPr>
          <w:pStyle w:val="Header"/>
          <w:jc w:val="center"/>
          <w:rPr>
            <w:sz w:val="26"/>
            <w:szCs w:val="26"/>
          </w:rPr>
        </w:pPr>
        <w:r w:rsidRPr="00273403">
          <w:rPr>
            <w:sz w:val="26"/>
            <w:szCs w:val="26"/>
          </w:rPr>
          <w:fldChar w:fldCharType="begin"/>
        </w:r>
        <w:r w:rsidRPr="00273403">
          <w:rPr>
            <w:sz w:val="26"/>
            <w:szCs w:val="26"/>
          </w:rPr>
          <w:instrText xml:space="preserve"> PAGE   \* MERGEFORMAT </w:instrText>
        </w:r>
        <w:r w:rsidRPr="00273403">
          <w:rPr>
            <w:sz w:val="26"/>
            <w:szCs w:val="26"/>
          </w:rPr>
          <w:fldChar w:fldCharType="separate"/>
        </w:r>
        <w:r w:rsidRPr="00273403">
          <w:rPr>
            <w:noProof/>
            <w:sz w:val="26"/>
            <w:szCs w:val="26"/>
          </w:rPr>
          <w:t>2</w:t>
        </w:r>
        <w:r w:rsidRPr="00273403">
          <w:rPr>
            <w:noProof/>
            <w:sz w:val="26"/>
            <w:szCs w:val="26"/>
          </w:rPr>
          <w:fldChar w:fldCharType="end"/>
        </w:r>
      </w:p>
    </w:sdtContent>
  </w:sdt>
  <w:p w14:paraId="4BB2104D" w14:textId="77777777" w:rsidR="00316FE9" w:rsidRPr="00273403" w:rsidRDefault="00316FE9">
    <w:pPr>
      <w:pStyle w:val="Header"/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2A"/>
    <w:rsid w:val="00001BC3"/>
    <w:rsid w:val="000059DE"/>
    <w:rsid w:val="00022B0C"/>
    <w:rsid w:val="000C7F67"/>
    <w:rsid w:val="000D04C6"/>
    <w:rsid w:val="00124180"/>
    <w:rsid w:val="00172960"/>
    <w:rsid w:val="00182C77"/>
    <w:rsid w:val="00196A12"/>
    <w:rsid w:val="00197404"/>
    <w:rsid w:val="001C69A8"/>
    <w:rsid w:val="001F7CDB"/>
    <w:rsid w:val="00200B14"/>
    <w:rsid w:val="00211491"/>
    <w:rsid w:val="00244362"/>
    <w:rsid w:val="00263B12"/>
    <w:rsid w:val="002721FE"/>
    <w:rsid w:val="00272DDD"/>
    <w:rsid w:val="00273403"/>
    <w:rsid w:val="002C163B"/>
    <w:rsid w:val="002C2C52"/>
    <w:rsid w:val="002D6E78"/>
    <w:rsid w:val="002E04F0"/>
    <w:rsid w:val="003151D3"/>
    <w:rsid w:val="00316FE9"/>
    <w:rsid w:val="00321236"/>
    <w:rsid w:val="00345CE5"/>
    <w:rsid w:val="0038154F"/>
    <w:rsid w:val="00395711"/>
    <w:rsid w:val="003B5CCB"/>
    <w:rsid w:val="003D4182"/>
    <w:rsid w:val="003F6940"/>
    <w:rsid w:val="00427AA3"/>
    <w:rsid w:val="00442C65"/>
    <w:rsid w:val="00464354"/>
    <w:rsid w:val="004A1A3B"/>
    <w:rsid w:val="004A4FAA"/>
    <w:rsid w:val="00505BE9"/>
    <w:rsid w:val="005151C1"/>
    <w:rsid w:val="005A26C7"/>
    <w:rsid w:val="0060304D"/>
    <w:rsid w:val="00604BFE"/>
    <w:rsid w:val="00633FD0"/>
    <w:rsid w:val="00641752"/>
    <w:rsid w:val="00652730"/>
    <w:rsid w:val="00680A2B"/>
    <w:rsid w:val="006870B1"/>
    <w:rsid w:val="00694409"/>
    <w:rsid w:val="006D03C1"/>
    <w:rsid w:val="006F498E"/>
    <w:rsid w:val="0070273A"/>
    <w:rsid w:val="00745A67"/>
    <w:rsid w:val="00766395"/>
    <w:rsid w:val="0077583D"/>
    <w:rsid w:val="007917F7"/>
    <w:rsid w:val="00797F00"/>
    <w:rsid w:val="007E619A"/>
    <w:rsid w:val="007F1A13"/>
    <w:rsid w:val="008651BD"/>
    <w:rsid w:val="00866CB2"/>
    <w:rsid w:val="008B44FD"/>
    <w:rsid w:val="008C3684"/>
    <w:rsid w:val="008E35B7"/>
    <w:rsid w:val="0096280E"/>
    <w:rsid w:val="00963810"/>
    <w:rsid w:val="00970E76"/>
    <w:rsid w:val="00972724"/>
    <w:rsid w:val="009A3141"/>
    <w:rsid w:val="009B7B59"/>
    <w:rsid w:val="009F20A1"/>
    <w:rsid w:val="009F6CDF"/>
    <w:rsid w:val="00A00FCE"/>
    <w:rsid w:val="00A01371"/>
    <w:rsid w:val="00A06AEE"/>
    <w:rsid w:val="00A212DD"/>
    <w:rsid w:val="00A508A4"/>
    <w:rsid w:val="00A65AFC"/>
    <w:rsid w:val="00AB0973"/>
    <w:rsid w:val="00AF3A76"/>
    <w:rsid w:val="00AF5294"/>
    <w:rsid w:val="00B0157D"/>
    <w:rsid w:val="00B26231"/>
    <w:rsid w:val="00B31301"/>
    <w:rsid w:val="00B3343D"/>
    <w:rsid w:val="00B36915"/>
    <w:rsid w:val="00C33C68"/>
    <w:rsid w:val="00C506C2"/>
    <w:rsid w:val="00C56919"/>
    <w:rsid w:val="00C709D4"/>
    <w:rsid w:val="00CB7907"/>
    <w:rsid w:val="00CE5DA8"/>
    <w:rsid w:val="00CE75ED"/>
    <w:rsid w:val="00CF0100"/>
    <w:rsid w:val="00CF7BF1"/>
    <w:rsid w:val="00D07EF8"/>
    <w:rsid w:val="00D12D21"/>
    <w:rsid w:val="00D21081"/>
    <w:rsid w:val="00D9084A"/>
    <w:rsid w:val="00DB1D49"/>
    <w:rsid w:val="00DE14E1"/>
    <w:rsid w:val="00E3572A"/>
    <w:rsid w:val="00E4798D"/>
    <w:rsid w:val="00EB781B"/>
    <w:rsid w:val="00EE3196"/>
    <w:rsid w:val="00F36AC9"/>
    <w:rsid w:val="00F36DDE"/>
    <w:rsid w:val="00F45623"/>
    <w:rsid w:val="00F72FC0"/>
    <w:rsid w:val="00F9781C"/>
    <w:rsid w:val="00FE263F"/>
    <w:rsid w:val="00FF2AF4"/>
    <w:rsid w:val="5A87C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29BCE"/>
  <w14:defaultImageDpi w14:val="32767"/>
  <w15:chartTrackingRefBased/>
  <w15:docId w15:val="{14C0AD00-F2CC-5946-8220-96208E41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3572A"/>
    <w:pPr>
      <w:overflowPunct w:val="0"/>
      <w:autoSpaceDE w:val="0"/>
      <w:autoSpaceDN w:val="0"/>
      <w:adjustRightInd w:val="0"/>
      <w:textAlignment w:val="baseline"/>
    </w:pPr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F1A1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E78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E78"/>
    <w:rPr>
      <w:rFonts w:ascii="Times New Roman" w:eastAsia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36AC9"/>
    <w:rPr>
      <w:rFonts w:ascii="Times" w:eastAsia="Times New Roman" w:hAnsi="Times" w:cs="Times New Roman"/>
      <w:szCs w:val="20"/>
    </w:rPr>
  </w:style>
  <w:style w:type="paragraph" w:customStyle="1" w:styleId="bdheading2">
    <w:name w:val="bdheading2"/>
    <w:basedOn w:val="Normal"/>
    <w:rsid w:val="00F36AC9"/>
    <w:pPr>
      <w:tabs>
        <w:tab w:val="left" w:pos="7200"/>
      </w:tabs>
    </w:pPr>
    <w:rPr>
      <w:rFonts w:ascii="Times New Roman" w:hAnsi="Times New Roman"/>
      <w:sz w:val="26"/>
    </w:rPr>
  </w:style>
  <w:style w:type="paragraph" w:customStyle="1" w:styleId="bdstyle2">
    <w:name w:val="bdstyle2"/>
    <w:basedOn w:val="Normal"/>
    <w:rsid w:val="00DB1D49"/>
    <w:pPr>
      <w:tabs>
        <w:tab w:val="left" w:pos="720"/>
        <w:tab w:val="left" w:pos="1440"/>
      </w:tabs>
      <w:spacing w:line="480" w:lineRule="auto"/>
      <w:ind w:firstLine="1440"/>
    </w:pPr>
    <w:rPr>
      <w:rFonts w:ascii="Times New Roman" w:hAnsi="Times New Roman"/>
      <w:sz w:val="26"/>
    </w:rPr>
  </w:style>
  <w:style w:type="paragraph" w:styleId="FootnoteText">
    <w:name w:val="footnote text"/>
    <w:basedOn w:val="Normal"/>
    <w:link w:val="FootnoteTextChar"/>
    <w:uiPriority w:val="99"/>
    <w:unhideWhenUsed/>
    <w:rsid w:val="00DB1D4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B1D49"/>
    <w:rPr>
      <w:rFonts w:ascii="Times" w:eastAsia="Times New Roman" w:hAnsi="Time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1D4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1D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D49"/>
    <w:rPr>
      <w:rFonts w:ascii="Times" w:eastAsia="Times New Roman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B1D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D49"/>
    <w:rPr>
      <w:rFonts w:ascii="Times" w:eastAsia="Times New Roman" w:hAnsi="Times" w:cs="Times New Roman"/>
      <w:szCs w:val="20"/>
    </w:rPr>
  </w:style>
  <w:style w:type="character" w:styleId="Emphasis">
    <w:name w:val="Emphasis"/>
    <w:basedOn w:val="DefaultParagraphFont"/>
    <w:uiPriority w:val="20"/>
    <w:qFormat/>
    <w:rsid w:val="00464354"/>
    <w:rPr>
      <w:i/>
      <w:iCs/>
    </w:rPr>
  </w:style>
  <w:style w:type="paragraph" w:styleId="NormalWeb">
    <w:name w:val="Normal (Web)"/>
    <w:basedOn w:val="Normal"/>
    <w:uiPriority w:val="99"/>
    <w:unhideWhenUsed/>
    <w:rsid w:val="003F69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56919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6919"/>
    <w:rPr>
      <w:i/>
      <w:iCs/>
      <w:color w:val="404040" w:themeColor="text1" w:themeTint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Iriye, Masumi</dc:creator>
  <cp:keywords/>
  <dc:description/>
  <cp:lastModifiedBy>Williams, Aubrie</cp:lastModifiedBy>
  <cp:revision>15</cp:revision>
  <cp:lastPrinted>2020-11-17T13:30:00Z</cp:lastPrinted>
  <dcterms:created xsi:type="dcterms:W3CDTF">2026-01-07T14:46:00Z</dcterms:created>
  <dcterms:modified xsi:type="dcterms:W3CDTF">2026-03-19T17:19:00Z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ddcd39c3076f9ea9392535d738e83a2de461e44307a7856908a1dd78378fa477</vt:lpwstr>
  </property>
</Properties>
</file>