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B992F" w14:textId="77777777" w:rsidR="009D1D92" w:rsidRPr="009D1D92" w:rsidRDefault="009D1D92" w:rsidP="009D1D92">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9D1D92">
        <w:rPr>
          <w:rFonts w:ascii="Times New Roman" w:eastAsia="Times New Roman" w:hAnsi="Times New Roman" w:cs="Times New Roman"/>
          <w:color w:val="FF0000"/>
          <w:kern w:val="0"/>
          <w:sz w:val="26"/>
          <w:szCs w:val="26"/>
          <w14:ligatures w14:val="none"/>
        </w:rPr>
        <w:t>Approved by the Board of Trustees</w:t>
      </w:r>
    </w:p>
    <w:bookmarkEnd w:id="0"/>
    <w:bookmarkEnd w:id="1"/>
    <w:p w14:paraId="5610A452" w14:textId="77777777" w:rsidR="009D1D92" w:rsidRPr="009D1D92" w:rsidRDefault="009D1D92" w:rsidP="009D1D92">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9D1D92">
        <w:rPr>
          <w:rFonts w:ascii="Times New Roman" w:eastAsia="Times New Roman" w:hAnsi="Times New Roman" w:cs="Times New Roman"/>
          <w:color w:val="FF0000"/>
          <w:kern w:val="0"/>
          <w:sz w:val="26"/>
          <w:szCs w:val="26"/>
          <w14:ligatures w14:val="none"/>
        </w:rPr>
        <w:t>March 19, 2026</w:t>
      </w:r>
    </w:p>
    <w:p w14:paraId="7F460EA9" w14:textId="024CB634" w:rsidR="009653A3" w:rsidRPr="002A67DE" w:rsidRDefault="001C6242"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16</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41E313C4" w:rsidR="009653A3" w:rsidRPr="002A67DE" w:rsidRDefault="009653A3" w:rsidP="009653A3">
      <w:pPr>
        <w:pStyle w:val="bdheading2"/>
        <w:rPr>
          <w:szCs w:val="26"/>
        </w:rPr>
      </w:pPr>
      <w:r w:rsidRPr="002A67DE">
        <w:rPr>
          <w:szCs w:val="26"/>
        </w:rPr>
        <w:tab/>
      </w:r>
      <w:r w:rsidR="00915492">
        <w:rPr>
          <w:szCs w:val="26"/>
        </w:rPr>
        <w:t>March 19</w:t>
      </w:r>
      <w:r w:rsidR="00BA1B97">
        <w:rPr>
          <w:szCs w:val="26"/>
        </w:rPr>
        <w:t>,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43A9475B" w14:textId="3DC327DB" w:rsidR="00D860B5" w:rsidRPr="0000336B" w:rsidRDefault="00166FE1" w:rsidP="00D860B5">
      <w:pPr>
        <w:pStyle w:val="PlainText"/>
        <w:jc w:val="center"/>
        <w:rPr>
          <w:rFonts w:ascii="Times New Roman" w:hAnsi="Times New Roman"/>
          <w:sz w:val="26"/>
          <w:szCs w:val="26"/>
        </w:rPr>
      </w:pPr>
      <w:r>
        <w:rPr>
          <w:rFonts w:ascii="Times New Roman" w:eastAsia="Times New Roman" w:hAnsi="Times New Roman"/>
          <w:sz w:val="26"/>
          <w:szCs w:val="20"/>
        </w:rPr>
        <w:t>ESTABLISH</w:t>
      </w:r>
      <w:r w:rsidR="007449C7">
        <w:rPr>
          <w:rFonts w:ascii="Times New Roman" w:eastAsia="Times New Roman" w:hAnsi="Times New Roman"/>
          <w:sz w:val="26"/>
          <w:szCs w:val="20"/>
        </w:rPr>
        <w:t xml:space="preserve"> THE </w:t>
      </w:r>
      <w:r w:rsidR="00527922">
        <w:rPr>
          <w:rFonts w:ascii="Times New Roman" w:eastAsia="Times New Roman" w:hAnsi="Times New Roman"/>
          <w:sz w:val="26"/>
          <w:szCs w:val="20"/>
        </w:rPr>
        <w:t>DOCTOR OF SOCIAL WORK IN SOCIAL WORK</w:t>
      </w:r>
      <w:r w:rsidR="00363931">
        <w:rPr>
          <w:rFonts w:ascii="Times New Roman" w:eastAsia="Times New Roman" w:hAnsi="Times New Roman"/>
          <w:sz w:val="26"/>
          <w:szCs w:val="20"/>
        </w:rPr>
        <w:t>,</w:t>
      </w:r>
      <w:r w:rsidR="00527922">
        <w:rPr>
          <w:rFonts w:ascii="Times New Roman" w:hAnsi="Times New Roman"/>
          <w:sz w:val="26"/>
          <w:szCs w:val="26"/>
        </w:rPr>
        <w:t xml:space="preserve"> SCHOOL OF SOCIAL WORK AND THE GRADUATE COLLEGE</w:t>
      </w:r>
      <w:r w:rsidR="00D860B5">
        <w:rPr>
          <w:rFonts w:ascii="Times New Roman" w:hAnsi="Times New Roman"/>
          <w:sz w:val="26"/>
          <w:szCs w:val="26"/>
        </w:rPr>
        <w:t>, URBANA</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426C65D2"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166FE1">
        <w:rPr>
          <w:rFonts w:ascii="Times New Roman" w:hAnsi="Times New Roman"/>
          <w:sz w:val="26"/>
          <w:szCs w:val="26"/>
        </w:rPr>
        <w:t>Establish</w:t>
      </w:r>
      <w:r w:rsidR="00AE6E8A">
        <w:rPr>
          <w:rFonts w:ascii="Times New Roman" w:hAnsi="Times New Roman"/>
          <w:sz w:val="26"/>
          <w:szCs w:val="26"/>
        </w:rPr>
        <w:t xml:space="preserve"> the </w:t>
      </w:r>
      <w:r w:rsidR="00527922">
        <w:rPr>
          <w:rFonts w:ascii="Times New Roman" w:hAnsi="Times New Roman"/>
          <w:sz w:val="26"/>
          <w:szCs w:val="26"/>
        </w:rPr>
        <w:t>Doctor of Social Work in Social Work</w:t>
      </w:r>
      <w:r w:rsidR="00915492">
        <w:rPr>
          <w:rFonts w:ascii="Times New Roman" w:hAnsi="Times New Roman"/>
          <w:sz w:val="26"/>
          <w:szCs w:val="26"/>
        </w:rPr>
        <w:t>,</w:t>
      </w:r>
      <w:r w:rsidR="0047209A">
        <w:rPr>
          <w:rFonts w:ascii="Times New Roman" w:hAnsi="Times New Roman"/>
          <w:sz w:val="26"/>
          <w:szCs w:val="26"/>
        </w:rPr>
        <w:t xml:space="preserve"> </w:t>
      </w:r>
      <w:r w:rsidR="00527922">
        <w:rPr>
          <w:rFonts w:ascii="Times New Roman" w:hAnsi="Times New Roman"/>
          <w:sz w:val="26"/>
          <w:szCs w:val="26"/>
        </w:rPr>
        <w:t>School of Social Work and the Graduate College</w:t>
      </w:r>
    </w:p>
    <w:p w14:paraId="30A1A63C" w14:textId="77777777" w:rsidR="009653A3" w:rsidRPr="00384E0D" w:rsidRDefault="009653A3" w:rsidP="009653A3">
      <w:pPr>
        <w:pStyle w:val="bdstyle1"/>
        <w:rPr>
          <w:szCs w:val="26"/>
        </w:rPr>
      </w:pPr>
    </w:p>
    <w:p w14:paraId="0FDF56BF" w14:textId="7A6080D0" w:rsidR="009653A3" w:rsidRPr="00384E0D" w:rsidRDefault="009653A3" w:rsidP="00D16001">
      <w:pPr>
        <w:spacing w:after="0"/>
        <w:ind w:left="1440" w:hanging="1440"/>
        <w:rPr>
          <w:rFonts w:ascii="Times New Roman" w:hAnsi="Times New Roman" w:cs="Times New Roman"/>
          <w:sz w:val="26"/>
          <w:szCs w:val="26"/>
          <w:u w:val="single"/>
        </w:rPr>
      </w:pPr>
      <w:r w:rsidRPr="00384E0D">
        <w:rPr>
          <w:rFonts w:ascii="Times New Roman" w:hAnsi="Times New Roman" w:cs="Times New Roman"/>
          <w:b/>
          <w:bCs/>
          <w:sz w:val="26"/>
          <w:szCs w:val="26"/>
        </w:rPr>
        <w:t>Funding:</w:t>
      </w:r>
      <w:r w:rsidRPr="00384E0D">
        <w:rPr>
          <w:rFonts w:ascii="Times New Roman" w:hAnsi="Times New Roman" w:cs="Times New Roman"/>
          <w:sz w:val="26"/>
          <w:szCs w:val="26"/>
        </w:rPr>
        <w:tab/>
      </w:r>
      <w:r w:rsidR="00384E0D" w:rsidRPr="00384E0D">
        <w:rPr>
          <w:rFonts w:ascii="Times New Roman" w:hAnsi="Times New Roman" w:cs="Times New Roman"/>
          <w:sz w:val="26"/>
          <w:szCs w:val="26"/>
        </w:rPr>
        <w:t xml:space="preserve">No </w:t>
      </w:r>
      <w:r w:rsidR="00673E8A">
        <w:rPr>
          <w:rFonts w:ascii="Times New Roman" w:hAnsi="Times New Roman" w:cs="Times New Roman"/>
          <w:sz w:val="26"/>
          <w:szCs w:val="26"/>
        </w:rPr>
        <w:t>new funding required</w:t>
      </w:r>
    </w:p>
    <w:p w14:paraId="060F84A7" w14:textId="77777777" w:rsidR="009653A3" w:rsidRDefault="009653A3" w:rsidP="009653A3">
      <w:pPr>
        <w:spacing w:after="0" w:line="240" w:lineRule="auto"/>
        <w:rPr>
          <w:rFonts w:ascii="Times New Roman" w:hAnsi="Times New Roman" w:cs="Times New Roman"/>
          <w:sz w:val="26"/>
          <w:szCs w:val="26"/>
          <w:u w:val="single"/>
        </w:rPr>
      </w:pPr>
    </w:p>
    <w:p w14:paraId="583469D3" w14:textId="77777777" w:rsidR="00987DE4" w:rsidRPr="002A67DE" w:rsidRDefault="00987DE4" w:rsidP="009653A3">
      <w:pPr>
        <w:spacing w:after="0" w:line="240" w:lineRule="auto"/>
        <w:rPr>
          <w:rFonts w:ascii="Times New Roman" w:hAnsi="Times New Roman" w:cs="Times New Roman"/>
          <w:sz w:val="26"/>
          <w:szCs w:val="26"/>
          <w:u w:val="single"/>
        </w:rPr>
      </w:pPr>
    </w:p>
    <w:p w14:paraId="7DD15917" w14:textId="7F7E5EC8" w:rsidR="00D860B5" w:rsidRDefault="00D860B5" w:rsidP="0047209A">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673E8A">
        <w:rPr>
          <w:rFonts w:ascii="Times New Roman" w:hAnsi="Times New Roman" w:cs="Times New Roman"/>
          <w:sz w:val="26"/>
          <w:szCs w:val="26"/>
        </w:rPr>
        <w:t xml:space="preserve">University of Illinois </w:t>
      </w:r>
      <w:r w:rsidRPr="00D860B5">
        <w:rPr>
          <w:rFonts w:ascii="Times New Roman" w:hAnsi="Times New Roman" w:cs="Times New Roman"/>
          <w:sz w:val="26"/>
          <w:szCs w:val="26"/>
        </w:rPr>
        <w:t>Urbana-Champaign Senate</w:t>
      </w:r>
      <w:r w:rsidR="00673E8A">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2"/>
      <w:r w:rsidR="007449C7">
        <w:rPr>
          <w:rFonts w:ascii="Times New Roman" w:hAnsi="Times New Roman" w:cs="Times New Roman"/>
          <w:sz w:val="26"/>
          <w:szCs w:val="26"/>
        </w:rPr>
        <w:t xml:space="preserve">the </w:t>
      </w:r>
      <w:r w:rsidR="00527922">
        <w:rPr>
          <w:rFonts w:ascii="Times New Roman" w:hAnsi="Times New Roman" w:cs="Times New Roman"/>
          <w:sz w:val="26"/>
          <w:szCs w:val="26"/>
        </w:rPr>
        <w:t>School of Social Work and the Graduate College</w:t>
      </w:r>
      <w:r w:rsidR="007449C7">
        <w:rPr>
          <w:rFonts w:ascii="Times New Roman" w:hAnsi="Times New Roman" w:cs="Times New Roman"/>
          <w:sz w:val="26"/>
          <w:szCs w:val="26"/>
        </w:rPr>
        <w:t xml:space="preserve"> </w:t>
      </w:r>
      <w:r w:rsidRPr="00D860B5">
        <w:rPr>
          <w:rFonts w:ascii="Times New Roman" w:hAnsi="Times New Roman" w:cs="Times New Roman"/>
          <w:sz w:val="26"/>
          <w:szCs w:val="26"/>
        </w:rPr>
        <w:t xml:space="preserve">to </w:t>
      </w:r>
      <w:r w:rsidR="00166FE1">
        <w:rPr>
          <w:rFonts w:ascii="Times New Roman" w:hAnsi="Times New Roman" w:cs="Times New Roman"/>
          <w:sz w:val="26"/>
          <w:szCs w:val="26"/>
        </w:rPr>
        <w:t>establish</w:t>
      </w:r>
      <w:r w:rsidR="007449C7">
        <w:rPr>
          <w:rFonts w:ascii="Times New Roman" w:hAnsi="Times New Roman" w:cs="Times New Roman"/>
          <w:sz w:val="26"/>
          <w:szCs w:val="26"/>
        </w:rPr>
        <w:t xml:space="preserve"> the </w:t>
      </w:r>
      <w:r w:rsidR="00527922">
        <w:rPr>
          <w:rFonts w:ascii="Times New Roman" w:hAnsi="Times New Roman" w:cs="Times New Roman"/>
          <w:sz w:val="26"/>
          <w:szCs w:val="26"/>
        </w:rPr>
        <w:t>Doctor of Social Work in Social Work.</w:t>
      </w:r>
    </w:p>
    <w:p w14:paraId="7DAACBF5" w14:textId="7251217B" w:rsidR="0047209A" w:rsidRDefault="00527922" w:rsidP="00247A7D">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proposed Doctor of Social Work in Social Work (DSW) expands the academic offerings in the School of Social Work, which currently hosts Bachelor of Social Work, Master of Social Work, and Doctor of Philosophy in Social Work programs. The DSW will provide an advanced practice-oriented pathway for seasoned social work professionals, focusing on leadership, evidence-based practice, and systemic change. The program will enhance practitioners’ advanced knowledge and skills to address complex social issues through applied interventions, leadership in diverse settings, and advocacy for systemic equality. Students will engage in coursework and a capstone project that </w:t>
      </w:r>
      <w:r>
        <w:rPr>
          <w:rFonts w:ascii="Times New Roman" w:hAnsi="Times New Roman" w:cs="Times New Roman"/>
          <w:sz w:val="26"/>
          <w:szCs w:val="26"/>
        </w:rPr>
        <w:lastRenderedPageBreak/>
        <w:t xml:space="preserve">integrate theory with practice, preparing them to lead innovation and promote transformative solutions in </w:t>
      </w:r>
      <w:r w:rsidR="00D55419">
        <w:rPr>
          <w:rFonts w:ascii="Times New Roman" w:hAnsi="Times New Roman" w:cs="Times New Roman"/>
          <w:sz w:val="26"/>
          <w:szCs w:val="26"/>
        </w:rPr>
        <w:t xml:space="preserve">the </w:t>
      </w:r>
      <w:r>
        <w:rPr>
          <w:rFonts w:ascii="Times New Roman" w:hAnsi="Times New Roman" w:cs="Times New Roman"/>
          <w:sz w:val="26"/>
          <w:szCs w:val="26"/>
        </w:rPr>
        <w:t>social work field.</w:t>
      </w:r>
      <w:r w:rsidR="00185039">
        <w:rPr>
          <w:rFonts w:ascii="Times New Roman" w:hAnsi="Times New Roman" w:cs="Times New Roman"/>
          <w:sz w:val="26"/>
          <w:szCs w:val="26"/>
        </w:rPr>
        <w:t xml:space="preserve"> The program will be delivered entirely online using a blended format of both synchronous and asynchronous components.</w:t>
      </w:r>
    </w:p>
    <w:p w14:paraId="49DA9BB4" w14:textId="49C062EF" w:rsidR="00527922" w:rsidRDefault="00527922" w:rsidP="00247A7D">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DSW is a professional practice doctorate, distinct from the research-oriented PhD. While there is no formal standard requiring a specific culminating project for DSW programs, there is a growing consensus across institutions that practice doctorates in social work are best served by a rigorous capstone project rather than a traditional dissertation. Nearly all DSW programs in the country use a capstone project or applied project in lieu of a dissertation. This approach also mirrors other professional doctorates which also emphasize applied scholarship over original research. In alignment with this model, the proposed DSW culminates in a capstone experience divided across two courses. Rather than producing a theoretical research study, students engage in a substantial, practice-based project that addresses a leadership challenge, organizational need, or systems-level issue. Through this project, students apply advanced knowledge, conduct systems and stakeholder analyses, design and implement an intervention or strategic plan, and evaluate its outcomes. </w:t>
      </w:r>
      <w:r w:rsidR="00185039">
        <w:rPr>
          <w:rFonts w:ascii="Times New Roman" w:hAnsi="Times New Roman" w:cs="Times New Roman"/>
          <w:sz w:val="26"/>
          <w:szCs w:val="26"/>
        </w:rPr>
        <w:t xml:space="preserve">For the oral exam, students present their applied project to a faculty committee and demonstrate their ability to synthesize theory, evidence, and advanced practice methods to justify their decisions and evaluate outcomes. This oral exam, paired with the completed capstone deliverables, functions as the doctoral final examination while remaining consistent with the practice-doctorate model of assessment. </w:t>
      </w:r>
      <w:r>
        <w:rPr>
          <w:rFonts w:ascii="Times New Roman" w:hAnsi="Times New Roman" w:cs="Times New Roman"/>
          <w:sz w:val="26"/>
          <w:szCs w:val="26"/>
        </w:rPr>
        <w:t>The capstone reflects the applied nature and goals of the DSW</w:t>
      </w:r>
      <w:r w:rsidR="00D55419">
        <w:rPr>
          <w:rFonts w:ascii="Times New Roman" w:hAnsi="Times New Roman" w:cs="Times New Roman"/>
          <w:sz w:val="26"/>
          <w:szCs w:val="26"/>
        </w:rPr>
        <w:t>,</w:t>
      </w:r>
      <w:r>
        <w:rPr>
          <w:rFonts w:ascii="Times New Roman" w:hAnsi="Times New Roman" w:cs="Times New Roman"/>
          <w:sz w:val="26"/>
          <w:szCs w:val="26"/>
        </w:rPr>
        <w:t xml:space="preserve"> equipping social work leaders to effect change, improve services, and strengthen </w:t>
      </w:r>
      <w:r>
        <w:rPr>
          <w:rFonts w:ascii="Times New Roman" w:hAnsi="Times New Roman" w:cs="Times New Roman"/>
          <w:sz w:val="26"/>
          <w:szCs w:val="26"/>
        </w:rPr>
        <w:lastRenderedPageBreak/>
        <w:t>organizations. It maintains doctoral-level rigor while providing a more appropriate and impactful demonstration of practice expertise rather than a traditional dissertation.</w:t>
      </w:r>
    </w:p>
    <w:p w14:paraId="7D08F6E6" w14:textId="15E33794" w:rsidR="00AE6E8A" w:rsidRPr="00D860B5" w:rsidRDefault="00185039" w:rsidP="00BC270F">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The proposed DSW is designed to make opti</w:t>
      </w:r>
      <w:r w:rsidR="00D14984">
        <w:rPr>
          <w:rFonts w:ascii="Times New Roman" w:hAnsi="Times New Roman" w:cs="Times New Roman"/>
          <w:sz w:val="26"/>
          <w:szCs w:val="26"/>
        </w:rPr>
        <w:t>mal</w:t>
      </w:r>
      <w:r>
        <w:rPr>
          <w:rFonts w:ascii="Times New Roman" w:hAnsi="Times New Roman" w:cs="Times New Roman"/>
          <w:sz w:val="26"/>
          <w:szCs w:val="26"/>
        </w:rPr>
        <w:t xml:space="preserve"> use of the School of Social Work’s current faculty resources. One current faculty member will assume the role of program director on a 40</w:t>
      </w:r>
      <w:r w:rsidR="00D55419">
        <w:rPr>
          <w:rFonts w:ascii="Times New Roman" w:hAnsi="Times New Roman" w:cs="Times New Roman"/>
          <w:sz w:val="26"/>
          <w:szCs w:val="26"/>
        </w:rPr>
        <w:t xml:space="preserve"> to </w:t>
      </w:r>
      <w:r w:rsidR="00BC270F">
        <w:rPr>
          <w:rFonts w:ascii="Times New Roman" w:hAnsi="Times New Roman" w:cs="Times New Roman"/>
          <w:sz w:val="26"/>
          <w:szCs w:val="26"/>
        </w:rPr>
        <w:t>50</w:t>
      </w:r>
      <w:r w:rsidR="00D55419">
        <w:rPr>
          <w:rFonts w:ascii="Times New Roman" w:hAnsi="Times New Roman" w:cs="Times New Roman"/>
          <w:sz w:val="26"/>
          <w:szCs w:val="26"/>
        </w:rPr>
        <w:t xml:space="preserve"> percent</w:t>
      </w:r>
      <w:r w:rsidR="00BC270F">
        <w:rPr>
          <w:rFonts w:ascii="Times New Roman" w:hAnsi="Times New Roman" w:cs="Times New Roman"/>
          <w:sz w:val="26"/>
          <w:szCs w:val="26"/>
        </w:rPr>
        <w:t xml:space="preserve"> appointment, which will necessitate a slight reduction in the director’s teaching load. To ensure course delivery is not adversely impacted, the school plans to bring on an additional adjunct instructor to cover the courses impacted by this reallocation. Beyond this adjustment, all other aspects of faculty allocation will remain consistent. Class sizes will continue at their current levels, teaching loads for faculty other than the director will remain unchanged, and overall student-to-faculty ratios will be maintained. </w:t>
      </w:r>
      <w:r>
        <w:rPr>
          <w:rFonts w:ascii="Times New Roman" w:hAnsi="Times New Roman" w:cs="Times New Roman"/>
          <w:sz w:val="26"/>
          <w:szCs w:val="26"/>
        </w:rPr>
        <w:t>The school has received central investment funding to cover startup costs with the expectation to be net positive by the third year. As the program grows, additional faculty or advisors may become necessary. Tuition revenue is expected to cover needs for additional expenses including adjunct faculty, IT fees, recruiting, and program administration. At steady state, the program will be</w:t>
      </w:r>
      <w:r w:rsidR="00D14984">
        <w:rPr>
          <w:rFonts w:ascii="Times New Roman" w:hAnsi="Times New Roman" w:cs="Times New Roman"/>
          <w:sz w:val="26"/>
          <w:szCs w:val="26"/>
        </w:rPr>
        <w:t xml:space="preserve"> </w:t>
      </w:r>
      <w:r>
        <w:rPr>
          <w:rFonts w:ascii="Times New Roman" w:hAnsi="Times New Roman" w:cs="Times New Roman"/>
          <w:sz w:val="26"/>
          <w:szCs w:val="26"/>
        </w:rPr>
        <w:t xml:space="preserve">self-supporting, generating revenue through tuition and fees. </w:t>
      </w:r>
      <w:r w:rsidR="00BC270F">
        <w:rPr>
          <w:rFonts w:ascii="Times New Roman" w:hAnsi="Times New Roman" w:cs="Times New Roman"/>
          <w:sz w:val="26"/>
          <w:szCs w:val="26"/>
        </w:rPr>
        <w:t>Current facilities are adequate to support the program at full implementation with no needs for renovation or construction.</w:t>
      </w:r>
    </w:p>
    <w:p w14:paraId="6353C83B" w14:textId="77777777"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1F3CA4C3"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lastRenderedPageBreak/>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D55419">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F7E94" w14:textId="77777777" w:rsidR="00106F71" w:rsidRDefault="00106F71" w:rsidP="009B76E9">
      <w:pPr>
        <w:spacing w:after="0" w:line="240" w:lineRule="auto"/>
      </w:pPr>
      <w:r>
        <w:separator/>
      </w:r>
    </w:p>
  </w:endnote>
  <w:endnote w:type="continuationSeparator" w:id="0">
    <w:p w14:paraId="7624527D" w14:textId="77777777" w:rsidR="00106F71" w:rsidRDefault="00106F71"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2613" w14:textId="77777777" w:rsidR="00106F71" w:rsidRDefault="00106F71" w:rsidP="009B76E9">
      <w:pPr>
        <w:spacing w:after="0" w:line="240" w:lineRule="auto"/>
      </w:pPr>
      <w:r>
        <w:separator/>
      </w:r>
    </w:p>
  </w:footnote>
  <w:footnote w:type="continuationSeparator" w:id="0">
    <w:p w14:paraId="5A9AEECB" w14:textId="77777777" w:rsidR="00106F71" w:rsidRDefault="00106F71"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44D94"/>
    <w:rsid w:val="000823D1"/>
    <w:rsid w:val="000F2298"/>
    <w:rsid w:val="00106F71"/>
    <w:rsid w:val="001546C5"/>
    <w:rsid w:val="00166FE1"/>
    <w:rsid w:val="00185039"/>
    <w:rsid w:val="00187C60"/>
    <w:rsid w:val="001C0502"/>
    <w:rsid w:val="001C6242"/>
    <w:rsid w:val="001F7CDB"/>
    <w:rsid w:val="002209A0"/>
    <w:rsid w:val="0024415C"/>
    <w:rsid w:val="00247A7D"/>
    <w:rsid w:val="002F0B55"/>
    <w:rsid w:val="00311A4A"/>
    <w:rsid w:val="003179DD"/>
    <w:rsid w:val="00330303"/>
    <w:rsid w:val="0035203C"/>
    <w:rsid w:val="00363931"/>
    <w:rsid w:val="00384E0D"/>
    <w:rsid w:val="003967DB"/>
    <w:rsid w:val="003C1C88"/>
    <w:rsid w:val="003D5512"/>
    <w:rsid w:val="00404098"/>
    <w:rsid w:val="00413EC9"/>
    <w:rsid w:val="00417A7B"/>
    <w:rsid w:val="00423177"/>
    <w:rsid w:val="0047209A"/>
    <w:rsid w:val="004E5F7C"/>
    <w:rsid w:val="004E65D7"/>
    <w:rsid w:val="00527922"/>
    <w:rsid w:val="005342AD"/>
    <w:rsid w:val="00570883"/>
    <w:rsid w:val="005A66DE"/>
    <w:rsid w:val="005D0A97"/>
    <w:rsid w:val="005E38D7"/>
    <w:rsid w:val="005F0322"/>
    <w:rsid w:val="00604F20"/>
    <w:rsid w:val="00606A83"/>
    <w:rsid w:val="006074EB"/>
    <w:rsid w:val="00673E8A"/>
    <w:rsid w:val="006F498E"/>
    <w:rsid w:val="0070234A"/>
    <w:rsid w:val="007135E8"/>
    <w:rsid w:val="007231EA"/>
    <w:rsid w:val="00723F28"/>
    <w:rsid w:val="007449C7"/>
    <w:rsid w:val="007C3491"/>
    <w:rsid w:val="008233EC"/>
    <w:rsid w:val="008237EB"/>
    <w:rsid w:val="00830D0A"/>
    <w:rsid w:val="00872680"/>
    <w:rsid w:val="008B19F3"/>
    <w:rsid w:val="008C3C42"/>
    <w:rsid w:val="008D2365"/>
    <w:rsid w:val="008D5F5B"/>
    <w:rsid w:val="008F03E0"/>
    <w:rsid w:val="00915492"/>
    <w:rsid w:val="00936174"/>
    <w:rsid w:val="00953795"/>
    <w:rsid w:val="00962206"/>
    <w:rsid w:val="009653A3"/>
    <w:rsid w:val="0096651D"/>
    <w:rsid w:val="00987DE4"/>
    <w:rsid w:val="009B76E9"/>
    <w:rsid w:val="009D1D92"/>
    <w:rsid w:val="009E2433"/>
    <w:rsid w:val="009E4464"/>
    <w:rsid w:val="00A11339"/>
    <w:rsid w:val="00A35FC9"/>
    <w:rsid w:val="00A5525C"/>
    <w:rsid w:val="00A94150"/>
    <w:rsid w:val="00A965CF"/>
    <w:rsid w:val="00AE6E8A"/>
    <w:rsid w:val="00B11FA6"/>
    <w:rsid w:val="00BA1B97"/>
    <w:rsid w:val="00BB2BC8"/>
    <w:rsid w:val="00BC270F"/>
    <w:rsid w:val="00BC4DC3"/>
    <w:rsid w:val="00C03EDE"/>
    <w:rsid w:val="00C97964"/>
    <w:rsid w:val="00CA30D4"/>
    <w:rsid w:val="00CB6356"/>
    <w:rsid w:val="00CC0E1C"/>
    <w:rsid w:val="00CE2D2E"/>
    <w:rsid w:val="00CF586E"/>
    <w:rsid w:val="00D14984"/>
    <w:rsid w:val="00D16001"/>
    <w:rsid w:val="00D40612"/>
    <w:rsid w:val="00D55419"/>
    <w:rsid w:val="00D771D5"/>
    <w:rsid w:val="00D860B5"/>
    <w:rsid w:val="00DC06EC"/>
    <w:rsid w:val="00DD42C6"/>
    <w:rsid w:val="00DE03D9"/>
    <w:rsid w:val="00E44E06"/>
    <w:rsid w:val="00E73D34"/>
    <w:rsid w:val="00E83088"/>
    <w:rsid w:val="00E91903"/>
    <w:rsid w:val="00EF3B1B"/>
    <w:rsid w:val="00F611E2"/>
    <w:rsid w:val="00F81CDA"/>
    <w:rsid w:val="00FA529A"/>
    <w:rsid w:val="00FB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773">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8080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8</cp:revision>
  <dcterms:created xsi:type="dcterms:W3CDTF">2026-02-10T23:03:00Z</dcterms:created>
  <dcterms:modified xsi:type="dcterms:W3CDTF">2026-03-19T17:21:00Z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