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54ADF" w14:textId="77777777" w:rsidR="006C6F84" w:rsidRDefault="006C6F84" w:rsidP="006C6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17C64D5E" w14:textId="77777777" w:rsidR="006C6F84" w:rsidRDefault="006C6F84" w:rsidP="006C6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May 16, 2024</w:t>
      </w:r>
    </w:p>
    <w:p w14:paraId="7646C444" w14:textId="724B5884" w:rsidR="004B231D" w:rsidRPr="004B231D" w:rsidRDefault="00C832B7" w:rsidP="0082646E">
      <w:pPr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05</w:t>
      </w:r>
    </w:p>
    <w:p w14:paraId="13E45BBB" w14:textId="77777777" w:rsidR="0089610C" w:rsidRDefault="0089610C" w:rsidP="0089610C">
      <w:pPr>
        <w:ind w:firstLine="7200"/>
        <w:rPr>
          <w:rFonts w:ascii="Times New Roman" w:hAnsi="Times New Roman"/>
          <w:sz w:val="26"/>
        </w:rPr>
      </w:pPr>
    </w:p>
    <w:p w14:paraId="3A9FC9E9" w14:textId="77777777" w:rsidR="0089610C" w:rsidRDefault="0089610C" w:rsidP="0089610C">
      <w:pPr>
        <w:ind w:firstLine="7200"/>
        <w:rPr>
          <w:rFonts w:ascii="Times New Roman" w:hAnsi="Times New Roman"/>
          <w:sz w:val="26"/>
        </w:rPr>
      </w:pPr>
    </w:p>
    <w:p w14:paraId="1F11B33B" w14:textId="77777777" w:rsidR="0089610C" w:rsidRDefault="0089610C" w:rsidP="0089610C">
      <w:pPr>
        <w:ind w:firstLine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Board Meeting</w:t>
      </w:r>
    </w:p>
    <w:p w14:paraId="0515B222" w14:textId="5930AA68" w:rsidR="003A4A04" w:rsidRDefault="00F647D7" w:rsidP="0089610C">
      <w:pPr>
        <w:ind w:firstLine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</w:t>
      </w:r>
      <w:r w:rsidR="0082646E">
        <w:rPr>
          <w:rFonts w:ascii="Times New Roman" w:hAnsi="Times New Roman"/>
          <w:sz w:val="26"/>
        </w:rPr>
        <w:t>ay</w:t>
      </w:r>
      <w:r>
        <w:rPr>
          <w:rFonts w:ascii="Times New Roman" w:hAnsi="Times New Roman"/>
          <w:sz w:val="26"/>
        </w:rPr>
        <w:t xml:space="preserve"> 16</w:t>
      </w:r>
      <w:r w:rsidR="00864451">
        <w:rPr>
          <w:rFonts w:ascii="Times New Roman" w:hAnsi="Times New Roman"/>
          <w:sz w:val="26"/>
        </w:rPr>
        <w:t>, 202</w:t>
      </w:r>
      <w:r>
        <w:rPr>
          <w:rFonts w:ascii="Times New Roman" w:hAnsi="Times New Roman"/>
          <w:sz w:val="26"/>
        </w:rPr>
        <w:t>4</w:t>
      </w:r>
    </w:p>
    <w:p w14:paraId="2C5F71B5" w14:textId="77777777" w:rsidR="000B2DD5" w:rsidRDefault="000B2DD5">
      <w:pPr>
        <w:pStyle w:val="Heading1"/>
      </w:pPr>
    </w:p>
    <w:p w14:paraId="6499FECC" w14:textId="77777777" w:rsidR="0089610C" w:rsidRPr="0089610C" w:rsidRDefault="0089610C" w:rsidP="0089610C"/>
    <w:p w14:paraId="02D0D458" w14:textId="226A8409" w:rsidR="003A4A04" w:rsidRDefault="0089610C">
      <w:pPr>
        <w:pStyle w:val="Heading1"/>
      </w:pPr>
      <w:r>
        <w:t xml:space="preserve">APPOINT </w:t>
      </w:r>
      <w:r w:rsidR="00EA18B0">
        <w:t xml:space="preserve">DEAN, </w:t>
      </w:r>
      <w:r w:rsidR="00D83EE0">
        <w:t>GRADUATE COLLEGE</w:t>
      </w:r>
      <w:r w:rsidR="00EA18B0">
        <w:t>, CHIC</w:t>
      </w:r>
      <w:r w:rsidR="009623C6">
        <w:t>AGO</w:t>
      </w:r>
    </w:p>
    <w:p w14:paraId="206EED97" w14:textId="77777777" w:rsidR="0089610C" w:rsidRPr="001D32FE" w:rsidRDefault="0089610C" w:rsidP="0089610C">
      <w:pPr>
        <w:rPr>
          <w:rFonts w:ascii="Times New Roman" w:hAnsi="Times New Roman"/>
          <w:sz w:val="26"/>
          <w:szCs w:val="26"/>
        </w:rPr>
      </w:pPr>
    </w:p>
    <w:p w14:paraId="5A9D877B" w14:textId="77777777" w:rsidR="003A4A04" w:rsidRDefault="003A4A04">
      <w:pPr>
        <w:jc w:val="center"/>
        <w:rPr>
          <w:rFonts w:ascii="Times New Roman" w:hAnsi="Times New Roman"/>
          <w:sz w:val="26"/>
        </w:rPr>
      </w:pPr>
    </w:p>
    <w:p w14:paraId="6863716B" w14:textId="51559449" w:rsidR="003A4A04" w:rsidRDefault="003A4A04">
      <w:pPr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Action:</w:t>
      </w:r>
      <w:r>
        <w:rPr>
          <w:rFonts w:ascii="Times New Roman" w:hAnsi="Times New Roman"/>
          <w:sz w:val="26"/>
        </w:rPr>
        <w:tab/>
        <w:t>Appoint</w:t>
      </w:r>
      <w:r w:rsidR="00B02020">
        <w:rPr>
          <w:rFonts w:ascii="Times New Roman" w:hAnsi="Times New Roman"/>
          <w:sz w:val="26"/>
        </w:rPr>
        <w:t xml:space="preserve"> </w:t>
      </w:r>
      <w:r w:rsidR="001231D1">
        <w:rPr>
          <w:rFonts w:ascii="Times New Roman" w:hAnsi="Times New Roman"/>
          <w:sz w:val="26"/>
        </w:rPr>
        <w:t>Dean</w:t>
      </w:r>
      <w:r w:rsidR="000B2DD5">
        <w:rPr>
          <w:rFonts w:ascii="Times New Roman" w:hAnsi="Times New Roman"/>
          <w:sz w:val="26"/>
        </w:rPr>
        <w:t xml:space="preserve">, </w:t>
      </w:r>
      <w:r w:rsidR="00D83EE0">
        <w:rPr>
          <w:rFonts w:ascii="Times New Roman" w:hAnsi="Times New Roman"/>
          <w:sz w:val="26"/>
        </w:rPr>
        <w:t>Graduate College</w:t>
      </w:r>
    </w:p>
    <w:p w14:paraId="4A02F9C0" w14:textId="77777777" w:rsidR="008B5592" w:rsidRDefault="008B5592">
      <w:pPr>
        <w:ind w:left="1440" w:hanging="1440"/>
        <w:rPr>
          <w:rFonts w:ascii="Times New Roman" w:hAnsi="Times New Roman"/>
          <w:b/>
          <w:sz w:val="26"/>
        </w:rPr>
      </w:pPr>
    </w:p>
    <w:p w14:paraId="6F341975" w14:textId="46ECDC11" w:rsidR="003A4A04" w:rsidRDefault="003A4A04">
      <w:pPr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Funding:</w:t>
      </w:r>
      <w:r w:rsidR="004A330E">
        <w:rPr>
          <w:rFonts w:ascii="Times New Roman" w:hAnsi="Times New Roman"/>
          <w:sz w:val="26"/>
        </w:rPr>
        <w:tab/>
        <w:t>State Appropriated Fund</w:t>
      </w:r>
      <w:r w:rsidR="00F83079">
        <w:rPr>
          <w:rFonts w:ascii="Times New Roman" w:hAnsi="Times New Roman"/>
          <w:sz w:val="26"/>
        </w:rPr>
        <w:t>s</w:t>
      </w:r>
    </w:p>
    <w:p w14:paraId="3CC18E1F" w14:textId="77777777" w:rsidR="003A4A04" w:rsidRPr="0082646E" w:rsidRDefault="003A4A04">
      <w:pPr>
        <w:ind w:left="1440" w:hanging="1440"/>
        <w:rPr>
          <w:rFonts w:ascii="Times New Roman" w:hAnsi="Times New Roman"/>
          <w:bCs/>
          <w:sz w:val="26"/>
          <w:szCs w:val="26"/>
        </w:rPr>
      </w:pPr>
    </w:p>
    <w:p w14:paraId="68761566" w14:textId="77777777" w:rsidR="003A4A04" w:rsidRPr="0082646E" w:rsidRDefault="003A4A04">
      <w:pPr>
        <w:ind w:left="1440" w:hanging="1440"/>
        <w:rPr>
          <w:rFonts w:ascii="Times New Roman" w:hAnsi="Times New Roman"/>
          <w:bCs/>
          <w:sz w:val="26"/>
          <w:szCs w:val="26"/>
        </w:rPr>
      </w:pPr>
    </w:p>
    <w:p w14:paraId="151FD79A" w14:textId="6DDA3C03" w:rsidR="00CE4B63" w:rsidRDefault="003A4A04" w:rsidP="0089610C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The </w:t>
      </w:r>
      <w:r w:rsidR="009A108F">
        <w:rPr>
          <w:rFonts w:ascii="Times New Roman" w:hAnsi="Times New Roman"/>
          <w:sz w:val="26"/>
        </w:rPr>
        <w:t>c</w:t>
      </w:r>
      <w:r w:rsidR="00931E67">
        <w:rPr>
          <w:rFonts w:ascii="Times New Roman" w:hAnsi="Times New Roman"/>
          <w:sz w:val="26"/>
        </w:rPr>
        <w:t xml:space="preserve">hancellor, </w:t>
      </w:r>
      <w:r w:rsidR="00EE683A">
        <w:rPr>
          <w:rFonts w:ascii="Times New Roman" w:hAnsi="Times New Roman"/>
          <w:sz w:val="26"/>
        </w:rPr>
        <w:t xml:space="preserve">University of Illinois </w:t>
      </w:r>
      <w:r>
        <w:rPr>
          <w:rFonts w:ascii="Times New Roman" w:hAnsi="Times New Roman"/>
          <w:sz w:val="26"/>
        </w:rPr>
        <w:t>Chicago</w:t>
      </w:r>
      <w:r w:rsidR="00931E67">
        <w:rPr>
          <w:rFonts w:ascii="Times New Roman" w:hAnsi="Times New Roman"/>
          <w:sz w:val="26"/>
        </w:rPr>
        <w:t xml:space="preserve">, and </w:t>
      </w:r>
      <w:r w:rsidR="009A108F">
        <w:rPr>
          <w:rFonts w:ascii="Times New Roman" w:hAnsi="Times New Roman"/>
          <w:sz w:val="26"/>
        </w:rPr>
        <w:t>v</w:t>
      </w:r>
      <w:r w:rsidR="00931E67">
        <w:rPr>
          <w:rFonts w:ascii="Times New Roman" w:hAnsi="Times New Roman"/>
          <w:sz w:val="26"/>
        </w:rPr>
        <w:t xml:space="preserve">ice </w:t>
      </w:r>
      <w:r w:rsidR="009A108F">
        <w:rPr>
          <w:rFonts w:ascii="Times New Roman" w:hAnsi="Times New Roman"/>
          <w:sz w:val="26"/>
        </w:rPr>
        <w:t>p</w:t>
      </w:r>
      <w:r w:rsidR="00931E67">
        <w:rPr>
          <w:rFonts w:ascii="Times New Roman" w:hAnsi="Times New Roman"/>
          <w:sz w:val="26"/>
        </w:rPr>
        <w:t>resident, University of Illinois</w:t>
      </w:r>
      <w:r w:rsidR="009A108F">
        <w:rPr>
          <w:rFonts w:ascii="Times New Roman" w:hAnsi="Times New Roman"/>
          <w:sz w:val="26"/>
        </w:rPr>
        <w:t xml:space="preserve"> System</w:t>
      </w:r>
      <w:r w:rsidR="00931E67">
        <w:rPr>
          <w:rFonts w:ascii="Times New Roman" w:hAnsi="Times New Roman"/>
          <w:sz w:val="26"/>
        </w:rPr>
        <w:t>, recommends</w:t>
      </w:r>
      <w:r>
        <w:rPr>
          <w:rFonts w:ascii="Times New Roman" w:hAnsi="Times New Roman"/>
          <w:sz w:val="26"/>
        </w:rPr>
        <w:t xml:space="preserve"> the appointment of</w:t>
      </w:r>
      <w:r w:rsidR="00F941EF">
        <w:rPr>
          <w:rFonts w:ascii="Times New Roman" w:hAnsi="Times New Roman"/>
          <w:sz w:val="26"/>
        </w:rPr>
        <w:t xml:space="preserve"> </w:t>
      </w:r>
      <w:r w:rsidR="00D83EE0">
        <w:rPr>
          <w:rFonts w:ascii="Times New Roman" w:hAnsi="Times New Roman"/>
          <w:sz w:val="26"/>
        </w:rPr>
        <w:t>David T. Eddington</w:t>
      </w:r>
      <w:r w:rsidR="00D11845">
        <w:rPr>
          <w:rFonts w:ascii="Times New Roman" w:hAnsi="Times New Roman"/>
          <w:sz w:val="26"/>
        </w:rPr>
        <w:t xml:space="preserve">, presently </w:t>
      </w:r>
      <w:r w:rsidR="0082646E">
        <w:rPr>
          <w:rFonts w:ascii="Times New Roman" w:hAnsi="Times New Roman"/>
          <w:sz w:val="26"/>
        </w:rPr>
        <w:t>p</w:t>
      </w:r>
      <w:r w:rsidR="00D11845">
        <w:rPr>
          <w:rFonts w:ascii="Times New Roman" w:hAnsi="Times New Roman"/>
          <w:sz w:val="26"/>
        </w:rPr>
        <w:t xml:space="preserve">rofessor of </w:t>
      </w:r>
      <w:r w:rsidR="0082646E">
        <w:rPr>
          <w:rFonts w:ascii="Times New Roman" w:hAnsi="Times New Roman"/>
          <w:sz w:val="26"/>
        </w:rPr>
        <w:t>b</w:t>
      </w:r>
      <w:r w:rsidR="00D11845">
        <w:rPr>
          <w:rFonts w:ascii="Times New Roman" w:hAnsi="Times New Roman"/>
          <w:sz w:val="26"/>
        </w:rPr>
        <w:t xml:space="preserve">iomedical </w:t>
      </w:r>
      <w:r w:rsidR="0082646E">
        <w:rPr>
          <w:rFonts w:ascii="Times New Roman" w:hAnsi="Times New Roman"/>
          <w:sz w:val="26"/>
        </w:rPr>
        <w:t>e</w:t>
      </w:r>
      <w:r w:rsidR="00D11845">
        <w:rPr>
          <w:rFonts w:ascii="Times New Roman" w:hAnsi="Times New Roman"/>
          <w:sz w:val="26"/>
        </w:rPr>
        <w:t>ngineering, College of Engineering,</w:t>
      </w:r>
      <w:r w:rsidR="00740680">
        <w:rPr>
          <w:rFonts w:ascii="Times New Roman" w:hAnsi="Times New Roman"/>
          <w:sz w:val="26"/>
        </w:rPr>
        <w:t xml:space="preserve"> </w:t>
      </w:r>
      <w:r w:rsidR="00B02AC2">
        <w:rPr>
          <w:rFonts w:ascii="Times New Roman" w:hAnsi="Times New Roman"/>
          <w:sz w:val="26"/>
        </w:rPr>
        <w:t xml:space="preserve">as </w:t>
      </w:r>
      <w:r w:rsidR="00695964">
        <w:rPr>
          <w:rFonts w:ascii="Times New Roman" w:hAnsi="Times New Roman"/>
          <w:sz w:val="26"/>
        </w:rPr>
        <w:t>d</w:t>
      </w:r>
      <w:r w:rsidR="003A038C">
        <w:rPr>
          <w:rFonts w:ascii="Times New Roman" w:hAnsi="Times New Roman"/>
          <w:sz w:val="26"/>
        </w:rPr>
        <w:t>ean</w:t>
      </w:r>
      <w:r w:rsidR="004C2799">
        <w:rPr>
          <w:rFonts w:ascii="Times New Roman" w:hAnsi="Times New Roman"/>
          <w:sz w:val="26"/>
        </w:rPr>
        <w:t xml:space="preserve">, </w:t>
      </w:r>
      <w:r w:rsidR="00D83EE0">
        <w:rPr>
          <w:rFonts w:ascii="Times New Roman" w:hAnsi="Times New Roman"/>
          <w:sz w:val="26"/>
        </w:rPr>
        <w:t>Graduate College</w:t>
      </w:r>
      <w:r w:rsidR="008B5592">
        <w:rPr>
          <w:rFonts w:ascii="Times New Roman" w:hAnsi="Times New Roman"/>
          <w:sz w:val="26"/>
        </w:rPr>
        <w:t>,</w:t>
      </w:r>
      <w:r w:rsidR="000467F7">
        <w:rPr>
          <w:rFonts w:ascii="Times New Roman" w:hAnsi="Times New Roman"/>
          <w:sz w:val="26"/>
        </w:rPr>
        <w:t xml:space="preserve"> </w:t>
      </w:r>
      <w:r w:rsidR="00CE4B63">
        <w:rPr>
          <w:rFonts w:ascii="Times New Roman" w:hAnsi="Times New Roman"/>
          <w:sz w:val="26"/>
        </w:rPr>
        <w:t xml:space="preserve">non-tenured, </w:t>
      </w:r>
      <w:r w:rsidR="000467F7">
        <w:rPr>
          <w:rFonts w:ascii="Times New Roman" w:hAnsi="Times New Roman"/>
          <w:sz w:val="26"/>
        </w:rPr>
        <w:t xml:space="preserve">on a twelve-month service basis, </w:t>
      </w:r>
      <w:r w:rsidR="003A038C">
        <w:rPr>
          <w:rFonts w:ascii="Times New Roman" w:hAnsi="Times New Roman"/>
          <w:sz w:val="26"/>
        </w:rPr>
        <w:t xml:space="preserve">on </w:t>
      </w:r>
      <w:r w:rsidR="00D83EE0">
        <w:rPr>
          <w:rFonts w:ascii="Times New Roman" w:hAnsi="Times New Roman"/>
          <w:sz w:val="26"/>
        </w:rPr>
        <w:t>80</w:t>
      </w:r>
      <w:r w:rsidR="003A038C">
        <w:rPr>
          <w:rFonts w:ascii="Times New Roman" w:hAnsi="Times New Roman"/>
          <w:sz w:val="26"/>
        </w:rPr>
        <w:t xml:space="preserve"> percent time, at an annual salary of $</w:t>
      </w:r>
      <w:r w:rsidR="00D83EE0">
        <w:rPr>
          <w:rFonts w:ascii="Times New Roman" w:hAnsi="Times New Roman"/>
          <w:sz w:val="26"/>
        </w:rPr>
        <w:t>240,556</w:t>
      </w:r>
      <w:r w:rsidR="00A37087">
        <w:rPr>
          <w:rFonts w:ascii="Times New Roman" w:hAnsi="Times New Roman"/>
          <w:sz w:val="26"/>
        </w:rPr>
        <w:t xml:space="preserve"> </w:t>
      </w:r>
      <w:r w:rsidR="00C66753">
        <w:rPr>
          <w:rFonts w:ascii="Times New Roman" w:hAnsi="Times New Roman"/>
          <w:sz w:val="26"/>
        </w:rPr>
        <w:t>(equivalent to an annual nine-month base salary of $</w:t>
      </w:r>
      <w:r w:rsidR="0040640A">
        <w:rPr>
          <w:rFonts w:ascii="Times New Roman" w:hAnsi="Times New Roman"/>
          <w:sz w:val="26"/>
        </w:rPr>
        <w:t xml:space="preserve">196,818 </w:t>
      </w:r>
      <w:r w:rsidR="00C66753">
        <w:rPr>
          <w:rFonts w:ascii="Times New Roman" w:hAnsi="Times New Roman"/>
          <w:sz w:val="26"/>
        </w:rPr>
        <w:t>plus two</w:t>
      </w:r>
      <w:r w:rsidR="002734AD">
        <w:rPr>
          <w:rFonts w:ascii="Times New Roman" w:hAnsi="Times New Roman"/>
          <w:sz w:val="26"/>
        </w:rPr>
        <w:t>-ninths annualization of $</w:t>
      </w:r>
      <w:r w:rsidR="0040640A">
        <w:rPr>
          <w:rFonts w:ascii="Times New Roman" w:hAnsi="Times New Roman"/>
          <w:sz w:val="26"/>
        </w:rPr>
        <w:t>43,73</w:t>
      </w:r>
      <w:r w:rsidR="00034117">
        <w:rPr>
          <w:rFonts w:ascii="Times New Roman" w:hAnsi="Times New Roman"/>
          <w:sz w:val="26"/>
        </w:rPr>
        <w:t>8</w:t>
      </w:r>
      <w:r w:rsidR="00C66753">
        <w:rPr>
          <w:rFonts w:ascii="Times New Roman" w:hAnsi="Times New Roman"/>
          <w:sz w:val="26"/>
        </w:rPr>
        <w:t xml:space="preserve">), </w:t>
      </w:r>
      <w:r w:rsidR="00A37087">
        <w:rPr>
          <w:rFonts w:ascii="Times New Roman" w:hAnsi="Times New Roman"/>
          <w:sz w:val="26"/>
        </w:rPr>
        <w:t>and an administrative increment of $</w:t>
      </w:r>
      <w:r w:rsidR="00D83EE0">
        <w:rPr>
          <w:rFonts w:ascii="Times New Roman" w:hAnsi="Times New Roman"/>
          <w:sz w:val="26"/>
        </w:rPr>
        <w:t>25</w:t>
      </w:r>
      <w:r w:rsidR="00C66753">
        <w:rPr>
          <w:rFonts w:ascii="Times New Roman" w:hAnsi="Times New Roman"/>
          <w:sz w:val="26"/>
        </w:rPr>
        <w:t>,000</w:t>
      </w:r>
      <w:r w:rsidR="004506E0">
        <w:rPr>
          <w:rFonts w:ascii="Times New Roman" w:hAnsi="Times New Roman"/>
          <w:sz w:val="26"/>
        </w:rPr>
        <w:t>,</w:t>
      </w:r>
      <w:r w:rsidR="00A37087">
        <w:rPr>
          <w:rFonts w:ascii="Times New Roman" w:hAnsi="Times New Roman"/>
          <w:sz w:val="26"/>
        </w:rPr>
        <w:t xml:space="preserve"> beginning </w:t>
      </w:r>
      <w:r w:rsidR="00D83EE0">
        <w:rPr>
          <w:rFonts w:ascii="Times New Roman" w:hAnsi="Times New Roman"/>
          <w:sz w:val="26"/>
        </w:rPr>
        <w:t>July 1, 2024</w:t>
      </w:r>
      <w:r w:rsidR="001C5ACD">
        <w:rPr>
          <w:rFonts w:ascii="Times New Roman" w:hAnsi="Times New Roman"/>
          <w:sz w:val="26"/>
        </w:rPr>
        <w:t>.</w:t>
      </w:r>
    </w:p>
    <w:p w14:paraId="42770A6D" w14:textId="77777777" w:rsidR="00695964" w:rsidRDefault="00854677" w:rsidP="002B2B98">
      <w:pPr>
        <w:tabs>
          <w:tab w:val="left" w:pos="1440"/>
        </w:tabs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854677">
        <w:rPr>
          <w:rFonts w:ascii="Times New Roman" w:hAnsi="Times New Roman"/>
          <w:sz w:val="26"/>
          <w:szCs w:val="26"/>
        </w:rPr>
        <w:t xml:space="preserve">Dr. </w:t>
      </w:r>
      <w:r w:rsidR="001C5ACD">
        <w:rPr>
          <w:rFonts w:ascii="Times New Roman" w:hAnsi="Times New Roman"/>
          <w:sz w:val="26"/>
          <w:szCs w:val="26"/>
        </w:rPr>
        <w:t>Eddington</w:t>
      </w:r>
      <w:r w:rsidRPr="00854677">
        <w:rPr>
          <w:rFonts w:ascii="Times New Roman" w:hAnsi="Times New Roman"/>
          <w:sz w:val="26"/>
          <w:szCs w:val="26"/>
        </w:rPr>
        <w:t xml:space="preserve"> wi</w:t>
      </w:r>
      <w:r>
        <w:rPr>
          <w:rFonts w:ascii="Times New Roman" w:hAnsi="Times New Roman"/>
          <w:sz w:val="26"/>
          <w:szCs w:val="26"/>
        </w:rPr>
        <w:t xml:space="preserve">ll continue to hold the rank of </w:t>
      </w:r>
      <w:r w:rsidR="0082646E">
        <w:rPr>
          <w:rFonts w:ascii="Times New Roman" w:hAnsi="Times New Roman"/>
          <w:sz w:val="26"/>
          <w:szCs w:val="26"/>
        </w:rPr>
        <w:t>p</w:t>
      </w:r>
      <w:r w:rsidRPr="00854677">
        <w:rPr>
          <w:rFonts w:ascii="Times New Roman" w:hAnsi="Times New Roman"/>
          <w:sz w:val="26"/>
          <w:szCs w:val="26"/>
        </w:rPr>
        <w:t xml:space="preserve">rofessor of </w:t>
      </w:r>
      <w:r w:rsidR="0082646E">
        <w:rPr>
          <w:rFonts w:ascii="Times New Roman" w:hAnsi="Times New Roman"/>
          <w:sz w:val="26"/>
          <w:szCs w:val="26"/>
        </w:rPr>
        <w:t>b</w:t>
      </w:r>
      <w:r w:rsidR="001C5ACD">
        <w:rPr>
          <w:rFonts w:ascii="Times New Roman" w:hAnsi="Times New Roman"/>
          <w:sz w:val="26"/>
          <w:szCs w:val="26"/>
        </w:rPr>
        <w:t xml:space="preserve">iomedical </w:t>
      </w:r>
      <w:r w:rsidR="0082646E">
        <w:rPr>
          <w:rFonts w:ascii="Times New Roman" w:hAnsi="Times New Roman"/>
          <w:sz w:val="26"/>
          <w:szCs w:val="26"/>
        </w:rPr>
        <w:t>e</w:t>
      </w:r>
      <w:r w:rsidR="001C5ACD">
        <w:rPr>
          <w:rFonts w:ascii="Times New Roman" w:hAnsi="Times New Roman"/>
          <w:sz w:val="26"/>
          <w:szCs w:val="26"/>
        </w:rPr>
        <w:t>ngineering</w:t>
      </w:r>
      <w:r w:rsidRPr="00854677">
        <w:rPr>
          <w:rFonts w:ascii="Times New Roman" w:hAnsi="Times New Roman"/>
          <w:sz w:val="26"/>
          <w:szCs w:val="26"/>
        </w:rPr>
        <w:t xml:space="preserve">, </w:t>
      </w:r>
      <w:r w:rsidR="00F52479">
        <w:rPr>
          <w:rFonts w:ascii="Times New Roman" w:hAnsi="Times New Roman"/>
          <w:sz w:val="26"/>
          <w:szCs w:val="26"/>
        </w:rPr>
        <w:t xml:space="preserve">College of </w:t>
      </w:r>
      <w:r w:rsidR="001C5ACD">
        <w:rPr>
          <w:rFonts w:ascii="Times New Roman" w:hAnsi="Times New Roman"/>
          <w:sz w:val="26"/>
          <w:szCs w:val="26"/>
        </w:rPr>
        <w:t>Engineering</w:t>
      </w:r>
      <w:r w:rsidR="00F52479">
        <w:rPr>
          <w:rFonts w:ascii="Times New Roman" w:hAnsi="Times New Roman"/>
          <w:sz w:val="26"/>
          <w:szCs w:val="26"/>
        </w:rPr>
        <w:t xml:space="preserve">, </w:t>
      </w:r>
      <w:r w:rsidRPr="00854677">
        <w:rPr>
          <w:rFonts w:ascii="Times New Roman" w:hAnsi="Times New Roman"/>
          <w:sz w:val="26"/>
          <w:szCs w:val="26"/>
        </w:rPr>
        <w:t xml:space="preserve">on indefinite tenure, on an academic year basis, on </w:t>
      </w:r>
      <w:r w:rsidR="00D83EE0">
        <w:rPr>
          <w:rFonts w:ascii="Times New Roman" w:hAnsi="Times New Roman"/>
          <w:sz w:val="26"/>
          <w:szCs w:val="26"/>
        </w:rPr>
        <w:t>20</w:t>
      </w:r>
      <w:r w:rsidRPr="00854677">
        <w:rPr>
          <w:rFonts w:ascii="Times New Roman" w:hAnsi="Times New Roman"/>
          <w:sz w:val="26"/>
          <w:szCs w:val="26"/>
        </w:rPr>
        <w:t xml:space="preserve"> percent time</w:t>
      </w:r>
      <w:r w:rsidR="00C50193">
        <w:rPr>
          <w:rFonts w:ascii="Times New Roman" w:hAnsi="Times New Roman"/>
          <w:sz w:val="26"/>
          <w:szCs w:val="26"/>
        </w:rPr>
        <w:t xml:space="preserve">, </w:t>
      </w:r>
      <w:r w:rsidR="00D83EE0">
        <w:rPr>
          <w:rFonts w:ascii="Times New Roman" w:hAnsi="Times New Roman"/>
          <w:sz w:val="26"/>
          <w:szCs w:val="26"/>
        </w:rPr>
        <w:t xml:space="preserve">at an annual salary of </w:t>
      </w:r>
      <w:r w:rsidR="00FD72DF">
        <w:rPr>
          <w:rFonts w:ascii="Times New Roman" w:hAnsi="Times New Roman"/>
          <w:sz w:val="26"/>
          <w:szCs w:val="26"/>
        </w:rPr>
        <w:t>$</w:t>
      </w:r>
      <w:r w:rsidR="00D83EE0">
        <w:rPr>
          <w:rFonts w:ascii="Times New Roman" w:hAnsi="Times New Roman"/>
          <w:sz w:val="26"/>
          <w:szCs w:val="26"/>
        </w:rPr>
        <w:t>49,205</w:t>
      </w:r>
      <w:r w:rsidR="00892449">
        <w:rPr>
          <w:rFonts w:ascii="Times New Roman" w:hAnsi="Times New Roman"/>
          <w:sz w:val="26"/>
          <w:szCs w:val="26"/>
        </w:rPr>
        <w:t>,</w:t>
      </w:r>
      <w:r w:rsidRPr="00854677">
        <w:rPr>
          <w:rFonts w:ascii="Times New Roman" w:hAnsi="Times New Roman"/>
          <w:sz w:val="26"/>
          <w:szCs w:val="26"/>
        </w:rPr>
        <w:t xml:space="preserve"> </w:t>
      </w:r>
      <w:r w:rsidR="00F52479">
        <w:rPr>
          <w:rFonts w:ascii="Times New Roman" w:hAnsi="Times New Roman"/>
          <w:sz w:val="26"/>
          <w:szCs w:val="26"/>
        </w:rPr>
        <w:t xml:space="preserve">effective </w:t>
      </w:r>
      <w:r w:rsidR="001C5ACD">
        <w:rPr>
          <w:rFonts w:ascii="Times New Roman" w:hAnsi="Times New Roman"/>
          <w:sz w:val="26"/>
          <w:szCs w:val="26"/>
        </w:rPr>
        <w:t>July 1</w:t>
      </w:r>
      <w:r w:rsidR="00F52479">
        <w:rPr>
          <w:rFonts w:ascii="Times New Roman" w:hAnsi="Times New Roman"/>
          <w:sz w:val="26"/>
          <w:szCs w:val="26"/>
        </w:rPr>
        <w:t>, 202</w:t>
      </w:r>
      <w:r w:rsidR="001C5ACD">
        <w:rPr>
          <w:rFonts w:ascii="Times New Roman" w:hAnsi="Times New Roman"/>
          <w:sz w:val="26"/>
          <w:szCs w:val="26"/>
        </w:rPr>
        <w:t>4, for a total annual salary of $314,761.</w:t>
      </w:r>
    </w:p>
    <w:p w14:paraId="212A1CD8" w14:textId="0A7EEDD7" w:rsidR="00217102" w:rsidRDefault="00FD428C" w:rsidP="002B2B98">
      <w:pPr>
        <w:tabs>
          <w:tab w:val="left" w:pos="1440"/>
        </w:tabs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This recommendation was forwarded from the </w:t>
      </w:r>
      <w:r w:rsidR="00740680">
        <w:rPr>
          <w:rFonts w:ascii="Times New Roman" w:hAnsi="Times New Roman"/>
          <w:sz w:val="26"/>
        </w:rPr>
        <w:t>p</w:t>
      </w:r>
      <w:r w:rsidR="00892449">
        <w:rPr>
          <w:rFonts w:ascii="Times New Roman" w:hAnsi="Times New Roman"/>
          <w:sz w:val="26"/>
        </w:rPr>
        <w:t xml:space="preserve">rovost </w:t>
      </w:r>
      <w:r w:rsidR="007E5B2B">
        <w:rPr>
          <w:rFonts w:ascii="Times New Roman" w:hAnsi="Times New Roman"/>
          <w:sz w:val="26"/>
        </w:rPr>
        <w:t xml:space="preserve">and </w:t>
      </w:r>
      <w:r w:rsidR="00740680">
        <w:rPr>
          <w:rFonts w:ascii="Times New Roman" w:hAnsi="Times New Roman"/>
          <w:sz w:val="26"/>
        </w:rPr>
        <w:t>v</w:t>
      </w:r>
      <w:r w:rsidR="00582455">
        <w:rPr>
          <w:rFonts w:ascii="Times New Roman" w:hAnsi="Times New Roman"/>
          <w:sz w:val="26"/>
        </w:rPr>
        <w:t xml:space="preserve">ice </w:t>
      </w:r>
      <w:r w:rsidR="00740680">
        <w:rPr>
          <w:rFonts w:ascii="Times New Roman" w:hAnsi="Times New Roman"/>
          <w:sz w:val="26"/>
        </w:rPr>
        <w:t>c</w:t>
      </w:r>
      <w:r w:rsidR="00582455">
        <w:rPr>
          <w:rFonts w:ascii="Times New Roman" w:hAnsi="Times New Roman"/>
          <w:sz w:val="26"/>
        </w:rPr>
        <w:t xml:space="preserve">hancellor for </w:t>
      </w:r>
      <w:r w:rsidR="00740680">
        <w:rPr>
          <w:rFonts w:ascii="Times New Roman" w:hAnsi="Times New Roman"/>
          <w:sz w:val="26"/>
        </w:rPr>
        <w:t>a</w:t>
      </w:r>
      <w:r w:rsidR="00892449">
        <w:rPr>
          <w:rFonts w:ascii="Times New Roman" w:hAnsi="Times New Roman"/>
          <w:sz w:val="26"/>
        </w:rPr>
        <w:t>cademic</w:t>
      </w:r>
      <w:r w:rsidR="00582455">
        <w:rPr>
          <w:rFonts w:ascii="Times New Roman" w:hAnsi="Times New Roman"/>
          <w:sz w:val="26"/>
        </w:rPr>
        <w:t xml:space="preserve"> </w:t>
      </w:r>
      <w:r w:rsidR="00740680">
        <w:rPr>
          <w:rFonts w:ascii="Times New Roman" w:hAnsi="Times New Roman"/>
          <w:sz w:val="26"/>
        </w:rPr>
        <w:t>a</w:t>
      </w:r>
      <w:r w:rsidR="00582455">
        <w:rPr>
          <w:rFonts w:ascii="Times New Roman" w:hAnsi="Times New Roman"/>
          <w:sz w:val="26"/>
        </w:rPr>
        <w:t xml:space="preserve">ffairs </w:t>
      </w:r>
      <w:r w:rsidR="00660DEF">
        <w:rPr>
          <w:rFonts w:ascii="Times New Roman" w:hAnsi="Times New Roman"/>
          <w:sz w:val="26"/>
        </w:rPr>
        <w:t xml:space="preserve">after </w:t>
      </w:r>
      <w:r w:rsidR="005E5201">
        <w:rPr>
          <w:rFonts w:ascii="Times New Roman" w:hAnsi="Times New Roman"/>
          <w:sz w:val="26"/>
        </w:rPr>
        <w:t>consultation with</w:t>
      </w:r>
      <w:r w:rsidR="00582455">
        <w:rPr>
          <w:rFonts w:ascii="Times New Roman" w:hAnsi="Times New Roman"/>
          <w:sz w:val="26"/>
        </w:rPr>
        <w:t xml:space="preserve"> </w:t>
      </w:r>
      <w:r w:rsidR="002302BB">
        <w:rPr>
          <w:rFonts w:ascii="Times New Roman" w:hAnsi="Times New Roman"/>
          <w:sz w:val="26"/>
        </w:rPr>
        <w:t>the</w:t>
      </w:r>
      <w:r w:rsidR="007F2DE8">
        <w:rPr>
          <w:rFonts w:ascii="Times New Roman" w:hAnsi="Times New Roman"/>
          <w:sz w:val="26"/>
        </w:rPr>
        <w:t xml:space="preserve"> search committee</w:t>
      </w:r>
      <w:r w:rsidR="00740680">
        <w:rPr>
          <w:rFonts w:ascii="Times New Roman" w:hAnsi="Times New Roman"/>
          <w:sz w:val="26"/>
        </w:rPr>
        <w:t>,</w:t>
      </w:r>
      <w:r w:rsidR="00F52479">
        <w:rPr>
          <w:rStyle w:val="FootnoteReference"/>
          <w:rFonts w:ascii="Times New Roman" w:hAnsi="Times New Roman"/>
          <w:sz w:val="26"/>
        </w:rPr>
        <w:footnoteReference w:id="1"/>
      </w:r>
      <w:r w:rsidR="00F52479">
        <w:rPr>
          <w:rFonts w:ascii="Times New Roman" w:hAnsi="Times New Roman"/>
          <w:sz w:val="26"/>
        </w:rPr>
        <w:t xml:space="preserve"> </w:t>
      </w:r>
      <w:r w:rsidR="00473794">
        <w:rPr>
          <w:rFonts w:ascii="Times New Roman" w:hAnsi="Times New Roman"/>
          <w:sz w:val="26"/>
        </w:rPr>
        <w:t xml:space="preserve">a review of </w:t>
      </w:r>
      <w:r w:rsidR="00F52479">
        <w:rPr>
          <w:rFonts w:ascii="Times New Roman" w:hAnsi="Times New Roman"/>
          <w:sz w:val="26"/>
        </w:rPr>
        <w:t>references, and after extensive interviews.</w:t>
      </w:r>
    </w:p>
    <w:p w14:paraId="5FD13447" w14:textId="308C5754" w:rsidR="00473794" w:rsidRPr="00217102" w:rsidRDefault="00473794" w:rsidP="00217102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Dr. Eddington succeeds Karen J. Colley</w:t>
      </w:r>
      <w:r w:rsidR="00C5160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who was appointed as </w:t>
      </w:r>
      <w:r w:rsidR="00C51603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 xml:space="preserve">rovost and </w:t>
      </w:r>
      <w:r w:rsidR="00C51603"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 xml:space="preserve">ice </w:t>
      </w:r>
      <w:r w:rsidR="00C51603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hancellor for </w:t>
      </w:r>
      <w:r w:rsidR="00C51603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cademic </w:t>
      </w:r>
      <w:r w:rsidR="00C51603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ffairs effective July 1, 2023. Jonathan J. Art, </w:t>
      </w:r>
      <w:r w:rsidR="0082646E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 xml:space="preserve">rofessor of </w:t>
      </w:r>
      <w:r w:rsidR="0082646E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natomy and </w:t>
      </w:r>
      <w:r w:rsidR="0082646E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ell </w:t>
      </w:r>
      <w:r w:rsidR="0082646E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 xml:space="preserve">iology, College of Medicine Chicago, </w:t>
      </w:r>
      <w:r w:rsidR="0082646E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 xml:space="preserve">rofessor of </w:t>
      </w:r>
      <w:r w:rsidR="0082646E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 xml:space="preserve">iomedical </w:t>
      </w:r>
      <w:r w:rsidR="0082646E">
        <w:rPr>
          <w:rFonts w:ascii="Times New Roman" w:hAnsi="Times New Roman"/>
          <w:sz w:val="26"/>
          <w:szCs w:val="26"/>
        </w:rPr>
        <w:t>e</w:t>
      </w:r>
      <w:r>
        <w:rPr>
          <w:rFonts w:ascii="Times New Roman" w:hAnsi="Times New Roman"/>
          <w:sz w:val="26"/>
          <w:szCs w:val="26"/>
        </w:rPr>
        <w:t>ngineering, College of Engineering, and associate dean, Graduate College, has been serving in the position on an interim basis since September 22, 2023, while an internal search was conducted.</w:t>
      </w:r>
    </w:p>
    <w:p w14:paraId="5D71AD2A" w14:textId="43FF43BB" w:rsidR="00F97CC9" w:rsidRDefault="00F97CC9" w:rsidP="00F97CC9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The Board action recommended in this item complies in all material </w:t>
      </w:r>
      <w:r w:rsidR="00473794">
        <w:rPr>
          <w:rFonts w:ascii="Times New Roman" w:hAnsi="Times New Roman"/>
          <w:sz w:val="26"/>
        </w:rPr>
        <w:t xml:space="preserve">respects </w:t>
      </w:r>
      <w:r>
        <w:rPr>
          <w:rFonts w:ascii="Times New Roman" w:hAnsi="Times New Roman"/>
          <w:sz w:val="26"/>
        </w:rPr>
        <w:t xml:space="preserve">with applicable State and federal laws, University of Illinois </w:t>
      </w:r>
      <w:r w:rsidRPr="001E2CEB">
        <w:rPr>
          <w:rFonts w:ascii="Times New Roman" w:hAnsi="Times New Roman"/>
          <w:i/>
          <w:sz w:val="26"/>
        </w:rPr>
        <w:t>Statutes</w:t>
      </w:r>
      <w:r w:rsidRPr="0082646E">
        <w:rPr>
          <w:rFonts w:ascii="Times New Roman" w:hAnsi="Times New Roman"/>
          <w:iCs/>
          <w:sz w:val="26"/>
        </w:rPr>
        <w:t>,</w:t>
      </w:r>
      <w:r w:rsidRPr="001E2CEB">
        <w:rPr>
          <w:rFonts w:ascii="Times New Roman" w:hAnsi="Times New Roman"/>
          <w:i/>
          <w:sz w:val="26"/>
        </w:rPr>
        <w:t xml:space="preserve"> </w:t>
      </w:r>
      <w:r w:rsidR="000D7EBC">
        <w:rPr>
          <w:rFonts w:ascii="Times New Roman" w:hAnsi="Times New Roman"/>
          <w:i/>
          <w:sz w:val="26"/>
        </w:rPr>
        <w:t>T</w:t>
      </w:r>
      <w:r w:rsidRPr="001E2CEB">
        <w:rPr>
          <w:rFonts w:ascii="Times New Roman" w:hAnsi="Times New Roman"/>
          <w:i/>
          <w:sz w:val="26"/>
        </w:rPr>
        <w:t>he General Rules Concerning University Organization and Procedure</w:t>
      </w:r>
      <w:r w:rsidRPr="0082646E">
        <w:rPr>
          <w:rFonts w:ascii="Times New Roman" w:hAnsi="Times New Roman"/>
          <w:iCs/>
          <w:sz w:val="26"/>
        </w:rPr>
        <w:t>,</w:t>
      </w:r>
      <w:r>
        <w:rPr>
          <w:rFonts w:ascii="Times New Roman" w:hAnsi="Times New Roman"/>
          <w:sz w:val="26"/>
        </w:rPr>
        <w:t xml:space="preserve"> and the Board of Trustees policies and directives.</w:t>
      </w:r>
    </w:p>
    <w:p w14:paraId="6D0D049D" w14:textId="37336401" w:rsidR="00FD428C" w:rsidRDefault="00FD428C" w:rsidP="00FD428C">
      <w:pPr>
        <w:tabs>
          <w:tab w:val="left" w:pos="720"/>
        </w:tabs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 xml:space="preserve">The </w:t>
      </w:r>
      <w:r w:rsidR="00473794">
        <w:rPr>
          <w:rFonts w:ascii="Times New Roman" w:hAnsi="Times New Roman"/>
          <w:sz w:val="26"/>
        </w:rPr>
        <w:t>e</w:t>
      </w:r>
      <w:r>
        <w:rPr>
          <w:rFonts w:ascii="Times New Roman" w:hAnsi="Times New Roman"/>
          <w:sz w:val="26"/>
        </w:rPr>
        <w:t xml:space="preserve">xecutive </w:t>
      </w:r>
      <w:r w:rsidR="00473794">
        <w:rPr>
          <w:rFonts w:ascii="Times New Roman" w:hAnsi="Times New Roman"/>
          <w:sz w:val="26"/>
        </w:rPr>
        <w:t>v</w:t>
      </w:r>
      <w:r>
        <w:rPr>
          <w:rFonts w:ascii="Times New Roman" w:hAnsi="Times New Roman"/>
          <w:sz w:val="26"/>
        </w:rPr>
        <w:t xml:space="preserve">ice </w:t>
      </w:r>
      <w:r w:rsidR="00473794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 xml:space="preserve">resident and </w:t>
      </w:r>
      <w:r w:rsidR="00473794">
        <w:rPr>
          <w:rFonts w:ascii="Times New Roman" w:hAnsi="Times New Roman"/>
          <w:sz w:val="26"/>
        </w:rPr>
        <w:t>v</w:t>
      </w:r>
      <w:r>
        <w:rPr>
          <w:rFonts w:ascii="Times New Roman" w:hAnsi="Times New Roman"/>
          <w:sz w:val="26"/>
        </w:rPr>
        <w:t xml:space="preserve">ice </w:t>
      </w:r>
      <w:r w:rsidR="00473794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 xml:space="preserve">resident for </w:t>
      </w:r>
      <w:r w:rsidR="00473794"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 xml:space="preserve">cademic </w:t>
      </w:r>
      <w:r w:rsidR="00473794">
        <w:rPr>
          <w:rFonts w:ascii="Times New Roman" w:hAnsi="Times New Roman"/>
          <w:sz w:val="26"/>
        </w:rPr>
        <w:t>a</w:t>
      </w:r>
      <w:r>
        <w:rPr>
          <w:rFonts w:ascii="Times New Roman" w:hAnsi="Times New Roman"/>
          <w:sz w:val="26"/>
        </w:rPr>
        <w:t>ffairs concurs.</w:t>
      </w:r>
    </w:p>
    <w:p w14:paraId="2776EB81" w14:textId="57C92493" w:rsidR="00FD428C" w:rsidRDefault="00FD428C" w:rsidP="0082646E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The </w:t>
      </w:r>
      <w:r w:rsidR="000D7EBC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>resident of the University</w:t>
      </w:r>
      <w:r w:rsidR="000D7EBC">
        <w:rPr>
          <w:rFonts w:ascii="Times New Roman" w:hAnsi="Times New Roman"/>
          <w:sz w:val="26"/>
        </w:rPr>
        <w:t xml:space="preserve"> of Illinois System</w:t>
      </w:r>
      <w:r>
        <w:rPr>
          <w:rFonts w:ascii="Times New Roman" w:hAnsi="Times New Roman"/>
          <w:sz w:val="26"/>
        </w:rPr>
        <w:t xml:space="preserve"> recommends approval.</w:t>
      </w:r>
    </w:p>
    <w:p w14:paraId="66FC76CE" w14:textId="77777777" w:rsidR="0082646E" w:rsidRDefault="005E5201" w:rsidP="0082646E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(A biographical sketch follows.)</w:t>
      </w:r>
    </w:p>
    <w:p w14:paraId="7FF4DE7D" w14:textId="77777777" w:rsidR="00695964" w:rsidRDefault="00695964" w:rsidP="0082646E">
      <w:pPr>
        <w:spacing w:line="480" w:lineRule="auto"/>
        <w:rPr>
          <w:rFonts w:ascii="Times New Roman" w:hAnsi="Times New Roman"/>
          <w:sz w:val="26"/>
        </w:rPr>
      </w:pPr>
    </w:p>
    <w:p w14:paraId="38BB6B1A" w14:textId="7E66B791" w:rsidR="0066560E" w:rsidRPr="000E0CAF" w:rsidRDefault="00220B7D" w:rsidP="0082646E">
      <w:pPr>
        <w:jc w:val="center"/>
        <w:rPr>
          <w:bCs/>
        </w:rPr>
      </w:pPr>
      <w:r w:rsidRPr="0082646E">
        <w:rPr>
          <w:rFonts w:ascii="Times New Roman" w:hAnsi="Times New Roman"/>
          <w:bCs/>
          <w:sz w:val="26"/>
          <w:szCs w:val="26"/>
        </w:rPr>
        <w:t>DAVID T. EDDINGTON</w:t>
      </w:r>
    </w:p>
    <w:p w14:paraId="09089B37" w14:textId="77777777" w:rsidR="008A6E50" w:rsidRPr="008A6E50" w:rsidRDefault="008A6E50" w:rsidP="0082646E">
      <w:pPr>
        <w:pStyle w:val="bdbio2"/>
        <w:jc w:val="center"/>
        <w:rPr>
          <w:b/>
          <w:bCs/>
          <w:u w:val="single"/>
        </w:rPr>
      </w:pPr>
    </w:p>
    <w:p w14:paraId="080D5DC3" w14:textId="460EC3C6" w:rsidR="00892449" w:rsidRDefault="00892449" w:rsidP="0082646E">
      <w:pPr>
        <w:pStyle w:val="BodyText"/>
        <w:spacing w:line="240" w:lineRule="auto"/>
      </w:pPr>
      <w:r>
        <w:t>Education</w:t>
      </w:r>
    </w:p>
    <w:p w14:paraId="2BAFE250" w14:textId="74E47B9E" w:rsidR="00220B7D" w:rsidRDefault="00892449" w:rsidP="0082646E">
      <w:pPr>
        <w:pStyle w:val="BodyText"/>
        <w:tabs>
          <w:tab w:val="left" w:pos="180"/>
        </w:tabs>
        <w:spacing w:line="240" w:lineRule="auto"/>
      </w:pPr>
      <w:r>
        <w:tab/>
      </w:r>
      <w:r w:rsidR="00220B7D">
        <w:t>University of Illinois Urbana-Champaign,</w:t>
      </w:r>
      <w:r w:rsidR="00473794">
        <w:t xml:space="preserve"> </w:t>
      </w:r>
      <w:r w:rsidR="00220B7D">
        <w:t>BS, 2000</w:t>
      </w:r>
    </w:p>
    <w:p w14:paraId="28530488" w14:textId="69D86418" w:rsidR="00220B7D" w:rsidRDefault="00220B7D" w:rsidP="0082646E">
      <w:pPr>
        <w:pStyle w:val="BodyText"/>
        <w:tabs>
          <w:tab w:val="left" w:pos="180"/>
        </w:tabs>
        <w:spacing w:line="240" w:lineRule="auto"/>
      </w:pPr>
      <w:r>
        <w:tab/>
        <w:t>University of Wisconsin-Madison,</w:t>
      </w:r>
      <w:r w:rsidR="00473794">
        <w:t xml:space="preserve"> </w:t>
      </w:r>
      <w:r>
        <w:t>MS, 2001; PhD, 2004</w:t>
      </w:r>
    </w:p>
    <w:p w14:paraId="14D1636D" w14:textId="77777777" w:rsidR="00005282" w:rsidRDefault="00005282" w:rsidP="0082646E">
      <w:pPr>
        <w:pStyle w:val="BodyText"/>
        <w:spacing w:line="240" w:lineRule="auto"/>
      </w:pPr>
    </w:p>
    <w:p w14:paraId="3FE0070B" w14:textId="77777777" w:rsidR="008741F1" w:rsidRDefault="008741F1" w:rsidP="0082646E">
      <w:pPr>
        <w:pStyle w:val="BodyText"/>
        <w:spacing w:line="240" w:lineRule="auto"/>
      </w:pPr>
      <w:r>
        <w:t>Professional and Other Experience</w:t>
      </w:r>
    </w:p>
    <w:p w14:paraId="45AB630C" w14:textId="22CB958F" w:rsidR="00217102" w:rsidRDefault="001750B9" w:rsidP="0082646E">
      <w:pPr>
        <w:pStyle w:val="BodyText"/>
        <w:tabs>
          <w:tab w:val="left" w:pos="180"/>
        </w:tabs>
        <w:spacing w:line="240" w:lineRule="auto"/>
      </w:pPr>
      <w:r>
        <w:tab/>
      </w:r>
      <w:r w:rsidR="00220B7D">
        <w:t>Harvard University</w:t>
      </w:r>
      <w:r w:rsidR="008A0C9C">
        <w:t>,</w:t>
      </w:r>
      <w:r w:rsidR="00D40301">
        <w:t xml:space="preserve"> Cambridge, MA;</w:t>
      </w:r>
      <w:r w:rsidR="008A0C9C">
        <w:t xml:space="preserve"> 2004-06, </w:t>
      </w:r>
      <w:r w:rsidR="0082646E">
        <w:t>p</w:t>
      </w:r>
      <w:r w:rsidR="008A0C9C">
        <w:t xml:space="preserve">ostdoctoral </w:t>
      </w:r>
      <w:r w:rsidR="0082646E">
        <w:t>f</w:t>
      </w:r>
      <w:r w:rsidR="008A0C9C">
        <w:t>ellow, Harvard</w:t>
      </w:r>
      <w:r w:rsidR="00217102">
        <w:t>-</w:t>
      </w:r>
    </w:p>
    <w:p w14:paraId="3188E8EB" w14:textId="77777777" w:rsidR="00217102" w:rsidRDefault="00217102" w:rsidP="0082646E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</w:r>
      <w:r w:rsidR="008A0C9C">
        <w:t>Massachusetts Institute of Technology Division of Health Sciences and Technology,</w:t>
      </w:r>
    </w:p>
    <w:p w14:paraId="61451B20" w14:textId="2B92986A" w:rsidR="00220B7D" w:rsidRDefault="00217102" w:rsidP="0082646E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</w:r>
      <w:r w:rsidR="008A0C9C">
        <w:t>Harvard Medical School</w:t>
      </w:r>
    </w:p>
    <w:p w14:paraId="098AD07E" w14:textId="67EAFBAE" w:rsidR="00217102" w:rsidRDefault="008A0C9C" w:rsidP="0082646E">
      <w:pPr>
        <w:pStyle w:val="BodyText"/>
        <w:tabs>
          <w:tab w:val="left" w:pos="180"/>
          <w:tab w:val="left" w:pos="360"/>
        </w:tabs>
        <w:spacing w:line="240" w:lineRule="auto"/>
      </w:pPr>
      <w:r>
        <w:tab/>
        <w:t xml:space="preserve">University of Illinois Chicago, 2006-11, </w:t>
      </w:r>
      <w:r w:rsidR="00C707D9">
        <w:t>a</w:t>
      </w:r>
      <w:r>
        <w:t xml:space="preserve">ssistant </w:t>
      </w:r>
      <w:r w:rsidR="00C707D9">
        <w:t>p</w:t>
      </w:r>
      <w:r>
        <w:t>rofessor</w:t>
      </w:r>
      <w:r w:rsidR="00473794">
        <w:t xml:space="preserve"> of </w:t>
      </w:r>
      <w:r w:rsidR="00C707D9">
        <w:t>b</w:t>
      </w:r>
      <w:r w:rsidR="00473794">
        <w:t>ioengineering;</w:t>
      </w:r>
      <w:r>
        <w:t xml:space="preserve"> 2011-</w:t>
      </w:r>
    </w:p>
    <w:p w14:paraId="64909C02" w14:textId="419F2503" w:rsidR="00217102" w:rsidRDefault="00217102" w:rsidP="0082646E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</w:r>
      <w:r w:rsidR="008A0C9C">
        <w:t xml:space="preserve">18, </w:t>
      </w:r>
      <w:r w:rsidR="00C707D9">
        <w:t>a</w:t>
      </w:r>
      <w:r w:rsidR="008A0C9C">
        <w:t xml:space="preserve">ssociate </w:t>
      </w:r>
      <w:r w:rsidR="00C707D9">
        <w:t>p</w:t>
      </w:r>
      <w:r w:rsidR="008A0C9C">
        <w:t>rofessor</w:t>
      </w:r>
      <w:r w:rsidR="00473794">
        <w:t xml:space="preserve"> of </w:t>
      </w:r>
      <w:r w:rsidR="00C707D9">
        <w:t>b</w:t>
      </w:r>
      <w:r w:rsidR="00473794">
        <w:t>ioengineering;</w:t>
      </w:r>
      <w:r w:rsidR="008A0C9C">
        <w:t xml:space="preserve"> 2018-date, </w:t>
      </w:r>
      <w:r w:rsidR="00C707D9">
        <w:t>p</w:t>
      </w:r>
      <w:r w:rsidR="008A0C9C">
        <w:t>rofessor</w:t>
      </w:r>
      <w:r w:rsidR="00473794">
        <w:t xml:space="preserve"> of </w:t>
      </w:r>
      <w:r w:rsidR="00C707D9">
        <w:t>b</w:t>
      </w:r>
      <w:r w:rsidR="00473794">
        <w:t xml:space="preserve">iomedical </w:t>
      </w:r>
    </w:p>
    <w:p w14:paraId="77EEDB9E" w14:textId="07196A91" w:rsidR="008A0C9C" w:rsidRDefault="00217102" w:rsidP="0082646E">
      <w:pPr>
        <w:pStyle w:val="BodyText"/>
        <w:tabs>
          <w:tab w:val="left" w:pos="180"/>
          <w:tab w:val="left" w:pos="360"/>
        </w:tabs>
        <w:spacing w:line="240" w:lineRule="auto"/>
      </w:pPr>
      <w:r>
        <w:tab/>
      </w:r>
      <w:r>
        <w:tab/>
      </w:r>
      <w:r w:rsidR="00C707D9">
        <w:t>e</w:t>
      </w:r>
      <w:r w:rsidR="00473794">
        <w:t>ngineering</w:t>
      </w:r>
      <w:r w:rsidR="008A0C9C">
        <w:t>, College of Engineering</w:t>
      </w:r>
    </w:p>
    <w:sectPr w:rsidR="008A0C9C" w:rsidSect="00801802">
      <w:headerReference w:type="default" r:id="rId7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FB6E3" w14:textId="77777777" w:rsidR="00073670" w:rsidRDefault="00073670" w:rsidP="0089610C">
      <w:r>
        <w:separator/>
      </w:r>
    </w:p>
  </w:endnote>
  <w:endnote w:type="continuationSeparator" w:id="0">
    <w:p w14:paraId="26EDF205" w14:textId="77777777" w:rsidR="00073670" w:rsidRDefault="00073670" w:rsidP="0089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27243" w14:textId="77777777" w:rsidR="00073670" w:rsidRDefault="00073670" w:rsidP="0089610C">
      <w:r>
        <w:separator/>
      </w:r>
    </w:p>
  </w:footnote>
  <w:footnote w:type="continuationSeparator" w:id="0">
    <w:p w14:paraId="768E33C0" w14:textId="77777777" w:rsidR="00073670" w:rsidRDefault="00073670" w:rsidP="0089610C">
      <w:r>
        <w:continuationSeparator/>
      </w:r>
    </w:p>
  </w:footnote>
  <w:footnote w:id="1">
    <w:p w14:paraId="7EC2A84F" w14:textId="7539666F" w:rsidR="00F52479" w:rsidRPr="00695964" w:rsidRDefault="00F52479" w:rsidP="00B21763">
      <w:pPr>
        <w:pStyle w:val="FootnoteText"/>
        <w:rPr>
          <w:rFonts w:ascii="Times New Roman" w:hAnsi="Times New Roman"/>
          <w:sz w:val="26"/>
          <w:szCs w:val="26"/>
        </w:rPr>
      </w:pPr>
      <w:r w:rsidRPr="00695964">
        <w:rPr>
          <w:rStyle w:val="FootnoteReference"/>
          <w:rFonts w:ascii="Times New Roman" w:hAnsi="Times New Roman"/>
          <w:sz w:val="26"/>
          <w:szCs w:val="26"/>
        </w:rPr>
        <w:footnoteRef/>
      </w:r>
      <w:r w:rsidRPr="00695964">
        <w:rPr>
          <w:rFonts w:ascii="Times New Roman" w:hAnsi="Times New Roman"/>
          <w:sz w:val="26"/>
          <w:szCs w:val="26"/>
        </w:rPr>
        <w:t xml:space="preserve"> </w:t>
      </w:r>
      <w:r w:rsidR="00B21763" w:rsidRPr="00695964">
        <w:rPr>
          <w:rFonts w:ascii="Times New Roman" w:hAnsi="Times New Roman"/>
          <w:sz w:val="26"/>
          <w:szCs w:val="26"/>
        </w:rPr>
        <w:t>Lisa A. Freeman</w:t>
      </w:r>
      <w:r w:rsidR="002302BB" w:rsidRPr="00695964">
        <w:rPr>
          <w:rFonts w:ascii="Times New Roman" w:hAnsi="Times New Roman"/>
          <w:sz w:val="26"/>
          <w:szCs w:val="26"/>
        </w:rPr>
        <w:t xml:space="preserve">, </w:t>
      </w:r>
      <w:r w:rsidR="002302BB" w:rsidRPr="00695964">
        <w:rPr>
          <w:rFonts w:ascii="Times New Roman" w:hAnsi="Times New Roman"/>
          <w:i/>
          <w:iCs/>
          <w:sz w:val="26"/>
          <w:szCs w:val="26"/>
        </w:rPr>
        <w:t>Chair</w:t>
      </w:r>
      <w:r w:rsidR="00AE1775" w:rsidRPr="00695964">
        <w:rPr>
          <w:rFonts w:ascii="Times New Roman" w:hAnsi="Times New Roman"/>
          <w:sz w:val="26"/>
          <w:szCs w:val="26"/>
        </w:rPr>
        <w:t xml:space="preserve">, </w:t>
      </w:r>
      <w:r w:rsidR="0082646E" w:rsidRPr="00695964">
        <w:rPr>
          <w:rFonts w:ascii="Times New Roman" w:hAnsi="Times New Roman"/>
          <w:sz w:val="26"/>
          <w:szCs w:val="26"/>
        </w:rPr>
        <w:t>p</w:t>
      </w:r>
      <w:r w:rsidR="00AE1775" w:rsidRPr="00695964">
        <w:rPr>
          <w:rFonts w:ascii="Times New Roman" w:hAnsi="Times New Roman"/>
          <w:sz w:val="26"/>
          <w:szCs w:val="26"/>
        </w:rPr>
        <w:t>rofessor</w:t>
      </w:r>
      <w:r w:rsidR="00C073AA" w:rsidRPr="00695964">
        <w:rPr>
          <w:rFonts w:ascii="Times New Roman" w:hAnsi="Times New Roman"/>
          <w:sz w:val="26"/>
          <w:szCs w:val="26"/>
        </w:rPr>
        <w:t xml:space="preserve"> of </w:t>
      </w:r>
      <w:r w:rsidR="00B21763" w:rsidRPr="00695964">
        <w:rPr>
          <w:rFonts w:ascii="Times New Roman" w:hAnsi="Times New Roman"/>
          <w:sz w:val="26"/>
          <w:szCs w:val="26"/>
        </w:rPr>
        <w:t xml:space="preserve">English </w:t>
      </w:r>
      <w:r w:rsidR="00AE1775" w:rsidRPr="00695964">
        <w:rPr>
          <w:rFonts w:ascii="Times New Roman" w:hAnsi="Times New Roman"/>
          <w:sz w:val="26"/>
          <w:szCs w:val="26"/>
        </w:rPr>
        <w:t xml:space="preserve">and </w:t>
      </w:r>
      <w:r w:rsidR="0082646E" w:rsidRPr="00695964">
        <w:rPr>
          <w:rFonts w:ascii="Times New Roman" w:hAnsi="Times New Roman"/>
          <w:sz w:val="26"/>
          <w:szCs w:val="26"/>
        </w:rPr>
        <w:t>d</w:t>
      </w:r>
      <w:r w:rsidR="00AE1775" w:rsidRPr="00695964">
        <w:rPr>
          <w:rFonts w:ascii="Times New Roman" w:hAnsi="Times New Roman"/>
          <w:sz w:val="26"/>
          <w:szCs w:val="26"/>
        </w:rPr>
        <w:t xml:space="preserve">ean, College of </w:t>
      </w:r>
      <w:r w:rsidR="00B21763" w:rsidRPr="00695964">
        <w:rPr>
          <w:rFonts w:ascii="Times New Roman" w:hAnsi="Times New Roman"/>
          <w:sz w:val="26"/>
          <w:szCs w:val="26"/>
        </w:rPr>
        <w:t>Liberal Arts and Sciences</w:t>
      </w:r>
      <w:r w:rsidR="00AE1775" w:rsidRPr="00695964">
        <w:rPr>
          <w:rFonts w:ascii="Times New Roman" w:hAnsi="Times New Roman"/>
          <w:sz w:val="26"/>
          <w:szCs w:val="26"/>
        </w:rPr>
        <w:t>;</w:t>
      </w:r>
      <w:r w:rsidR="00B21763" w:rsidRPr="00695964">
        <w:rPr>
          <w:rFonts w:ascii="Times New Roman" w:hAnsi="Times New Roman"/>
          <w:sz w:val="26"/>
          <w:szCs w:val="26"/>
        </w:rPr>
        <w:t xml:space="preserve"> Joshua Adkins</w:t>
      </w:r>
      <w:r w:rsidR="004C360E" w:rsidRPr="00695964">
        <w:rPr>
          <w:rFonts w:ascii="Times New Roman" w:hAnsi="Times New Roman"/>
          <w:sz w:val="26"/>
          <w:szCs w:val="26"/>
        </w:rPr>
        <w:t xml:space="preserve">, </w:t>
      </w:r>
      <w:r w:rsidR="0082646E" w:rsidRPr="00695964">
        <w:rPr>
          <w:rFonts w:ascii="Times New Roman" w:hAnsi="Times New Roman"/>
          <w:sz w:val="26"/>
          <w:szCs w:val="26"/>
        </w:rPr>
        <w:t>s</w:t>
      </w:r>
      <w:r w:rsidR="004C360E" w:rsidRPr="00695964">
        <w:rPr>
          <w:rFonts w:ascii="Times New Roman" w:hAnsi="Times New Roman"/>
          <w:sz w:val="26"/>
          <w:szCs w:val="26"/>
        </w:rPr>
        <w:t>tudent, College of Engineering</w:t>
      </w:r>
      <w:r w:rsidR="00B21763" w:rsidRPr="00695964">
        <w:rPr>
          <w:rFonts w:ascii="Times New Roman" w:hAnsi="Times New Roman"/>
          <w:sz w:val="26"/>
          <w:szCs w:val="26"/>
        </w:rPr>
        <w:t xml:space="preserve">; </w:t>
      </w:r>
      <w:r w:rsidR="004C360E" w:rsidRPr="00695964">
        <w:rPr>
          <w:rFonts w:ascii="Times New Roman" w:hAnsi="Times New Roman"/>
          <w:sz w:val="26"/>
          <w:szCs w:val="26"/>
        </w:rPr>
        <w:t xml:space="preserve">Saria Salah Awadalla, </w:t>
      </w:r>
      <w:r w:rsidR="0082646E" w:rsidRPr="00695964">
        <w:rPr>
          <w:rFonts w:ascii="Times New Roman" w:hAnsi="Times New Roman"/>
          <w:sz w:val="26"/>
          <w:szCs w:val="26"/>
        </w:rPr>
        <w:t>a</w:t>
      </w:r>
      <w:r w:rsidR="004C360E" w:rsidRPr="00695964">
        <w:rPr>
          <w:rFonts w:ascii="Times New Roman" w:hAnsi="Times New Roman"/>
          <w:sz w:val="26"/>
          <w:szCs w:val="26"/>
        </w:rPr>
        <w:t xml:space="preserve">ssistant </w:t>
      </w:r>
      <w:r w:rsidR="0082646E" w:rsidRPr="00695964">
        <w:rPr>
          <w:rFonts w:ascii="Times New Roman" w:hAnsi="Times New Roman"/>
          <w:sz w:val="26"/>
          <w:szCs w:val="26"/>
        </w:rPr>
        <w:t>p</w:t>
      </w:r>
      <w:r w:rsidR="004C360E" w:rsidRPr="00695964">
        <w:rPr>
          <w:rFonts w:ascii="Times New Roman" w:hAnsi="Times New Roman"/>
          <w:sz w:val="26"/>
          <w:szCs w:val="26"/>
        </w:rPr>
        <w:t xml:space="preserve">rofessor and </w:t>
      </w:r>
      <w:r w:rsidR="0082646E" w:rsidRPr="00695964">
        <w:rPr>
          <w:rFonts w:ascii="Times New Roman" w:hAnsi="Times New Roman"/>
          <w:sz w:val="26"/>
          <w:szCs w:val="26"/>
        </w:rPr>
        <w:t>r</w:t>
      </w:r>
      <w:r w:rsidR="004C360E" w:rsidRPr="00695964">
        <w:rPr>
          <w:rFonts w:ascii="Times New Roman" w:hAnsi="Times New Roman"/>
          <w:sz w:val="26"/>
          <w:szCs w:val="26"/>
        </w:rPr>
        <w:t xml:space="preserve">esearch </w:t>
      </w:r>
      <w:r w:rsidR="0082646E" w:rsidRPr="00695964">
        <w:rPr>
          <w:rFonts w:ascii="Times New Roman" w:hAnsi="Times New Roman"/>
          <w:sz w:val="26"/>
          <w:szCs w:val="26"/>
        </w:rPr>
        <w:t>a</w:t>
      </w:r>
      <w:r w:rsidR="004C360E" w:rsidRPr="00695964">
        <w:rPr>
          <w:rFonts w:ascii="Times New Roman" w:hAnsi="Times New Roman"/>
          <w:sz w:val="26"/>
          <w:szCs w:val="26"/>
        </w:rPr>
        <w:t xml:space="preserve">ssistant </w:t>
      </w:r>
      <w:r w:rsidR="0082646E" w:rsidRPr="00695964">
        <w:rPr>
          <w:rFonts w:ascii="Times New Roman" w:hAnsi="Times New Roman"/>
          <w:sz w:val="26"/>
          <w:szCs w:val="26"/>
        </w:rPr>
        <w:t>p</w:t>
      </w:r>
      <w:r w:rsidR="004C360E" w:rsidRPr="00695964">
        <w:rPr>
          <w:rFonts w:ascii="Times New Roman" w:hAnsi="Times New Roman"/>
          <w:sz w:val="26"/>
          <w:szCs w:val="26"/>
        </w:rPr>
        <w:t xml:space="preserve">rofessor of </w:t>
      </w:r>
      <w:r w:rsidR="0082646E" w:rsidRPr="00695964">
        <w:rPr>
          <w:rFonts w:ascii="Times New Roman" w:hAnsi="Times New Roman"/>
          <w:sz w:val="26"/>
          <w:szCs w:val="26"/>
        </w:rPr>
        <w:t>e</w:t>
      </w:r>
      <w:r w:rsidR="004C360E" w:rsidRPr="00695964">
        <w:rPr>
          <w:rFonts w:ascii="Times New Roman" w:hAnsi="Times New Roman"/>
          <w:sz w:val="26"/>
          <w:szCs w:val="26"/>
        </w:rPr>
        <w:t xml:space="preserve">pidemiology and </w:t>
      </w:r>
      <w:r w:rsidR="0082646E" w:rsidRPr="00695964">
        <w:rPr>
          <w:rFonts w:ascii="Times New Roman" w:hAnsi="Times New Roman"/>
          <w:sz w:val="26"/>
          <w:szCs w:val="26"/>
        </w:rPr>
        <w:t>b</w:t>
      </w:r>
      <w:r w:rsidR="004C360E" w:rsidRPr="00695964">
        <w:rPr>
          <w:rFonts w:ascii="Times New Roman" w:hAnsi="Times New Roman"/>
          <w:sz w:val="26"/>
          <w:szCs w:val="26"/>
        </w:rPr>
        <w:t xml:space="preserve">iostatistics, School of Public Health; Liat Ben-Moshe, </w:t>
      </w:r>
      <w:r w:rsidR="00C707D9" w:rsidRPr="00695964">
        <w:rPr>
          <w:rFonts w:ascii="Times New Roman" w:hAnsi="Times New Roman"/>
          <w:sz w:val="26"/>
          <w:szCs w:val="26"/>
        </w:rPr>
        <w:t>a</w:t>
      </w:r>
      <w:r w:rsidR="004C360E" w:rsidRPr="00695964">
        <w:rPr>
          <w:rFonts w:ascii="Times New Roman" w:hAnsi="Times New Roman"/>
          <w:sz w:val="26"/>
          <w:szCs w:val="26"/>
        </w:rPr>
        <w:t xml:space="preserve">ssociate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4C360E" w:rsidRPr="00695964">
        <w:rPr>
          <w:rFonts w:ascii="Times New Roman" w:hAnsi="Times New Roman"/>
          <w:sz w:val="26"/>
          <w:szCs w:val="26"/>
        </w:rPr>
        <w:t xml:space="preserve">rofessor of Criminology, Law, and Justice, </w:t>
      </w:r>
      <w:r w:rsidR="00C707D9" w:rsidRPr="00695964">
        <w:rPr>
          <w:rFonts w:ascii="Times New Roman" w:hAnsi="Times New Roman"/>
          <w:sz w:val="26"/>
          <w:szCs w:val="26"/>
        </w:rPr>
        <w:t>d</w:t>
      </w:r>
      <w:r w:rsidR="004C360E" w:rsidRPr="00695964">
        <w:rPr>
          <w:rFonts w:ascii="Times New Roman" w:hAnsi="Times New Roman"/>
          <w:sz w:val="26"/>
          <w:szCs w:val="26"/>
        </w:rPr>
        <w:t xml:space="preserve">irector of </w:t>
      </w:r>
      <w:r w:rsidR="00C707D9" w:rsidRPr="00695964">
        <w:rPr>
          <w:rFonts w:ascii="Times New Roman" w:hAnsi="Times New Roman"/>
          <w:sz w:val="26"/>
          <w:szCs w:val="26"/>
        </w:rPr>
        <w:t>g</w:t>
      </w:r>
      <w:r w:rsidR="004C360E" w:rsidRPr="00695964">
        <w:rPr>
          <w:rFonts w:ascii="Times New Roman" w:hAnsi="Times New Roman"/>
          <w:sz w:val="26"/>
          <w:szCs w:val="26"/>
        </w:rPr>
        <w:t xml:space="preserve">raduate </w:t>
      </w:r>
      <w:r w:rsidR="00C707D9" w:rsidRPr="00695964">
        <w:rPr>
          <w:rFonts w:ascii="Times New Roman" w:hAnsi="Times New Roman"/>
          <w:sz w:val="26"/>
          <w:szCs w:val="26"/>
        </w:rPr>
        <w:t>s</w:t>
      </w:r>
      <w:r w:rsidR="004C360E" w:rsidRPr="00695964">
        <w:rPr>
          <w:rFonts w:ascii="Times New Roman" w:hAnsi="Times New Roman"/>
          <w:sz w:val="26"/>
          <w:szCs w:val="26"/>
        </w:rPr>
        <w:t xml:space="preserve">tudies, College of Liberal Arts and Sciences; </w:t>
      </w:r>
      <w:r w:rsidR="00B21763" w:rsidRPr="00695964">
        <w:rPr>
          <w:rFonts w:ascii="Times New Roman" w:hAnsi="Times New Roman"/>
          <w:sz w:val="26"/>
          <w:szCs w:val="26"/>
        </w:rPr>
        <w:t>Theresa Ch</w:t>
      </w:r>
      <w:r w:rsidR="00EE193C" w:rsidRPr="00695964">
        <w:rPr>
          <w:rFonts w:ascii="Times New Roman" w:hAnsi="Times New Roman"/>
          <w:sz w:val="26"/>
          <w:szCs w:val="26"/>
        </w:rPr>
        <w:t>ristenson</w:t>
      </w:r>
      <w:r w:rsidR="004C360E" w:rsidRPr="00695964">
        <w:rPr>
          <w:rFonts w:ascii="Times New Roman" w:hAnsi="Times New Roman"/>
          <w:sz w:val="26"/>
          <w:szCs w:val="26"/>
        </w:rPr>
        <w:t xml:space="preserve">, </w:t>
      </w:r>
      <w:r w:rsidR="00C707D9" w:rsidRPr="00695964">
        <w:rPr>
          <w:rFonts w:ascii="Times New Roman" w:hAnsi="Times New Roman"/>
          <w:sz w:val="26"/>
          <w:szCs w:val="26"/>
        </w:rPr>
        <w:t>d</w:t>
      </w:r>
      <w:r w:rsidR="004C360E" w:rsidRPr="00695964">
        <w:rPr>
          <w:rFonts w:ascii="Times New Roman" w:hAnsi="Times New Roman"/>
          <w:sz w:val="26"/>
          <w:szCs w:val="26"/>
        </w:rPr>
        <w:t xml:space="preserve">irector of </w:t>
      </w:r>
      <w:r w:rsidR="00C707D9" w:rsidRPr="00695964">
        <w:rPr>
          <w:rFonts w:ascii="Times New Roman" w:hAnsi="Times New Roman"/>
          <w:sz w:val="26"/>
          <w:szCs w:val="26"/>
        </w:rPr>
        <w:t>g</w:t>
      </w:r>
      <w:r w:rsidR="004C360E" w:rsidRPr="00695964">
        <w:rPr>
          <w:rFonts w:ascii="Times New Roman" w:hAnsi="Times New Roman"/>
          <w:sz w:val="26"/>
          <w:szCs w:val="26"/>
        </w:rPr>
        <w:t xml:space="preserve">raduate </w:t>
      </w:r>
      <w:r w:rsidR="00C707D9" w:rsidRPr="00695964">
        <w:rPr>
          <w:rFonts w:ascii="Times New Roman" w:hAnsi="Times New Roman"/>
          <w:sz w:val="26"/>
          <w:szCs w:val="26"/>
        </w:rPr>
        <w:t>s</w:t>
      </w:r>
      <w:r w:rsidR="004C360E" w:rsidRPr="00695964">
        <w:rPr>
          <w:rFonts w:ascii="Times New Roman" w:hAnsi="Times New Roman"/>
          <w:sz w:val="26"/>
          <w:szCs w:val="26"/>
        </w:rPr>
        <w:t xml:space="preserve">tudent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4C360E" w:rsidRPr="00695964">
        <w:rPr>
          <w:rFonts w:ascii="Times New Roman" w:hAnsi="Times New Roman"/>
          <w:sz w:val="26"/>
          <w:szCs w:val="26"/>
        </w:rPr>
        <w:t xml:space="preserve">rofessional and </w:t>
      </w:r>
      <w:r w:rsidR="00C707D9" w:rsidRPr="00695964">
        <w:rPr>
          <w:rFonts w:ascii="Times New Roman" w:hAnsi="Times New Roman"/>
          <w:sz w:val="26"/>
          <w:szCs w:val="26"/>
        </w:rPr>
        <w:t>c</w:t>
      </w:r>
      <w:r w:rsidR="004C360E" w:rsidRPr="00695964">
        <w:rPr>
          <w:rFonts w:ascii="Times New Roman" w:hAnsi="Times New Roman"/>
          <w:sz w:val="26"/>
          <w:szCs w:val="26"/>
        </w:rPr>
        <w:t xml:space="preserve">areer </w:t>
      </w:r>
      <w:r w:rsidR="00C707D9" w:rsidRPr="00695964">
        <w:rPr>
          <w:rFonts w:ascii="Times New Roman" w:hAnsi="Times New Roman"/>
          <w:sz w:val="26"/>
          <w:szCs w:val="26"/>
        </w:rPr>
        <w:t>d</w:t>
      </w:r>
      <w:r w:rsidR="004C360E" w:rsidRPr="00695964">
        <w:rPr>
          <w:rFonts w:ascii="Times New Roman" w:hAnsi="Times New Roman"/>
          <w:sz w:val="26"/>
          <w:szCs w:val="26"/>
        </w:rPr>
        <w:t>evelopment</w:t>
      </w:r>
      <w:r w:rsidR="00EE193C" w:rsidRPr="00695964">
        <w:rPr>
          <w:rFonts w:ascii="Times New Roman" w:hAnsi="Times New Roman"/>
          <w:sz w:val="26"/>
          <w:szCs w:val="26"/>
        </w:rPr>
        <w:t xml:space="preserve"> and </w:t>
      </w:r>
      <w:r w:rsidR="00C707D9" w:rsidRPr="00695964">
        <w:rPr>
          <w:rFonts w:ascii="Times New Roman" w:hAnsi="Times New Roman"/>
          <w:sz w:val="26"/>
          <w:szCs w:val="26"/>
        </w:rPr>
        <w:t>a</w:t>
      </w:r>
      <w:r w:rsidR="00EE193C" w:rsidRPr="00695964">
        <w:rPr>
          <w:rFonts w:ascii="Times New Roman" w:hAnsi="Times New Roman"/>
          <w:sz w:val="26"/>
          <w:szCs w:val="26"/>
        </w:rPr>
        <w:t xml:space="preserve">djunct </w:t>
      </w:r>
      <w:r w:rsidR="00C707D9" w:rsidRPr="00695964">
        <w:rPr>
          <w:rFonts w:ascii="Times New Roman" w:hAnsi="Times New Roman"/>
          <w:sz w:val="26"/>
          <w:szCs w:val="26"/>
        </w:rPr>
        <w:t>l</w:t>
      </w:r>
      <w:r w:rsidR="00EE193C" w:rsidRPr="00695964">
        <w:rPr>
          <w:rFonts w:ascii="Times New Roman" w:hAnsi="Times New Roman"/>
          <w:sz w:val="26"/>
          <w:szCs w:val="26"/>
        </w:rPr>
        <w:t xml:space="preserve">ecturer, </w:t>
      </w:r>
      <w:r w:rsidR="004C360E" w:rsidRPr="00695964">
        <w:rPr>
          <w:rFonts w:ascii="Times New Roman" w:hAnsi="Times New Roman"/>
          <w:sz w:val="26"/>
          <w:szCs w:val="26"/>
        </w:rPr>
        <w:t>Graduate College</w:t>
      </w:r>
      <w:r w:rsidR="00B21763" w:rsidRPr="00695964">
        <w:rPr>
          <w:rFonts w:ascii="Times New Roman" w:hAnsi="Times New Roman"/>
          <w:sz w:val="26"/>
          <w:szCs w:val="26"/>
        </w:rPr>
        <w:t xml:space="preserve">; </w:t>
      </w:r>
      <w:r w:rsidR="004C360E" w:rsidRPr="00695964">
        <w:rPr>
          <w:rFonts w:ascii="Times New Roman" w:hAnsi="Times New Roman"/>
          <w:sz w:val="26"/>
          <w:szCs w:val="26"/>
        </w:rPr>
        <w:t xml:space="preserve">Danilo Erricolo,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4C360E" w:rsidRPr="00695964">
        <w:rPr>
          <w:rFonts w:ascii="Times New Roman" w:hAnsi="Times New Roman"/>
          <w:sz w:val="26"/>
          <w:szCs w:val="26"/>
        </w:rPr>
        <w:t xml:space="preserve">rofessor of </w:t>
      </w:r>
      <w:r w:rsidR="00C707D9" w:rsidRPr="00695964">
        <w:rPr>
          <w:rFonts w:ascii="Times New Roman" w:hAnsi="Times New Roman"/>
          <w:sz w:val="26"/>
          <w:szCs w:val="26"/>
        </w:rPr>
        <w:t>e</w:t>
      </w:r>
      <w:r w:rsidR="004C360E" w:rsidRPr="00695964">
        <w:rPr>
          <w:rFonts w:ascii="Times New Roman" w:hAnsi="Times New Roman"/>
          <w:sz w:val="26"/>
          <w:szCs w:val="26"/>
        </w:rPr>
        <w:t xml:space="preserve">lectrical and </w:t>
      </w:r>
      <w:r w:rsidR="00C707D9" w:rsidRPr="00695964">
        <w:rPr>
          <w:rFonts w:ascii="Times New Roman" w:hAnsi="Times New Roman"/>
          <w:sz w:val="26"/>
          <w:szCs w:val="26"/>
        </w:rPr>
        <w:t>c</w:t>
      </w:r>
      <w:r w:rsidR="004C360E" w:rsidRPr="00695964">
        <w:rPr>
          <w:rFonts w:ascii="Times New Roman" w:hAnsi="Times New Roman"/>
          <w:sz w:val="26"/>
          <w:szCs w:val="26"/>
        </w:rPr>
        <w:t xml:space="preserve">omputer </w:t>
      </w:r>
      <w:r w:rsidR="00C707D9" w:rsidRPr="00695964">
        <w:rPr>
          <w:rFonts w:ascii="Times New Roman" w:hAnsi="Times New Roman"/>
          <w:sz w:val="26"/>
          <w:szCs w:val="26"/>
        </w:rPr>
        <w:t>e</w:t>
      </w:r>
      <w:r w:rsidR="004C360E" w:rsidRPr="00695964">
        <w:rPr>
          <w:rFonts w:ascii="Times New Roman" w:hAnsi="Times New Roman"/>
          <w:sz w:val="26"/>
          <w:szCs w:val="26"/>
        </w:rPr>
        <w:t xml:space="preserve">ngineering, </w:t>
      </w:r>
      <w:r w:rsidR="00C707D9" w:rsidRPr="00695964">
        <w:rPr>
          <w:rFonts w:ascii="Times New Roman" w:hAnsi="Times New Roman"/>
          <w:sz w:val="26"/>
          <w:szCs w:val="26"/>
        </w:rPr>
        <w:t>d</w:t>
      </w:r>
      <w:r w:rsidR="006A4D14" w:rsidRPr="00695964">
        <w:rPr>
          <w:rFonts w:ascii="Times New Roman" w:hAnsi="Times New Roman"/>
          <w:sz w:val="26"/>
          <w:szCs w:val="26"/>
        </w:rPr>
        <w:t xml:space="preserve">irector of </w:t>
      </w:r>
      <w:r w:rsidR="00C707D9" w:rsidRPr="00695964">
        <w:rPr>
          <w:rFonts w:ascii="Times New Roman" w:hAnsi="Times New Roman"/>
          <w:sz w:val="26"/>
          <w:szCs w:val="26"/>
        </w:rPr>
        <w:t>i</w:t>
      </w:r>
      <w:r w:rsidR="006A4D14" w:rsidRPr="00695964">
        <w:rPr>
          <w:rFonts w:ascii="Times New Roman" w:hAnsi="Times New Roman"/>
          <w:sz w:val="26"/>
          <w:szCs w:val="26"/>
        </w:rPr>
        <w:t xml:space="preserve">nternational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6A4D14" w:rsidRPr="00695964">
        <w:rPr>
          <w:rFonts w:ascii="Times New Roman" w:hAnsi="Times New Roman"/>
          <w:sz w:val="26"/>
          <w:szCs w:val="26"/>
        </w:rPr>
        <w:t>rograms, College of Engineering</w:t>
      </w:r>
      <w:r w:rsidR="004C360E" w:rsidRPr="00695964">
        <w:rPr>
          <w:rFonts w:ascii="Times New Roman" w:hAnsi="Times New Roman"/>
          <w:sz w:val="26"/>
          <w:szCs w:val="26"/>
        </w:rPr>
        <w:t>; Olga Evdokimov</w:t>
      </w:r>
      <w:r w:rsidR="006A4D14" w:rsidRPr="00695964">
        <w:rPr>
          <w:rFonts w:ascii="Times New Roman" w:hAnsi="Times New Roman"/>
          <w:sz w:val="26"/>
          <w:szCs w:val="26"/>
        </w:rPr>
        <w:t xml:space="preserve">,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6A4D14" w:rsidRPr="00695964">
        <w:rPr>
          <w:rFonts w:ascii="Times New Roman" w:hAnsi="Times New Roman"/>
          <w:sz w:val="26"/>
          <w:szCs w:val="26"/>
        </w:rPr>
        <w:t xml:space="preserve">rofessor of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6A4D14" w:rsidRPr="00695964">
        <w:rPr>
          <w:rFonts w:ascii="Times New Roman" w:hAnsi="Times New Roman"/>
          <w:sz w:val="26"/>
          <w:szCs w:val="26"/>
        </w:rPr>
        <w:t>hysics, College of Liberal Arts and Sciences</w:t>
      </w:r>
      <w:r w:rsidR="004C360E" w:rsidRPr="00695964">
        <w:rPr>
          <w:rFonts w:ascii="Times New Roman" w:hAnsi="Times New Roman"/>
          <w:sz w:val="26"/>
          <w:szCs w:val="26"/>
        </w:rPr>
        <w:t xml:space="preserve">; </w:t>
      </w:r>
      <w:r w:rsidR="00B21763" w:rsidRPr="00695964">
        <w:rPr>
          <w:rFonts w:ascii="Times New Roman" w:hAnsi="Times New Roman"/>
          <w:sz w:val="26"/>
          <w:szCs w:val="26"/>
        </w:rPr>
        <w:t>Beate Geissler</w:t>
      </w:r>
      <w:r w:rsidR="006A4D14" w:rsidRPr="00695964">
        <w:rPr>
          <w:rFonts w:ascii="Times New Roman" w:hAnsi="Times New Roman"/>
          <w:sz w:val="26"/>
          <w:szCs w:val="26"/>
        </w:rPr>
        <w:t xml:space="preserve">,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6A4D14" w:rsidRPr="00695964">
        <w:rPr>
          <w:rFonts w:ascii="Times New Roman" w:hAnsi="Times New Roman"/>
          <w:sz w:val="26"/>
          <w:szCs w:val="26"/>
        </w:rPr>
        <w:t xml:space="preserve">rofessor of </w:t>
      </w:r>
      <w:r w:rsidR="00C707D9" w:rsidRPr="00695964">
        <w:rPr>
          <w:rFonts w:ascii="Times New Roman" w:hAnsi="Times New Roman"/>
          <w:sz w:val="26"/>
          <w:szCs w:val="26"/>
        </w:rPr>
        <w:t>a</w:t>
      </w:r>
      <w:r w:rsidR="006A4D14" w:rsidRPr="00695964">
        <w:rPr>
          <w:rFonts w:ascii="Times New Roman" w:hAnsi="Times New Roman"/>
          <w:sz w:val="26"/>
          <w:szCs w:val="26"/>
        </w:rPr>
        <w:t>rt, College of Architecture, Design and the Arts</w:t>
      </w:r>
      <w:r w:rsidR="00B21763" w:rsidRPr="00695964">
        <w:rPr>
          <w:rFonts w:ascii="Times New Roman" w:hAnsi="Times New Roman"/>
          <w:sz w:val="26"/>
          <w:szCs w:val="26"/>
        </w:rPr>
        <w:t xml:space="preserve">; </w:t>
      </w:r>
      <w:r w:rsidR="004C360E" w:rsidRPr="00695964">
        <w:rPr>
          <w:rFonts w:ascii="Times New Roman" w:hAnsi="Times New Roman"/>
          <w:sz w:val="26"/>
          <w:szCs w:val="26"/>
        </w:rPr>
        <w:t>Emily Hall</w:t>
      </w:r>
      <w:r w:rsidR="006A4D14" w:rsidRPr="00695964">
        <w:rPr>
          <w:rFonts w:ascii="Times New Roman" w:hAnsi="Times New Roman"/>
          <w:sz w:val="26"/>
          <w:szCs w:val="26"/>
        </w:rPr>
        <w:t xml:space="preserve">, </w:t>
      </w:r>
      <w:r w:rsidR="00C707D9" w:rsidRPr="00695964">
        <w:rPr>
          <w:rFonts w:ascii="Times New Roman" w:hAnsi="Times New Roman"/>
          <w:sz w:val="26"/>
          <w:szCs w:val="26"/>
        </w:rPr>
        <w:t>s</w:t>
      </w:r>
      <w:r w:rsidR="006A4D14" w:rsidRPr="00695964">
        <w:rPr>
          <w:rFonts w:ascii="Times New Roman" w:hAnsi="Times New Roman"/>
          <w:sz w:val="26"/>
          <w:szCs w:val="26"/>
        </w:rPr>
        <w:t>tudent, College of Urban Planning and Public Affairs</w:t>
      </w:r>
      <w:r w:rsidR="004C360E" w:rsidRPr="00695964">
        <w:rPr>
          <w:rFonts w:ascii="Times New Roman" w:hAnsi="Times New Roman"/>
          <w:sz w:val="26"/>
          <w:szCs w:val="26"/>
        </w:rPr>
        <w:t xml:space="preserve">; </w:t>
      </w:r>
      <w:r w:rsidR="00B21763" w:rsidRPr="00695964">
        <w:rPr>
          <w:rFonts w:ascii="Times New Roman" w:hAnsi="Times New Roman"/>
          <w:sz w:val="26"/>
          <w:szCs w:val="26"/>
        </w:rPr>
        <w:t xml:space="preserve">Jamie </w:t>
      </w:r>
      <w:r w:rsidR="006A4D14" w:rsidRPr="00695964">
        <w:rPr>
          <w:rFonts w:ascii="Times New Roman" w:hAnsi="Times New Roman"/>
          <w:sz w:val="26"/>
          <w:szCs w:val="26"/>
        </w:rPr>
        <w:t xml:space="preserve">Lynn </w:t>
      </w:r>
      <w:r w:rsidR="00B21763" w:rsidRPr="00695964">
        <w:rPr>
          <w:rFonts w:ascii="Times New Roman" w:hAnsi="Times New Roman"/>
          <w:sz w:val="26"/>
          <w:szCs w:val="26"/>
        </w:rPr>
        <w:t>Haney</w:t>
      </w:r>
      <w:r w:rsidR="006A4D14" w:rsidRPr="00695964">
        <w:rPr>
          <w:rFonts w:ascii="Times New Roman" w:hAnsi="Times New Roman"/>
          <w:sz w:val="26"/>
          <w:szCs w:val="26"/>
        </w:rPr>
        <w:t xml:space="preserve">, </w:t>
      </w:r>
      <w:r w:rsidR="00C707D9" w:rsidRPr="00695964">
        <w:rPr>
          <w:rFonts w:ascii="Times New Roman" w:hAnsi="Times New Roman"/>
          <w:sz w:val="26"/>
          <w:szCs w:val="26"/>
        </w:rPr>
        <w:t>a</w:t>
      </w:r>
      <w:r w:rsidR="006A4D14" w:rsidRPr="00695964">
        <w:rPr>
          <w:rFonts w:ascii="Times New Roman" w:hAnsi="Times New Roman"/>
          <w:sz w:val="26"/>
          <w:szCs w:val="26"/>
        </w:rPr>
        <w:t xml:space="preserve">ssociate </w:t>
      </w:r>
      <w:r w:rsidR="00C707D9" w:rsidRPr="00695964">
        <w:rPr>
          <w:rFonts w:ascii="Times New Roman" w:hAnsi="Times New Roman"/>
          <w:sz w:val="26"/>
          <w:szCs w:val="26"/>
        </w:rPr>
        <w:t>d</w:t>
      </w:r>
      <w:r w:rsidR="006A4D14" w:rsidRPr="00695964">
        <w:rPr>
          <w:rFonts w:ascii="Times New Roman" w:hAnsi="Times New Roman"/>
          <w:sz w:val="26"/>
          <w:szCs w:val="26"/>
        </w:rPr>
        <w:t xml:space="preserve">ean for </w:t>
      </w:r>
      <w:r w:rsidR="00C707D9" w:rsidRPr="00695964">
        <w:rPr>
          <w:rFonts w:ascii="Times New Roman" w:hAnsi="Times New Roman"/>
          <w:sz w:val="26"/>
          <w:szCs w:val="26"/>
        </w:rPr>
        <w:t>a</w:t>
      </w:r>
      <w:r w:rsidR="006A4D14" w:rsidRPr="00695964">
        <w:rPr>
          <w:rFonts w:ascii="Times New Roman" w:hAnsi="Times New Roman"/>
          <w:sz w:val="26"/>
          <w:szCs w:val="26"/>
        </w:rPr>
        <w:t xml:space="preserve">cademic </w:t>
      </w:r>
      <w:r w:rsidR="00C707D9" w:rsidRPr="00695964">
        <w:rPr>
          <w:rFonts w:ascii="Times New Roman" w:hAnsi="Times New Roman"/>
          <w:sz w:val="26"/>
          <w:szCs w:val="26"/>
        </w:rPr>
        <w:t>s</w:t>
      </w:r>
      <w:r w:rsidR="006A4D14" w:rsidRPr="00695964">
        <w:rPr>
          <w:rFonts w:ascii="Times New Roman" w:hAnsi="Times New Roman"/>
          <w:sz w:val="26"/>
          <w:szCs w:val="26"/>
        </w:rPr>
        <w:t>ervices, Graduate College</w:t>
      </w:r>
      <w:r w:rsidR="00B21763" w:rsidRPr="00695964">
        <w:rPr>
          <w:rFonts w:ascii="Times New Roman" w:hAnsi="Times New Roman"/>
          <w:sz w:val="26"/>
          <w:szCs w:val="26"/>
        </w:rPr>
        <w:t>; Jeff</w:t>
      </w:r>
      <w:r w:rsidR="006A4D14" w:rsidRPr="00695964">
        <w:rPr>
          <w:rFonts w:ascii="Times New Roman" w:hAnsi="Times New Roman"/>
          <w:sz w:val="26"/>
          <w:szCs w:val="26"/>
        </w:rPr>
        <w:t>erson</w:t>
      </w:r>
      <w:r w:rsidR="00B21763" w:rsidRPr="00695964">
        <w:rPr>
          <w:rFonts w:ascii="Times New Roman" w:hAnsi="Times New Roman"/>
          <w:sz w:val="26"/>
          <w:szCs w:val="26"/>
        </w:rPr>
        <w:t xml:space="preserve"> Jewett</w:t>
      </w:r>
      <w:r w:rsidR="006A4D14" w:rsidRPr="00695964">
        <w:rPr>
          <w:rFonts w:ascii="Times New Roman" w:hAnsi="Times New Roman"/>
          <w:sz w:val="26"/>
          <w:szCs w:val="26"/>
        </w:rPr>
        <w:t xml:space="preserve">, </w:t>
      </w:r>
      <w:r w:rsidR="00C707D9" w:rsidRPr="00695964">
        <w:rPr>
          <w:rFonts w:ascii="Times New Roman" w:hAnsi="Times New Roman"/>
          <w:sz w:val="26"/>
          <w:szCs w:val="26"/>
        </w:rPr>
        <w:t>a</w:t>
      </w:r>
      <w:r w:rsidR="006A4D14" w:rsidRPr="00695964">
        <w:rPr>
          <w:rFonts w:ascii="Times New Roman" w:hAnsi="Times New Roman"/>
          <w:sz w:val="26"/>
          <w:szCs w:val="26"/>
        </w:rPr>
        <w:t xml:space="preserve">ssistant </w:t>
      </w:r>
      <w:r w:rsidR="00C707D9" w:rsidRPr="00695964">
        <w:rPr>
          <w:rFonts w:ascii="Times New Roman" w:hAnsi="Times New Roman"/>
          <w:sz w:val="26"/>
          <w:szCs w:val="26"/>
        </w:rPr>
        <w:t>d</w:t>
      </w:r>
      <w:r w:rsidR="006A4D14" w:rsidRPr="00695964">
        <w:rPr>
          <w:rFonts w:ascii="Times New Roman" w:hAnsi="Times New Roman"/>
          <w:sz w:val="26"/>
          <w:szCs w:val="26"/>
        </w:rPr>
        <w:t xml:space="preserve">ean for </w:t>
      </w:r>
      <w:r w:rsidR="00C707D9" w:rsidRPr="00695964">
        <w:rPr>
          <w:rFonts w:ascii="Times New Roman" w:hAnsi="Times New Roman"/>
          <w:sz w:val="26"/>
          <w:szCs w:val="26"/>
        </w:rPr>
        <w:t>s</w:t>
      </w:r>
      <w:r w:rsidR="006A4D14" w:rsidRPr="00695964">
        <w:rPr>
          <w:rFonts w:ascii="Times New Roman" w:hAnsi="Times New Roman"/>
          <w:sz w:val="26"/>
          <w:szCs w:val="26"/>
        </w:rPr>
        <w:t xml:space="preserve">tudent </w:t>
      </w:r>
      <w:r w:rsidR="00C707D9" w:rsidRPr="00695964">
        <w:rPr>
          <w:rFonts w:ascii="Times New Roman" w:hAnsi="Times New Roman"/>
          <w:sz w:val="26"/>
          <w:szCs w:val="26"/>
        </w:rPr>
        <w:t>r</w:t>
      </w:r>
      <w:r w:rsidR="006A4D14" w:rsidRPr="00695964">
        <w:rPr>
          <w:rFonts w:ascii="Times New Roman" w:hAnsi="Times New Roman"/>
          <w:sz w:val="26"/>
          <w:szCs w:val="26"/>
        </w:rPr>
        <w:t>ecruitment, College of Business Administration</w:t>
      </w:r>
      <w:r w:rsidR="00B21763" w:rsidRPr="00695964">
        <w:rPr>
          <w:rFonts w:ascii="Times New Roman" w:hAnsi="Times New Roman"/>
          <w:sz w:val="26"/>
          <w:szCs w:val="26"/>
        </w:rPr>
        <w:t xml:space="preserve">; David </w:t>
      </w:r>
      <w:r w:rsidR="006A4D14" w:rsidRPr="00695964">
        <w:rPr>
          <w:rFonts w:ascii="Times New Roman" w:hAnsi="Times New Roman"/>
          <w:sz w:val="26"/>
          <w:szCs w:val="26"/>
        </w:rPr>
        <w:t xml:space="preserve">Xavier </w:t>
      </w:r>
      <w:r w:rsidR="00B21763" w:rsidRPr="00695964">
        <w:rPr>
          <w:rFonts w:ascii="Times New Roman" w:hAnsi="Times New Roman"/>
          <w:sz w:val="26"/>
          <w:szCs w:val="26"/>
        </w:rPr>
        <w:t>Marquez</w:t>
      </w:r>
      <w:r w:rsidR="006A4D14" w:rsidRPr="00695964">
        <w:rPr>
          <w:rFonts w:ascii="Times New Roman" w:hAnsi="Times New Roman"/>
          <w:sz w:val="26"/>
          <w:szCs w:val="26"/>
        </w:rPr>
        <w:t xml:space="preserve">,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6A4D14" w:rsidRPr="00695964">
        <w:rPr>
          <w:rFonts w:ascii="Times New Roman" w:hAnsi="Times New Roman"/>
          <w:sz w:val="26"/>
          <w:szCs w:val="26"/>
        </w:rPr>
        <w:t xml:space="preserve">rofessor and </w:t>
      </w:r>
      <w:r w:rsidR="00C707D9" w:rsidRPr="00695964">
        <w:rPr>
          <w:rFonts w:ascii="Times New Roman" w:hAnsi="Times New Roman"/>
          <w:sz w:val="26"/>
          <w:szCs w:val="26"/>
        </w:rPr>
        <w:t>i</w:t>
      </w:r>
      <w:r w:rsidR="006A4D14" w:rsidRPr="00695964">
        <w:rPr>
          <w:rFonts w:ascii="Times New Roman" w:hAnsi="Times New Roman"/>
          <w:sz w:val="26"/>
          <w:szCs w:val="26"/>
        </w:rPr>
        <w:t xml:space="preserve">nterim </w:t>
      </w:r>
      <w:r w:rsidR="00C707D9" w:rsidRPr="00695964">
        <w:rPr>
          <w:rFonts w:ascii="Times New Roman" w:hAnsi="Times New Roman"/>
          <w:sz w:val="26"/>
          <w:szCs w:val="26"/>
        </w:rPr>
        <w:t>h</w:t>
      </w:r>
      <w:r w:rsidR="006A4D14" w:rsidRPr="00695964">
        <w:rPr>
          <w:rFonts w:ascii="Times New Roman" w:hAnsi="Times New Roman"/>
          <w:sz w:val="26"/>
          <w:szCs w:val="26"/>
        </w:rPr>
        <w:t>ead, Department of Kinesiology and Nutrition, College of Applied Health Sciences</w:t>
      </w:r>
      <w:r w:rsidR="00C707D9" w:rsidRPr="00695964">
        <w:rPr>
          <w:rFonts w:ascii="Times New Roman" w:hAnsi="Times New Roman"/>
          <w:sz w:val="26"/>
          <w:szCs w:val="26"/>
        </w:rPr>
        <w:t>,</w:t>
      </w:r>
      <w:r w:rsidR="006A4D14" w:rsidRPr="00695964">
        <w:rPr>
          <w:rFonts w:ascii="Times New Roman" w:hAnsi="Times New Roman"/>
          <w:sz w:val="26"/>
          <w:szCs w:val="26"/>
        </w:rPr>
        <w:t xml:space="preserve">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6A4D14" w:rsidRPr="00695964">
        <w:rPr>
          <w:rFonts w:ascii="Times New Roman" w:hAnsi="Times New Roman"/>
          <w:sz w:val="26"/>
          <w:szCs w:val="26"/>
        </w:rPr>
        <w:t>rofessor of</w:t>
      </w:r>
      <w:r w:rsidR="00C707D9" w:rsidRPr="00695964">
        <w:rPr>
          <w:rFonts w:ascii="Times New Roman" w:hAnsi="Times New Roman"/>
          <w:sz w:val="26"/>
          <w:szCs w:val="26"/>
        </w:rPr>
        <w:t xml:space="preserve"> b</w:t>
      </w:r>
      <w:r w:rsidR="006A4D14" w:rsidRPr="00695964">
        <w:rPr>
          <w:rFonts w:ascii="Times New Roman" w:hAnsi="Times New Roman"/>
          <w:sz w:val="26"/>
          <w:szCs w:val="26"/>
        </w:rPr>
        <w:t xml:space="preserve">iobehavioral </w:t>
      </w:r>
      <w:r w:rsidR="00C707D9" w:rsidRPr="00695964">
        <w:rPr>
          <w:rFonts w:ascii="Times New Roman" w:hAnsi="Times New Roman"/>
          <w:sz w:val="26"/>
          <w:szCs w:val="26"/>
        </w:rPr>
        <w:t>n</w:t>
      </w:r>
      <w:r w:rsidR="006A4D14" w:rsidRPr="00695964">
        <w:rPr>
          <w:rFonts w:ascii="Times New Roman" w:hAnsi="Times New Roman"/>
          <w:sz w:val="26"/>
          <w:szCs w:val="26"/>
        </w:rPr>
        <w:t xml:space="preserve">ursing </w:t>
      </w:r>
      <w:r w:rsidR="00C707D9" w:rsidRPr="00695964">
        <w:rPr>
          <w:rFonts w:ascii="Times New Roman" w:hAnsi="Times New Roman"/>
          <w:sz w:val="26"/>
          <w:szCs w:val="26"/>
        </w:rPr>
        <w:t>s</w:t>
      </w:r>
      <w:r w:rsidR="006A4D14" w:rsidRPr="00695964">
        <w:rPr>
          <w:rFonts w:ascii="Times New Roman" w:hAnsi="Times New Roman"/>
          <w:sz w:val="26"/>
          <w:szCs w:val="26"/>
        </w:rPr>
        <w:t>cience, College of Nursing</w:t>
      </w:r>
      <w:r w:rsidR="00B21763" w:rsidRPr="00695964">
        <w:rPr>
          <w:rFonts w:ascii="Times New Roman" w:hAnsi="Times New Roman"/>
          <w:sz w:val="26"/>
          <w:szCs w:val="26"/>
        </w:rPr>
        <w:t>; Pamela Martyn-Nemeth</w:t>
      </w:r>
      <w:r w:rsidR="006A4D14" w:rsidRPr="00695964">
        <w:rPr>
          <w:rFonts w:ascii="Times New Roman" w:hAnsi="Times New Roman"/>
          <w:sz w:val="26"/>
          <w:szCs w:val="26"/>
        </w:rPr>
        <w:t xml:space="preserve">,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6A4D14" w:rsidRPr="00695964">
        <w:rPr>
          <w:rFonts w:ascii="Times New Roman" w:hAnsi="Times New Roman"/>
          <w:sz w:val="26"/>
          <w:szCs w:val="26"/>
        </w:rPr>
        <w:t xml:space="preserve">rofessor of </w:t>
      </w:r>
      <w:r w:rsidR="00C707D9" w:rsidRPr="00695964">
        <w:rPr>
          <w:rFonts w:ascii="Times New Roman" w:hAnsi="Times New Roman"/>
          <w:sz w:val="26"/>
          <w:szCs w:val="26"/>
        </w:rPr>
        <w:t>b</w:t>
      </w:r>
      <w:r w:rsidR="006A4D14" w:rsidRPr="00695964">
        <w:rPr>
          <w:rFonts w:ascii="Times New Roman" w:hAnsi="Times New Roman"/>
          <w:sz w:val="26"/>
          <w:szCs w:val="26"/>
        </w:rPr>
        <w:t xml:space="preserve">iobehavioral </w:t>
      </w:r>
      <w:r w:rsidR="00C707D9" w:rsidRPr="00695964">
        <w:rPr>
          <w:rFonts w:ascii="Times New Roman" w:hAnsi="Times New Roman"/>
          <w:sz w:val="26"/>
          <w:szCs w:val="26"/>
        </w:rPr>
        <w:t>n</w:t>
      </w:r>
      <w:r w:rsidR="006A4D14" w:rsidRPr="00695964">
        <w:rPr>
          <w:rFonts w:ascii="Times New Roman" w:hAnsi="Times New Roman"/>
          <w:sz w:val="26"/>
          <w:szCs w:val="26"/>
        </w:rPr>
        <w:t xml:space="preserve">ursing </w:t>
      </w:r>
      <w:r w:rsidR="00C707D9" w:rsidRPr="00695964">
        <w:rPr>
          <w:rFonts w:ascii="Times New Roman" w:hAnsi="Times New Roman"/>
          <w:sz w:val="26"/>
          <w:szCs w:val="26"/>
        </w:rPr>
        <w:t>s</w:t>
      </w:r>
      <w:r w:rsidR="006A4D14" w:rsidRPr="00695964">
        <w:rPr>
          <w:rFonts w:ascii="Times New Roman" w:hAnsi="Times New Roman"/>
          <w:sz w:val="26"/>
          <w:szCs w:val="26"/>
        </w:rPr>
        <w:t>cience, College of Nursing</w:t>
      </w:r>
      <w:r w:rsidR="00B21763" w:rsidRPr="00695964">
        <w:rPr>
          <w:rFonts w:ascii="Times New Roman" w:hAnsi="Times New Roman"/>
          <w:sz w:val="26"/>
          <w:szCs w:val="26"/>
        </w:rPr>
        <w:t>; Chris</w:t>
      </w:r>
      <w:r w:rsidR="00B637EA" w:rsidRPr="00695964">
        <w:rPr>
          <w:rFonts w:ascii="Times New Roman" w:hAnsi="Times New Roman"/>
          <w:sz w:val="26"/>
          <w:szCs w:val="26"/>
        </w:rPr>
        <w:t xml:space="preserve">topher G. </w:t>
      </w:r>
      <w:r w:rsidR="00B21763" w:rsidRPr="00695964">
        <w:rPr>
          <w:rFonts w:ascii="Times New Roman" w:hAnsi="Times New Roman"/>
          <w:sz w:val="26"/>
          <w:szCs w:val="26"/>
        </w:rPr>
        <w:t>Mitchell</w:t>
      </w:r>
      <w:r w:rsidR="00B637EA" w:rsidRPr="00695964">
        <w:rPr>
          <w:rFonts w:ascii="Times New Roman" w:hAnsi="Times New Roman"/>
          <w:sz w:val="26"/>
          <w:szCs w:val="26"/>
        </w:rPr>
        <w:t xml:space="preserve">, </w:t>
      </w:r>
      <w:r w:rsidR="00C707D9" w:rsidRPr="00695964">
        <w:rPr>
          <w:rFonts w:ascii="Times New Roman" w:hAnsi="Times New Roman"/>
          <w:sz w:val="26"/>
          <w:szCs w:val="26"/>
        </w:rPr>
        <w:t>a</w:t>
      </w:r>
      <w:r w:rsidR="00B637EA" w:rsidRPr="00695964">
        <w:rPr>
          <w:rFonts w:ascii="Times New Roman" w:hAnsi="Times New Roman"/>
          <w:sz w:val="26"/>
          <w:szCs w:val="26"/>
        </w:rPr>
        <w:t xml:space="preserve">ssociate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B637EA" w:rsidRPr="00695964">
        <w:rPr>
          <w:rFonts w:ascii="Times New Roman" w:hAnsi="Times New Roman"/>
          <w:sz w:val="26"/>
          <w:szCs w:val="26"/>
        </w:rPr>
        <w:t>rofessor, Jane Addams College of Social Work</w:t>
      </w:r>
      <w:r w:rsidR="00B21763" w:rsidRPr="00695964">
        <w:rPr>
          <w:rFonts w:ascii="Times New Roman" w:hAnsi="Times New Roman"/>
          <w:sz w:val="26"/>
          <w:szCs w:val="26"/>
        </w:rPr>
        <w:t xml:space="preserve">; </w:t>
      </w:r>
      <w:r w:rsidR="004C360E" w:rsidRPr="00695964">
        <w:rPr>
          <w:rFonts w:ascii="Times New Roman" w:hAnsi="Times New Roman"/>
          <w:sz w:val="26"/>
          <w:szCs w:val="26"/>
        </w:rPr>
        <w:t>Terry Moore</w:t>
      </w:r>
      <w:r w:rsidR="00B637EA" w:rsidRPr="00695964">
        <w:rPr>
          <w:rFonts w:ascii="Times New Roman" w:hAnsi="Times New Roman"/>
          <w:sz w:val="26"/>
          <w:szCs w:val="26"/>
        </w:rPr>
        <w:t xml:space="preserve">, </w:t>
      </w:r>
      <w:r w:rsidR="00C707D9" w:rsidRPr="00695964">
        <w:rPr>
          <w:rFonts w:ascii="Times New Roman" w:hAnsi="Times New Roman"/>
          <w:sz w:val="26"/>
          <w:szCs w:val="26"/>
        </w:rPr>
        <w:t>a</w:t>
      </w:r>
      <w:r w:rsidR="00B637EA" w:rsidRPr="00695964">
        <w:rPr>
          <w:rFonts w:ascii="Times New Roman" w:hAnsi="Times New Roman"/>
          <w:sz w:val="26"/>
          <w:szCs w:val="26"/>
        </w:rPr>
        <w:t xml:space="preserve">ssociate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B637EA" w:rsidRPr="00695964">
        <w:rPr>
          <w:rFonts w:ascii="Times New Roman" w:hAnsi="Times New Roman"/>
          <w:sz w:val="26"/>
          <w:szCs w:val="26"/>
        </w:rPr>
        <w:t xml:space="preserve">rofessor of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B637EA" w:rsidRPr="00695964">
        <w:rPr>
          <w:rFonts w:ascii="Times New Roman" w:hAnsi="Times New Roman"/>
          <w:sz w:val="26"/>
          <w:szCs w:val="26"/>
        </w:rPr>
        <w:t xml:space="preserve">harmaceutical </w:t>
      </w:r>
      <w:r w:rsidR="00C707D9" w:rsidRPr="00695964">
        <w:rPr>
          <w:rFonts w:ascii="Times New Roman" w:hAnsi="Times New Roman"/>
          <w:sz w:val="26"/>
          <w:szCs w:val="26"/>
        </w:rPr>
        <w:t>s</w:t>
      </w:r>
      <w:r w:rsidR="00B637EA" w:rsidRPr="00695964">
        <w:rPr>
          <w:rFonts w:ascii="Times New Roman" w:hAnsi="Times New Roman"/>
          <w:sz w:val="26"/>
          <w:szCs w:val="26"/>
        </w:rPr>
        <w:t xml:space="preserve">ciences, College of Pharmacy, </w:t>
      </w:r>
      <w:r w:rsidR="00C707D9" w:rsidRPr="00695964">
        <w:rPr>
          <w:rFonts w:ascii="Times New Roman" w:hAnsi="Times New Roman"/>
          <w:sz w:val="26"/>
          <w:szCs w:val="26"/>
        </w:rPr>
        <w:t>a</w:t>
      </w:r>
      <w:r w:rsidR="00B637EA" w:rsidRPr="00695964">
        <w:rPr>
          <w:rFonts w:ascii="Times New Roman" w:hAnsi="Times New Roman"/>
          <w:sz w:val="26"/>
          <w:szCs w:val="26"/>
        </w:rPr>
        <w:t>ssociate</w:t>
      </w:r>
      <w:r w:rsidR="00EE193C" w:rsidRPr="00695964">
        <w:rPr>
          <w:rFonts w:ascii="Times New Roman" w:hAnsi="Times New Roman"/>
          <w:sz w:val="26"/>
          <w:szCs w:val="26"/>
        </w:rPr>
        <w:t xml:space="preserve">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B637EA" w:rsidRPr="00695964">
        <w:rPr>
          <w:rFonts w:ascii="Times New Roman" w:hAnsi="Times New Roman"/>
          <w:sz w:val="26"/>
          <w:szCs w:val="26"/>
        </w:rPr>
        <w:t xml:space="preserve">rofessor of </w:t>
      </w:r>
      <w:r w:rsidR="00C707D9" w:rsidRPr="00695964">
        <w:rPr>
          <w:rFonts w:ascii="Times New Roman" w:hAnsi="Times New Roman"/>
          <w:sz w:val="26"/>
          <w:szCs w:val="26"/>
        </w:rPr>
        <w:t>c</w:t>
      </w:r>
      <w:r w:rsidR="00B637EA" w:rsidRPr="00695964">
        <w:rPr>
          <w:rFonts w:ascii="Times New Roman" w:hAnsi="Times New Roman"/>
          <w:sz w:val="26"/>
          <w:szCs w:val="26"/>
        </w:rPr>
        <w:t>hemistry, College of Liberal Arts and Sciences</w:t>
      </w:r>
      <w:r w:rsidR="004C360E" w:rsidRPr="00695964">
        <w:rPr>
          <w:rFonts w:ascii="Times New Roman" w:hAnsi="Times New Roman"/>
          <w:sz w:val="26"/>
          <w:szCs w:val="26"/>
        </w:rPr>
        <w:t xml:space="preserve">; </w:t>
      </w:r>
      <w:r w:rsidR="00B21763" w:rsidRPr="00695964">
        <w:rPr>
          <w:rFonts w:ascii="Times New Roman" w:hAnsi="Times New Roman"/>
          <w:sz w:val="26"/>
          <w:szCs w:val="26"/>
        </w:rPr>
        <w:t>Tim</w:t>
      </w:r>
      <w:r w:rsidR="00EE193C" w:rsidRPr="00695964">
        <w:rPr>
          <w:rFonts w:ascii="Times New Roman" w:hAnsi="Times New Roman"/>
          <w:sz w:val="26"/>
          <w:szCs w:val="26"/>
        </w:rPr>
        <w:t>othy P.</w:t>
      </w:r>
      <w:r w:rsidR="00B21763" w:rsidRPr="00695964">
        <w:rPr>
          <w:rFonts w:ascii="Times New Roman" w:hAnsi="Times New Roman"/>
          <w:sz w:val="26"/>
          <w:szCs w:val="26"/>
        </w:rPr>
        <w:t xml:space="preserve"> Sullivan</w:t>
      </w:r>
      <w:r w:rsidR="00EE193C" w:rsidRPr="00695964">
        <w:rPr>
          <w:rFonts w:ascii="Times New Roman" w:hAnsi="Times New Roman"/>
          <w:sz w:val="26"/>
          <w:szCs w:val="26"/>
        </w:rPr>
        <w:t xml:space="preserve">, </w:t>
      </w:r>
      <w:r w:rsidR="00C707D9" w:rsidRPr="00695964">
        <w:rPr>
          <w:rFonts w:ascii="Times New Roman" w:hAnsi="Times New Roman"/>
          <w:sz w:val="26"/>
          <w:szCs w:val="26"/>
        </w:rPr>
        <w:t>d</w:t>
      </w:r>
      <w:r w:rsidR="00EE193C" w:rsidRPr="00695964">
        <w:rPr>
          <w:rFonts w:ascii="Times New Roman" w:hAnsi="Times New Roman"/>
          <w:sz w:val="26"/>
          <w:szCs w:val="26"/>
        </w:rPr>
        <w:t xml:space="preserve">irector of </w:t>
      </w:r>
      <w:r w:rsidR="00C707D9" w:rsidRPr="00695964">
        <w:rPr>
          <w:rFonts w:ascii="Times New Roman" w:hAnsi="Times New Roman"/>
          <w:sz w:val="26"/>
          <w:szCs w:val="26"/>
        </w:rPr>
        <w:t>g</w:t>
      </w:r>
      <w:r w:rsidR="00EE193C" w:rsidRPr="00695964">
        <w:rPr>
          <w:rFonts w:ascii="Times New Roman" w:hAnsi="Times New Roman"/>
          <w:sz w:val="26"/>
          <w:szCs w:val="26"/>
        </w:rPr>
        <w:t xml:space="preserve">raduate </w:t>
      </w:r>
      <w:r w:rsidR="00C707D9" w:rsidRPr="00695964">
        <w:rPr>
          <w:rFonts w:ascii="Times New Roman" w:hAnsi="Times New Roman"/>
          <w:sz w:val="26"/>
          <w:szCs w:val="26"/>
        </w:rPr>
        <w:t>e</w:t>
      </w:r>
      <w:r w:rsidR="00EE193C" w:rsidRPr="00695964">
        <w:rPr>
          <w:rFonts w:ascii="Times New Roman" w:hAnsi="Times New Roman"/>
          <w:sz w:val="26"/>
          <w:szCs w:val="26"/>
        </w:rPr>
        <w:t xml:space="preserve">ducation in </w:t>
      </w:r>
      <w:r w:rsidR="00C707D9" w:rsidRPr="00695964">
        <w:rPr>
          <w:rFonts w:ascii="Times New Roman" w:hAnsi="Times New Roman"/>
          <w:sz w:val="26"/>
          <w:szCs w:val="26"/>
        </w:rPr>
        <w:t>b</w:t>
      </w:r>
      <w:r w:rsidR="00EE193C" w:rsidRPr="00695964">
        <w:rPr>
          <w:rFonts w:ascii="Times New Roman" w:hAnsi="Times New Roman"/>
          <w:sz w:val="26"/>
          <w:szCs w:val="26"/>
        </w:rPr>
        <w:t xml:space="preserve">iomedical </w:t>
      </w:r>
      <w:r w:rsidR="00C707D9" w:rsidRPr="00695964">
        <w:rPr>
          <w:rFonts w:ascii="Times New Roman" w:hAnsi="Times New Roman"/>
          <w:sz w:val="26"/>
          <w:szCs w:val="26"/>
        </w:rPr>
        <w:t>s</w:t>
      </w:r>
      <w:r w:rsidR="00EE193C" w:rsidRPr="00695964">
        <w:rPr>
          <w:rFonts w:ascii="Times New Roman" w:hAnsi="Times New Roman"/>
          <w:sz w:val="26"/>
          <w:szCs w:val="26"/>
        </w:rPr>
        <w:t>ciences, College of Medicine Chicago</w:t>
      </w:r>
      <w:r w:rsidR="00B21763" w:rsidRPr="00695964">
        <w:rPr>
          <w:rFonts w:ascii="Times New Roman" w:hAnsi="Times New Roman"/>
          <w:sz w:val="26"/>
          <w:szCs w:val="26"/>
        </w:rPr>
        <w:t xml:space="preserve">; Theresa </w:t>
      </w:r>
      <w:r w:rsidR="00EE193C" w:rsidRPr="00695964">
        <w:rPr>
          <w:rFonts w:ascii="Times New Roman" w:hAnsi="Times New Roman"/>
          <w:sz w:val="26"/>
          <w:szCs w:val="26"/>
        </w:rPr>
        <w:t xml:space="preserve">A. </w:t>
      </w:r>
      <w:r w:rsidR="00B21763" w:rsidRPr="00695964">
        <w:rPr>
          <w:rFonts w:ascii="Times New Roman" w:hAnsi="Times New Roman"/>
          <w:sz w:val="26"/>
          <w:szCs w:val="26"/>
        </w:rPr>
        <w:t>Thorkildsen</w:t>
      </w:r>
      <w:r w:rsidR="00EE193C" w:rsidRPr="00695964">
        <w:rPr>
          <w:rFonts w:ascii="Times New Roman" w:hAnsi="Times New Roman"/>
          <w:sz w:val="26"/>
          <w:szCs w:val="26"/>
        </w:rPr>
        <w:t xml:space="preserve">,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EE193C" w:rsidRPr="00695964">
        <w:rPr>
          <w:rFonts w:ascii="Times New Roman" w:hAnsi="Times New Roman"/>
          <w:sz w:val="26"/>
          <w:szCs w:val="26"/>
        </w:rPr>
        <w:t xml:space="preserve">rofessor of </w:t>
      </w:r>
      <w:r w:rsidR="00C707D9" w:rsidRPr="00695964">
        <w:rPr>
          <w:rFonts w:ascii="Times New Roman" w:hAnsi="Times New Roman"/>
          <w:sz w:val="26"/>
          <w:szCs w:val="26"/>
        </w:rPr>
        <w:t>e</w:t>
      </w:r>
      <w:r w:rsidR="00EE193C" w:rsidRPr="00695964">
        <w:rPr>
          <w:rFonts w:ascii="Times New Roman" w:hAnsi="Times New Roman"/>
          <w:sz w:val="26"/>
          <w:szCs w:val="26"/>
        </w:rPr>
        <w:t xml:space="preserve">ducational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EE193C" w:rsidRPr="00695964">
        <w:rPr>
          <w:rFonts w:ascii="Times New Roman" w:hAnsi="Times New Roman"/>
          <w:sz w:val="26"/>
          <w:szCs w:val="26"/>
        </w:rPr>
        <w:t xml:space="preserve">sychology, College of Education,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EE193C" w:rsidRPr="00695964">
        <w:rPr>
          <w:rFonts w:ascii="Times New Roman" w:hAnsi="Times New Roman"/>
          <w:sz w:val="26"/>
          <w:szCs w:val="26"/>
        </w:rPr>
        <w:t xml:space="preserve">rofessor of </w:t>
      </w:r>
      <w:r w:rsidR="00C707D9" w:rsidRPr="00695964">
        <w:rPr>
          <w:rFonts w:ascii="Times New Roman" w:hAnsi="Times New Roman"/>
          <w:sz w:val="26"/>
          <w:szCs w:val="26"/>
        </w:rPr>
        <w:t>p</w:t>
      </w:r>
      <w:r w:rsidR="00EE193C" w:rsidRPr="00695964">
        <w:rPr>
          <w:rFonts w:ascii="Times New Roman" w:hAnsi="Times New Roman"/>
          <w:sz w:val="26"/>
          <w:szCs w:val="26"/>
        </w:rPr>
        <w:t xml:space="preserve">sychology, College of </w:t>
      </w:r>
      <w:r w:rsidR="00D40301" w:rsidRPr="00695964">
        <w:rPr>
          <w:rFonts w:ascii="Times New Roman" w:hAnsi="Times New Roman"/>
          <w:sz w:val="26"/>
          <w:szCs w:val="26"/>
        </w:rPr>
        <w:t>Liberal Arts and Sciences</w:t>
      </w:r>
      <w:r w:rsidR="00EE193C" w:rsidRPr="00695964">
        <w:rPr>
          <w:rFonts w:ascii="Times New Roman" w:hAnsi="Times New Roman"/>
          <w:sz w:val="26"/>
          <w:szCs w:val="2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CC00B" w14:textId="0FC59361" w:rsidR="00890067" w:rsidRPr="0089610C" w:rsidRDefault="00890067">
    <w:pPr>
      <w:pStyle w:val="Header"/>
      <w:jc w:val="center"/>
      <w:rPr>
        <w:rFonts w:ascii="Times New Roman" w:hAnsi="Times New Roman"/>
        <w:sz w:val="26"/>
        <w:szCs w:val="26"/>
      </w:rPr>
    </w:pPr>
    <w:r w:rsidRPr="0089610C">
      <w:rPr>
        <w:rFonts w:ascii="Times New Roman" w:hAnsi="Times New Roman"/>
        <w:sz w:val="26"/>
        <w:szCs w:val="26"/>
      </w:rPr>
      <w:fldChar w:fldCharType="begin"/>
    </w:r>
    <w:r w:rsidRPr="0089610C">
      <w:rPr>
        <w:rFonts w:ascii="Times New Roman" w:hAnsi="Times New Roman"/>
        <w:sz w:val="26"/>
        <w:szCs w:val="26"/>
      </w:rPr>
      <w:instrText xml:space="preserve"> PAGE   \* MERGEFORMAT </w:instrText>
    </w:r>
    <w:r w:rsidRPr="0089610C">
      <w:rPr>
        <w:rFonts w:ascii="Times New Roman" w:hAnsi="Times New Roman"/>
        <w:sz w:val="26"/>
        <w:szCs w:val="26"/>
      </w:rPr>
      <w:fldChar w:fldCharType="separate"/>
    </w:r>
    <w:r w:rsidR="009260FB">
      <w:rPr>
        <w:rFonts w:ascii="Times New Roman" w:hAnsi="Times New Roman"/>
        <w:noProof/>
        <w:sz w:val="26"/>
        <w:szCs w:val="26"/>
      </w:rPr>
      <w:t>3</w:t>
    </w:r>
    <w:r w:rsidRPr="0089610C">
      <w:rPr>
        <w:rFonts w:ascii="Times New Roman" w:hAnsi="Times New Roman"/>
        <w:sz w:val="26"/>
        <w:szCs w:val="26"/>
      </w:rPr>
      <w:fldChar w:fldCharType="end"/>
    </w:r>
  </w:p>
  <w:p w14:paraId="04C044C9" w14:textId="77777777" w:rsidR="00890067" w:rsidRPr="0089610C" w:rsidRDefault="00890067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5282"/>
    <w:rsid w:val="00006B6A"/>
    <w:rsid w:val="00013EBC"/>
    <w:rsid w:val="0003276B"/>
    <w:rsid w:val="00034117"/>
    <w:rsid w:val="000352E1"/>
    <w:rsid w:val="000367AB"/>
    <w:rsid w:val="00036C32"/>
    <w:rsid w:val="00041F8A"/>
    <w:rsid w:val="0004335F"/>
    <w:rsid w:val="000467F7"/>
    <w:rsid w:val="0004680F"/>
    <w:rsid w:val="00046E00"/>
    <w:rsid w:val="000509C3"/>
    <w:rsid w:val="00073670"/>
    <w:rsid w:val="00094575"/>
    <w:rsid w:val="0009509A"/>
    <w:rsid w:val="000A643E"/>
    <w:rsid w:val="000B2DD5"/>
    <w:rsid w:val="000C1167"/>
    <w:rsid w:val="000C36D9"/>
    <w:rsid w:val="000C7226"/>
    <w:rsid w:val="000D7ACC"/>
    <w:rsid w:val="000D7EBC"/>
    <w:rsid w:val="000E0CAF"/>
    <w:rsid w:val="001110D0"/>
    <w:rsid w:val="00116FC3"/>
    <w:rsid w:val="001231D1"/>
    <w:rsid w:val="00131AE0"/>
    <w:rsid w:val="0013490C"/>
    <w:rsid w:val="00143024"/>
    <w:rsid w:val="00155D50"/>
    <w:rsid w:val="00157D8D"/>
    <w:rsid w:val="00171BEA"/>
    <w:rsid w:val="001750B9"/>
    <w:rsid w:val="00191873"/>
    <w:rsid w:val="0019315C"/>
    <w:rsid w:val="001A0278"/>
    <w:rsid w:val="001B0955"/>
    <w:rsid w:val="001B10ED"/>
    <w:rsid w:val="001B5885"/>
    <w:rsid w:val="001C2294"/>
    <w:rsid w:val="001C2D09"/>
    <w:rsid w:val="001C5ACD"/>
    <w:rsid w:val="001D32FE"/>
    <w:rsid w:val="001D392F"/>
    <w:rsid w:val="001E2CEB"/>
    <w:rsid w:val="001F1CD8"/>
    <w:rsid w:val="001F73C2"/>
    <w:rsid w:val="002071F3"/>
    <w:rsid w:val="00215356"/>
    <w:rsid w:val="00217102"/>
    <w:rsid w:val="00220B7D"/>
    <w:rsid w:val="002302BB"/>
    <w:rsid w:val="002326CD"/>
    <w:rsid w:val="002601CD"/>
    <w:rsid w:val="0026283F"/>
    <w:rsid w:val="00270250"/>
    <w:rsid w:val="002708F1"/>
    <w:rsid w:val="002734AD"/>
    <w:rsid w:val="0027402C"/>
    <w:rsid w:val="002B1E81"/>
    <w:rsid w:val="002B2B98"/>
    <w:rsid w:val="002C0F93"/>
    <w:rsid w:val="002C68ED"/>
    <w:rsid w:val="002C7C30"/>
    <w:rsid w:val="002D0A0F"/>
    <w:rsid w:val="002E363A"/>
    <w:rsid w:val="002F7775"/>
    <w:rsid w:val="003028BD"/>
    <w:rsid w:val="0032067C"/>
    <w:rsid w:val="00326CF7"/>
    <w:rsid w:val="003401A0"/>
    <w:rsid w:val="00346A59"/>
    <w:rsid w:val="00362CAE"/>
    <w:rsid w:val="00370A0C"/>
    <w:rsid w:val="00376FAD"/>
    <w:rsid w:val="00377800"/>
    <w:rsid w:val="00377845"/>
    <w:rsid w:val="00380C27"/>
    <w:rsid w:val="00382A28"/>
    <w:rsid w:val="00383946"/>
    <w:rsid w:val="00391864"/>
    <w:rsid w:val="00393F0C"/>
    <w:rsid w:val="003A038C"/>
    <w:rsid w:val="003A4A04"/>
    <w:rsid w:val="003C074C"/>
    <w:rsid w:val="003C4512"/>
    <w:rsid w:val="003C4C27"/>
    <w:rsid w:val="003C5532"/>
    <w:rsid w:val="003D084F"/>
    <w:rsid w:val="003D5C08"/>
    <w:rsid w:val="003F6DF6"/>
    <w:rsid w:val="00400F77"/>
    <w:rsid w:val="00405A61"/>
    <w:rsid w:val="0040640A"/>
    <w:rsid w:val="00406D0B"/>
    <w:rsid w:val="00406E05"/>
    <w:rsid w:val="00410FDF"/>
    <w:rsid w:val="00416F0D"/>
    <w:rsid w:val="00422918"/>
    <w:rsid w:val="0042689C"/>
    <w:rsid w:val="004352F9"/>
    <w:rsid w:val="00437C0D"/>
    <w:rsid w:val="00441A63"/>
    <w:rsid w:val="00442C6B"/>
    <w:rsid w:val="00443F23"/>
    <w:rsid w:val="004506E0"/>
    <w:rsid w:val="00451787"/>
    <w:rsid w:val="00451E02"/>
    <w:rsid w:val="00452D90"/>
    <w:rsid w:val="0045328D"/>
    <w:rsid w:val="00473794"/>
    <w:rsid w:val="004753F5"/>
    <w:rsid w:val="00482045"/>
    <w:rsid w:val="00486AC9"/>
    <w:rsid w:val="00487B6E"/>
    <w:rsid w:val="004A2E0A"/>
    <w:rsid w:val="004A330E"/>
    <w:rsid w:val="004B231D"/>
    <w:rsid w:val="004C1368"/>
    <w:rsid w:val="004C2799"/>
    <w:rsid w:val="004C360E"/>
    <w:rsid w:val="004C6C03"/>
    <w:rsid w:val="004E60F6"/>
    <w:rsid w:val="004F0C3B"/>
    <w:rsid w:val="004F2846"/>
    <w:rsid w:val="005055D9"/>
    <w:rsid w:val="0052316E"/>
    <w:rsid w:val="00525DD4"/>
    <w:rsid w:val="00533076"/>
    <w:rsid w:val="00533C7B"/>
    <w:rsid w:val="00543D0A"/>
    <w:rsid w:val="00562E65"/>
    <w:rsid w:val="00572BDE"/>
    <w:rsid w:val="005754C3"/>
    <w:rsid w:val="00582455"/>
    <w:rsid w:val="0059304F"/>
    <w:rsid w:val="00596EAF"/>
    <w:rsid w:val="005E0467"/>
    <w:rsid w:val="005E5201"/>
    <w:rsid w:val="005F1A9B"/>
    <w:rsid w:val="005F461D"/>
    <w:rsid w:val="005F4DCC"/>
    <w:rsid w:val="005F6A53"/>
    <w:rsid w:val="00601096"/>
    <w:rsid w:val="00607094"/>
    <w:rsid w:val="00613052"/>
    <w:rsid w:val="00617F91"/>
    <w:rsid w:val="0063221E"/>
    <w:rsid w:val="00646E94"/>
    <w:rsid w:val="00654F54"/>
    <w:rsid w:val="00660DEF"/>
    <w:rsid w:val="0066560E"/>
    <w:rsid w:val="00671D9A"/>
    <w:rsid w:val="00680234"/>
    <w:rsid w:val="00692539"/>
    <w:rsid w:val="00694D1D"/>
    <w:rsid w:val="00695964"/>
    <w:rsid w:val="006A44CC"/>
    <w:rsid w:val="006A4D14"/>
    <w:rsid w:val="006C3F41"/>
    <w:rsid w:val="006C42D7"/>
    <w:rsid w:val="006C699F"/>
    <w:rsid w:val="006C6F84"/>
    <w:rsid w:val="006D0C21"/>
    <w:rsid w:val="006D0DE9"/>
    <w:rsid w:val="006E5CD9"/>
    <w:rsid w:val="006F2CF4"/>
    <w:rsid w:val="006F4624"/>
    <w:rsid w:val="006F4716"/>
    <w:rsid w:val="00702080"/>
    <w:rsid w:val="00705C68"/>
    <w:rsid w:val="007108C4"/>
    <w:rsid w:val="00740680"/>
    <w:rsid w:val="0076114F"/>
    <w:rsid w:val="007649FB"/>
    <w:rsid w:val="007708F2"/>
    <w:rsid w:val="007807FC"/>
    <w:rsid w:val="00781544"/>
    <w:rsid w:val="007976C4"/>
    <w:rsid w:val="007A3B33"/>
    <w:rsid w:val="007B0146"/>
    <w:rsid w:val="007B749D"/>
    <w:rsid w:val="007D51C9"/>
    <w:rsid w:val="007D5ECE"/>
    <w:rsid w:val="007E5B2B"/>
    <w:rsid w:val="007E6D09"/>
    <w:rsid w:val="007F2DE8"/>
    <w:rsid w:val="007F6591"/>
    <w:rsid w:val="008002B1"/>
    <w:rsid w:val="00801125"/>
    <w:rsid w:val="00801802"/>
    <w:rsid w:val="008137C7"/>
    <w:rsid w:val="008177E5"/>
    <w:rsid w:val="008234CC"/>
    <w:rsid w:val="00825A1F"/>
    <w:rsid w:val="0082646E"/>
    <w:rsid w:val="00827640"/>
    <w:rsid w:val="00835351"/>
    <w:rsid w:val="00840EA0"/>
    <w:rsid w:val="0085012B"/>
    <w:rsid w:val="00851F08"/>
    <w:rsid w:val="00854677"/>
    <w:rsid w:val="00855BD2"/>
    <w:rsid w:val="008567B1"/>
    <w:rsid w:val="00864451"/>
    <w:rsid w:val="00870942"/>
    <w:rsid w:val="008741F1"/>
    <w:rsid w:val="00880315"/>
    <w:rsid w:val="00883B55"/>
    <w:rsid w:val="00884A98"/>
    <w:rsid w:val="00890067"/>
    <w:rsid w:val="0089165E"/>
    <w:rsid w:val="00892449"/>
    <w:rsid w:val="00892585"/>
    <w:rsid w:val="0089610C"/>
    <w:rsid w:val="00897B5E"/>
    <w:rsid w:val="008A0C9C"/>
    <w:rsid w:val="008A6E50"/>
    <w:rsid w:val="008B2E1B"/>
    <w:rsid w:val="008B5592"/>
    <w:rsid w:val="008C0B6E"/>
    <w:rsid w:val="008C5EA7"/>
    <w:rsid w:val="008D03B5"/>
    <w:rsid w:val="008E293C"/>
    <w:rsid w:val="008E6CBA"/>
    <w:rsid w:val="008F4A93"/>
    <w:rsid w:val="00910138"/>
    <w:rsid w:val="009260FB"/>
    <w:rsid w:val="00931E67"/>
    <w:rsid w:val="0093294C"/>
    <w:rsid w:val="00941AAC"/>
    <w:rsid w:val="00941DDD"/>
    <w:rsid w:val="00960129"/>
    <w:rsid w:val="009623C6"/>
    <w:rsid w:val="009627BE"/>
    <w:rsid w:val="00975859"/>
    <w:rsid w:val="00976FD8"/>
    <w:rsid w:val="0098290B"/>
    <w:rsid w:val="009879DC"/>
    <w:rsid w:val="00995DAC"/>
    <w:rsid w:val="00997ED9"/>
    <w:rsid w:val="009A108F"/>
    <w:rsid w:val="009A6BB3"/>
    <w:rsid w:val="009B1189"/>
    <w:rsid w:val="009C04B7"/>
    <w:rsid w:val="009C7E32"/>
    <w:rsid w:val="009D502C"/>
    <w:rsid w:val="009E02D0"/>
    <w:rsid w:val="009E2F9A"/>
    <w:rsid w:val="00A11383"/>
    <w:rsid w:val="00A11896"/>
    <w:rsid w:val="00A11923"/>
    <w:rsid w:val="00A11FC9"/>
    <w:rsid w:val="00A3428A"/>
    <w:rsid w:val="00A37087"/>
    <w:rsid w:val="00A42E19"/>
    <w:rsid w:val="00A538DA"/>
    <w:rsid w:val="00A76920"/>
    <w:rsid w:val="00A83216"/>
    <w:rsid w:val="00A85E68"/>
    <w:rsid w:val="00A955E0"/>
    <w:rsid w:val="00A96C9A"/>
    <w:rsid w:val="00AA0889"/>
    <w:rsid w:val="00AB09FF"/>
    <w:rsid w:val="00AB13C9"/>
    <w:rsid w:val="00AE1775"/>
    <w:rsid w:val="00AE44C0"/>
    <w:rsid w:val="00B01ADB"/>
    <w:rsid w:val="00B02020"/>
    <w:rsid w:val="00B02AC2"/>
    <w:rsid w:val="00B16887"/>
    <w:rsid w:val="00B21763"/>
    <w:rsid w:val="00B33FCD"/>
    <w:rsid w:val="00B353BD"/>
    <w:rsid w:val="00B56C91"/>
    <w:rsid w:val="00B57BDD"/>
    <w:rsid w:val="00B637EA"/>
    <w:rsid w:val="00B645F5"/>
    <w:rsid w:val="00B65227"/>
    <w:rsid w:val="00B862D8"/>
    <w:rsid w:val="00B94B18"/>
    <w:rsid w:val="00B95EBA"/>
    <w:rsid w:val="00BA4692"/>
    <w:rsid w:val="00BA4E2A"/>
    <w:rsid w:val="00BB3C61"/>
    <w:rsid w:val="00BB73F7"/>
    <w:rsid w:val="00BD36CD"/>
    <w:rsid w:val="00BF2550"/>
    <w:rsid w:val="00BF3F9C"/>
    <w:rsid w:val="00C048F4"/>
    <w:rsid w:val="00C073AA"/>
    <w:rsid w:val="00C07CD4"/>
    <w:rsid w:val="00C104B8"/>
    <w:rsid w:val="00C104E9"/>
    <w:rsid w:val="00C105A4"/>
    <w:rsid w:val="00C1496B"/>
    <w:rsid w:val="00C310B1"/>
    <w:rsid w:val="00C407B8"/>
    <w:rsid w:val="00C50193"/>
    <w:rsid w:val="00C51603"/>
    <w:rsid w:val="00C54EF7"/>
    <w:rsid w:val="00C653F2"/>
    <w:rsid w:val="00C66753"/>
    <w:rsid w:val="00C707D9"/>
    <w:rsid w:val="00C832B7"/>
    <w:rsid w:val="00C93A65"/>
    <w:rsid w:val="00CB3CA8"/>
    <w:rsid w:val="00CB6A59"/>
    <w:rsid w:val="00CB6AB6"/>
    <w:rsid w:val="00CC1B19"/>
    <w:rsid w:val="00CC6F4D"/>
    <w:rsid w:val="00CD1209"/>
    <w:rsid w:val="00CD666B"/>
    <w:rsid w:val="00CD66B0"/>
    <w:rsid w:val="00CE1A62"/>
    <w:rsid w:val="00CE4B63"/>
    <w:rsid w:val="00D03AF0"/>
    <w:rsid w:val="00D11845"/>
    <w:rsid w:val="00D23040"/>
    <w:rsid w:val="00D3426E"/>
    <w:rsid w:val="00D40301"/>
    <w:rsid w:val="00D47E0F"/>
    <w:rsid w:val="00D544E7"/>
    <w:rsid w:val="00D57552"/>
    <w:rsid w:val="00D745A7"/>
    <w:rsid w:val="00D8017E"/>
    <w:rsid w:val="00D81397"/>
    <w:rsid w:val="00D83EE0"/>
    <w:rsid w:val="00D859D0"/>
    <w:rsid w:val="00D9104C"/>
    <w:rsid w:val="00D93489"/>
    <w:rsid w:val="00DC56A0"/>
    <w:rsid w:val="00DC62FE"/>
    <w:rsid w:val="00DD0651"/>
    <w:rsid w:val="00DD6BB6"/>
    <w:rsid w:val="00DE3FCE"/>
    <w:rsid w:val="00DE6AB6"/>
    <w:rsid w:val="00DF714E"/>
    <w:rsid w:val="00DF7A06"/>
    <w:rsid w:val="00E00364"/>
    <w:rsid w:val="00E0663F"/>
    <w:rsid w:val="00E1588C"/>
    <w:rsid w:val="00E173F0"/>
    <w:rsid w:val="00E23980"/>
    <w:rsid w:val="00E27377"/>
    <w:rsid w:val="00E37525"/>
    <w:rsid w:val="00E502E7"/>
    <w:rsid w:val="00E722BD"/>
    <w:rsid w:val="00E8301C"/>
    <w:rsid w:val="00E97BDE"/>
    <w:rsid w:val="00EA18B0"/>
    <w:rsid w:val="00EA60C4"/>
    <w:rsid w:val="00EB2D32"/>
    <w:rsid w:val="00EB7F5F"/>
    <w:rsid w:val="00EC40C0"/>
    <w:rsid w:val="00EC5CF2"/>
    <w:rsid w:val="00ED4BEE"/>
    <w:rsid w:val="00EE193C"/>
    <w:rsid w:val="00EE43F7"/>
    <w:rsid w:val="00EE683A"/>
    <w:rsid w:val="00F27918"/>
    <w:rsid w:val="00F40A7A"/>
    <w:rsid w:val="00F47177"/>
    <w:rsid w:val="00F52479"/>
    <w:rsid w:val="00F647D7"/>
    <w:rsid w:val="00F66646"/>
    <w:rsid w:val="00F76D5A"/>
    <w:rsid w:val="00F83079"/>
    <w:rsid w:val="00F938E0"/>
    <w:rsid w:val="00F941EF"/>
    <w:rsid w:val="00F97CC9"/>
    <w:rsid w:val="00FA1A18"/>
    <w:rsid w:val="00FB0043"/>
    <w:rsid w:val="00FD428C"/>
    <w:rsid w:val="00FD72DF"/>
    <w:rsid w:val="00FE30DF"/>
    <w:rsid w:val="00FE4FA4"/>
    <w:rsid w:val="00FE620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EAE57"/>
  <w15:chartTrackingRefBased/>
  <w15:docId w15:val="{894C3544-D556-4E93-B406-23170F2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qFormat/>
    <w:rsid w:val="00E83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896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610C"/>
    <w:rPr>
      <w:rFonts w:ascii="Univers" w:hAnsi="Univers"/>
    </w:rPr>
  </w:style>
  <w:style w:type="paragraph" w:styleId="Footer">
    <w:name w:val="footer"/>
    <w:basedOn w:val="Normal"/>
    <w:link w:val="FooterChar"/>
    <w:rsid w:val="00896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10C"/>
    <w:rPr>
      <w:rFonts w:ascii="Univers" w:hAnsi="Univers"/>
    </w:rPr>
  </w:style>
  <w:style w:type="paragraph" w:styleId="BalloonText">
    <w:name w:val="Balloon Text"/>
    <w:basedOn w:val="Normal"/>
    <w:link w:val="BalloonTextChar"/>
    <w:rsid w:val="000C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6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B5592"/>
  </w:style>
  <w:style w:type="character" w:styleId="FootnoteReference">
    <w:name w:val="footnote reference"/>
    <w:semiHidden/>
    <w:rsid w:val="008B5592"/>
    <w:rPr>
      <w:vertAlign w:val="superscript"/>
    </w:rPr>
  </w:style>
  <w:style w:type="character" w:styleId="Hyperlink">
    <w:name w:val="Hyperlink"/>
    <w:semiHidden/>
    <w:rsid w:val="002E363A"/>
    <w:rPr>
      <w:color w:val="0000FF"/>
      <w:u w:val="single"/>
    </w:rPr>
  </w:style>
  <w:style w:type="character" w:styleId="CommentReference">
    <w:name w:val="annotation reference"/>
    <w:rsid w:val="00B9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EBA"/>
  </w:style>
  <w:style w:type="character" w:customStyle="1" w:styleId="CommentTextChar">
    <w:name w:val="Comment Text Char"/>
    <w:link w:val="CommentText"/>
    <w:rsid w:val="00B95EBA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B95EBA"/>
    <w:rPr>
      <w:b/>
      <w:bCs/>
    </w:rPr>
  </w:style>
  <w:style w:type="character" w:customStyle="1" w:styleId="CommentSubjectChar">
    <w:name w:val="Comment Subject Char"/>
    <w:link w:val="CommentSubject"/>
    <w:rsid w:val="00B95EBA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601096"/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E9C80-9493-4803-B5DA-4D681961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Abid, Faizan H</dc:creator>
  <cp:keywords/>
  <cp:lastModifiedBy>Williams, Aubrie</cp:lastModifiedBy>
  <cp:revision>7</cp:revision>
  <cp:lastPrinted>2021-04-23T20:55:00Z</cp:lastPrinted>
  <dcterms:created xsi:type="dcterms:W3CDTF">2024-04-18T16:59:00Z</dcterms:created>
  <dcterms:modified xsi:type="dcterms:W3CDTF">2024-05-16T16:51:00Z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