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A36D" w14:textId="77777777" w:rsidR="00AF5679" w:rsidRDefault="00AF5679" w:rsidP="00AF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62667485" w14:textId="77777777" w:rsidR="00AF5679" w:rsidRDefault="00AF5679" w:rsidP="00AF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May 16, 2024</w:t>
      </w:r>
    </w:p>
    <w:p w14:paraId="7F7C3957" w14:textId="7AA62AAF" w:rsidR="00020865" w:rsidRPr="00E02FC5" w:rsidRDefault="002D3789" w:rsidP="000538EF">
      <w:pPr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07</w:t>
      </w:r>
    </w:p>
    <w:p w14:paraId="5BB0BFC8" w14:textId="77777777" w:rsidR="00020865" w:rsidRDefault="00020865" w:rsidP="005A7F42">
      <w:pPr>
        <w:ind w:left="6480" w:firstLine="720"/>
        <w:rPr>
          <w:sz w:val="26"/>
          <w:szCs w:val="26"/>
        </w:rPr>
      </w:pPr>
    </w:p>
    <w:p w14:paraId="26BA3B31" w14:textId="77777777" w:rsidR="000538EF" w:rsidRPr="00E02FC5" w:rsidRDefault="000538EF" w:rsidP="005A7F42">
      <w:pPr>
        <w:ind w:left="6480" w:firstLine="720"/>
        <w:rPr>
          <w:sz w:val="26"/>
          <w:szCs w:val="26"/>
        </w:rPr>
      </w:pPr>
    </w:p>
    <w:p w14:paraId="517D90FB" w14:textId="77777777" w:rsidR="00683293" w:rsidRPr="00E02FC5" w:rsidRDefault="00683293" w:rsidP="000538EF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592FC047" w14:textId="77777777" w:rsidR="00683293" w:rsidRPr="00E02FC5" w:rsidRDefault="0068386D" w:rsidP="000538EF">
      <w:pPr>
        <w:ind w:left="7200"/>
        <w:rPr>
          <w:sz w:val="26"/>
          <w:szCs w:val="26"/>
        </w:rPr>
      </w:pPr>
      <w:r>
        <w:rPr>
          <w:sz w:val="26"/>
          <w:szCs w:val="26"/>
        </w:rPr>
        <w:t>May 16</w:t>
      </w:r>
      <w:r w:rsidR="00285A87">
        <w:rPr>
          <w:sz w:val="26"/>
          <w:szCs w:val="26"/>
        </w:rPr>
        <w:t>, 2</w:t>
      </w:r>
      <w:r w:rsidR="003269C8">
        <w:rPr>
          <w:sz w:val="26"/>
          <w:szCs w:val="26"/>
        </w:rPr>
        <w:t>02</w:t>
      </w:r>
      <w:r w:rsidR="00285A87">
        <w:rPr>
          <w:sz w:val="26"/>
          <w:szCs w:val="26"/>
        </w:rPr>
        <w:t>4</w:t>
      </w:r>
    </w:p>
    <w:p w14:paraId="17F04E7E" w14:textId="77777777" w:rsidR="00683293" w:rsidRPr="00E02FC5" w:rsidRDefault="00683293">
      <w:pPr>
        <w:rPr>
          <w:sz w:val="26"/>
          <w:szCs w:val="26"/>
        </w:rPr>
      </w:pPr>
    </w:p>
    <w:p w14:paraId="7900046C" w14:textId="77777777" w:rsidR="0088599D" w:rsidRDefault="0088599D" w:rsidP="00EB7D7E">
      <w:pPr>
        <w:autoSpaceDE w:val="0"/>
        <w:autoSpaceDN w:val="0"/>
        <w:adjustRightInd w:val="0"/>
        <w:rPr>
          <w:sz w:val="26"/>
          <w:szCs w:val="26"/>
        </w:rPr>
      </w:pPr>
    </w:p>
    <w:p w14:paraId="10B69C79" w14:textId="77777777" w:rsidR="00133172" w:rsidRPr="009A740E" w:rsidRDefault="0003156A" w:rsidP="00EB7D7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ESTABLISH</w:t>
      </w:r>
      <w:r w:rsidR="00133172" w:rsidRPr="00133172">
        <w:rPr>
          <w:sz w:val="26"/>
          <w:szCs w:val="26"/>
        </w:rPr>
        <w:t xml:space="preserve"> </w:t>
      </w:r>
      <w:r w:rsidR="00133172">
        <w:rPr>
          <w:sz w:val="26"/>
          <w:szCs w:val="26"/>
        </w:rPr>
        <w:t>THE</w:t>
      </w:r>
      <w:r w:rsidR="00133172" w:rsidRPr="00133172">
        <w:rPr>
          <w:sz w:val="26"/>
          <w:szCs w:val="26"/>
        </w:rPr>
        <w:t xml:space="preserve"> </w:t>
      </w:r>
      <w:r w:rsidR="00A160E5">
        <w:rPr>
          <w:sz w:val="26"/>
          <w:szCs w:val="26"/>
        </w:rPr>
        <w:t xml:space="preserve">DOCTOR OF PHILOSOPHY IN </w:t>
      </w:r>
      <w:r w:rsidR="00285A87">
        <w:rPr>
          <w:sz w:val="26"/>
          <w:szCs w:val="26"/>
        </w:rPr>
        <w:t>STATISTICS</w:t>
      </w:r>
      <w:r w:rsidR="00133172" w:rsidRPr="00133172">
        <w:rPr>
          <w:sz w:val="26"/>
          <w:szCs w:val="26"/>
        </w:rPr>
        <w:t xml:space="preserve">, </w:t>
      </w:r>
      <w:r w:rsidR="00285A87">
        <w:rPr>
          <w:sz w:val="26"/>
          <w:szCs w:val="26"/>
        </w:rPr>
        <w:t>COLLEGE OF LIBERAL ARTS AND SCIENCES</w:t>
      </w:r>
      <w:r w:rsidR="00A160E5">
        <w:rPr>
          <w:sz w:val="26"/>
          <w:szCs w:val="26"/>
        </w:rPr>
        <w:t xml:space="preserve"> AND </w:t>
      </w:r>
      <w:r w:rsidR="00EF6813">
        <w:rPr>
          <w:sz w:val="26"/>
          <w:szCs w:val="26"/>
        </w:rPr>
        <w:t xml:space="preserve">THE </w:t>
      </w:r>
      <w:r w:rsidR="00A160E5">
        <w:rPr>
          <w:sz w:val="26"/>
          <w:szCs w:val="26"/>
        </w:rPr>
        <w:t>GRADUATE COLLEGE</w:t>
      </w:r>
      <w:r w:rsidR="00133172" w:rsidRPr="00133172">
        <w:rPr>
          <w:sz w:val="26"/>
          <w:szCs w:val="26"/>
        </w:rPr>
        <w:t>, C</w:t>
      </w:r>
      <w:r w:rsidR="00133172">
        <w:rPr>
          <w:sz w:val="26"/>
          <w:szCs w:val="26"/>
        </w:rPr>
        <w:t>HICAGO</w:t>
      </w:r>
    </w:p>
    <w:p w14:paraId="489D7D89" w14:textId="77777777" w:rsidR="00817324" w:rsidRPr="009A740E" w:rsidRDefault="00817324" w:rsidP="00817324">
      <w:pPr>
        <w:jc w:val="center"/>
        <w:rPr>
          <w:sz w:val="26"/>
          <w:szCs w:val="26"/>
        </w:rPr>
      </w:pPr>
    </w:p>
    <w:p w14:paraId="5CE5D7B8" w14:textId="77777777" w:rsidR="00817324" w:rsidRPr="009A740E" w:rsidRDefault="00817324" w:rsidP="00817324">
      <w:pPr>
        <w:rPr>
          <w:sz w:val="26"/>
          <w:szCs w:val="26"/>
        </w:rPr>
      </w:pPr>
    </w:p>
    <w:p w14:paraId="78919DB5" w14:textId="77777777" w:rsidR="0088599D" w:rsidRPr="0003156A" w:rsidRDefault="00E02FC5" w:rsidP="0088599D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="0065004F" w:rsidRPr="0065004F">
        <w:rPr>
          <w:bCs/>
          <w:sz w:val="26"/>
          <w:szCs w:val="26"/>
        </w:rPr>
        <w:t xml:space="preserve">Establish the Doctor of Philosophy in </w:t>
      </w:r>
      <w:r w:rsidR="00285A87">
        <w:rPr>
          <w:bCs/>
          <w:sz w:val="26"/>
          <w:szCs w:val="26"/>
        </w:rPr>
        <w:t>Statistics, College of Liberal Arts and Sciences</w:t>
      </w:r>
      <w:r w:rsidR="0065004F" w:rsidRPr="0065004F">
        <w:rPr>
          <w:bCs/>
          <w:sz w:val="26"/>
          <w:szCs w:val="26"/>
        </w:rPr>
        <w:t xml:space="preserve"> and </w:t>
      </w:r>
      <w:r w:rsidR="00EF6813">
        <w:rPr>
          <w:bCs/>
          <w:sz w:val="26"/>
          <w:szCs w:val="26"/>
        </w:rPr>
        <w:t xml:space="preserve">the </w:t>
      </w:r>
      <w:r w:rsidR="0065004F" w:rsidRPr="0065004F">
        <w:rPr>
          <w:bCs/>
          <w:sz w:val="26"/>
          <w:szCs w:val="26"/>
        </w:rPr>
        <w:t>Grad</w:t>
      </w:r>
      <w:r w:rsidR="0068386D">
        <w:rPr>
          <w:bCs/>
          <w:sz w:val="26"/>
          <w:szCs w:val="26"/>
        </w:rPr>
        <w:t>uate College</w:t>
      </w:r>
    </w:p>
    <w:p w14:paraId="055C303A" w14:textId="77777777" w:rsidR="00C31363" w:rsidRPr="009A740E" w:rsidRDefault="00C31363" w:rsidP="00C31363">
      <w:pPr>
        <w:ind w:left="1440" w:hanging="1440"/>
        <w:rPr>
          <w:sz w:val="26"/>
          <w:szCs w:val="26"/>
        </w:rPr>
      </w:pPr>
    </w:p>
    <w:p w14:paraId="3CB2E422" w14:textId="77777777" w:rsidR="00E02FC5" w:rsidRPr="00F71EFF" w:rsidRDefault="00E02FC5" w:rsidP="00E02FC5">
      <w:pPr>
        <w:pStyle w:val="bdstyle1"/>
        <w:rPr>
          <w:szCs w:val="26"/>
        </w:rPr>
      </w:pPr>
      <w:r w:rsidRPr="009A1F50">
        <w:rPr>
          <w:b/>
          <w:szCs w:val="26"/>
        </w:rPr>
        <w:t>Funding:</w:t>
      </w:r>
      <w:r w:rsidRPr="009A1F50">
        <w:rPr>
          <w:b/>
          <w:szCs w:val="26"/>
        </w:rPr>
        <w:tab/>
      </w:r>
      <w:r w:rsidR="0038271A" w:rsidRPr="00163F11">
        <w:rPr>
          <w:bCs/>
          <w:szCs w:val="26"/>
        </w:rPr>
        <w:t>No new funding is required</w:t>
      </w:r>
      <w:r w:rsidR="00841783">
        <w:rPr>
          <w:bCs/>
          <w:szCs w:val="26"/>
        </w:rPr>
        <w:t xml:space="preserve"> </w:t>
      </w:r>
    </w:p>
    <w:p w14:paraId="35E6B5A2" w14:textId="77777777" w:rsidR="00683293" w:rsidRDefault="00683293">
      <w:pPr>
        <w:rPr>
          <w:sz w:val="26"/>
          <w:szCs w:val="26"/>
        </w:rPr>
      </w:pPr>
    </w:p>
    <w:p w14:paraId="6ED2D40D" w14:textId="77777777" w:rsidR="000538EF" w:rsidRPr="009A1F50" w:rsidRDefault="000538EF">
      <w:pPr>
        <w:rPr>
          <w:sz w:val="26"/>
          <w:szCs w:val="26"/>
        </w:rPr>
      </w:pPr>
    </w:p>
    <w:p w14:paraId="291DEC83" w14:textId="77777777" w:rsidR="00582154" w:rsidRDefault="008D3CC9" w:rsidP="00CE091C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c</w:t>
      </w:r>
      <w:r w:rsidR="00F72E81" w:rsidRPr="00347BBE">
        <w:rPr>
          <w:sz w:val="26"/>
          <w:szCs w:val="26"/>
        </w:rPr>
        <w:t>hancellor, Unive</w:t>
      </w:r>
      <w:r>
        <w:rPr>
          <w:sz w:val="26"/>
          <w:szCs w:val="26"/>
        </w:rPr>
        <w:t>rsity of Illinois Chicago, and v</w:t>
      </w:r>
      <w:r w:rsidR="00F72E81" w:rsidRPr="00347BBE">
        <w:rPr>
          <w:sz w:val="26"/>
          <w:szCs w:val="26"/>
        </w:rPr>
        <w:t>i</w:t>
      </w:r>
      <w:r>
        <w:rPr>
          <w:sz w:val="26"/>
          <w:szCs w:val="26"/>
        </w:rPr>
        <w:t>ce p</w:t>
      </w:r>
      <w:r w:rsidR="00F72E81" w:rsidRPr="00347BBE">
        <w:rPr>
          <w:sz w:val="26"/>
          <w:szCs w:val="26"/>
        </w:rPr>
        <w:t>resident,</w:t>
      </w:r>
      <w:r w:rsidR="00CF7DCE">
        <w:rPr>
          <w:sz w:val="26"/>
          <w:szCs w:val="26"/>
        </w:rPr>
        <w:t xml:space="preserve"> </w:t>
      </w:r>
      <w:r w:rsidR="00F72E81" w:rsidRPr="00347BBE">
        <w:rPr>
          <w:sz w:val="26"/>
          <w:szCs w:val="26"/>
        </w:rPr>
        <w:t xml:space="preserve">University of Illinois </w:t>
      </w:r>
      <w:r w:rsidR="00480B6F">
        <w:rPr>
          <w:sz w:val="26"/>
          <w:szCs w:val="26"/>
        </w:rPr>
        <w:t>System</w:t>
      </w:r>
      <w:r w:rsidR="00E94A19">
        <w:rPr>
          <w:sz w:val="26"/>
          <w:szCs w:val="26"/>
        </w:rPr>
        <w:t>,</w:t>
      </w:r>
      <w:r w:rsidR="00870A20">
        <w:rPr>
          <w:sz w:val="26"/>
          <w:szCs w:val="26"/>
        </w:rPr>
        <w:t xml:space="preserve"> </w:t>
      </w:r>
      <w:r w:rsidR="00F72E81" w:rsidRPr="00347BBE">
        <w:rPr>
          <w:sz w:val="26"/>
          <w:szCs w:val="26"/>
        </w:rPr>
        <w:t xml:space="preserve">with the advice of the </w:t>
      </w:r>
      <w:r w:rsidR="00EB7D7E">
        <w:rPr>
          <w:sz w:val="26"/>
          <w:szCs w:val="26"/>
        </w:rPr>
        <w:t xml:space="preserve">University of Illinois </w:t>
      </w:r>
      <w:r w:rsidR="00F72E81" w:rsidRPr="00347BBE">
        <w:rPr>
          <w:sz w:val="26"/>
          <w:szCs w:val="26"/>
        </w:rPr>
        <w:t>Chicago Senate</w:t>
      </w:r>
      <w:r w:rsidR="00FF0B74">
        <w:rPr>
          <w:sz w:val="26"/>
          <w:szCs w:val="26"/>
        </w:rPr>
        <w:t>,</w:t>
      </w:r>
      <w:r w:rsidR="00F517CB">
        <w:rPr>
          <w:sz w:val="26"/>
          <w:szCs w:val="26"/>
        </w:rPr>
        <w:t xml:space="preserve"> </w:t>
      </w:r>
      <w:r w:rsidR="00FF0B74">
        <w:rPr>
          <w:sz w:val="26"/>
          <w:szCs w:val="26"/>
        </w:rPr>
        <w:t xml:space="preserve">the </w:t>
      </w:r>
      <w:r w:rsidR="00285A87">
        <w:rPr>
          <w:sz w:val="26"/>
          <w:szCs w:val="26"/>
        </w:rPr>
        <w:t xml:space="preserve">College of Liberal Arts and Sciences, </w:t>
      </w:r>
      <w:r w:rsidR="00FF0B74">
        <w:rPr>
          <w:sz w:val="26"/>
          <w:szCs w:val="26"/>
        </w:rPr>
        <w:t>and the Graduate</w:t>
      </w:r>
      <w:r w:rsidR="003B399A">
        <w:rPr>
          <w:sz w:val="26"/>
          <w:szCs w:val="26"/>
        </w:rPr>
        <w:t xml:space="preserve"> </w:t>
      </w:r>
      <w:r w:rsidR="00F517CB">
        <w:rPr>
          <w:sz w:val="26"/>
          <w:szCs w:val="26"/>
        </w:rPr>
        <w:t>College</w:t>
      </w:r>
      <w:r w:rsidR="00FF0B74">
        <w:rPr>
          <w:sz w:val="26"/>
          <w:szCs w:val="26"/>
        </w:rPr>
        <w:t>,</w:t>
      </w:r>
      <w:r w:rsidR="00F517CB">
        <w:rPr>
          <w:sz w:val="26"/>
          <w:szCs w:val="26"/>
        </w:rPr>
        <w:t xml:space="preserve"> </w:t>
      </w:r>
      <w:r w:rsidR="00FC74E5" w:rsidRPr="00347BBE">
        <w:rPr>
          <w:sz w:val="26"/>
          <w:szCs w:val="26"/>
        </w:rPr>
        <w:t xml:space="preserve">recommends </w:t>
      </w:r>
      <w:r w:rsidR="00465407" w:rsidRPr="00347BBE">
        <w:rPr>
          <w:sz w:val="26"/>
          <w:szCs w:val="26"/>
        </w:rPr>
        <w:t xml:space="preserve">the </w:t>
      </w:r>
      <w:r w:rsidR="0003156A">
        <w:rPr>
          <w:sz w:val="26"/>
          <w:szCs w:val="26"/>
        </w:rPr>
        <w:t>establishment</w:t>
      </w:r>
      <w:r w:rsidR="00452FDD">
        <w:rPr>
          <w:sz w:val="26"/>
          <w:szCs w:val="26"/>
        </w:rPr>
        <w:t xml:space="preserve"> of the </w:t>
      </w:r>
      <w:r w:rsidR="0065004F">
        <w:rPr>
          <w:sz w:val="26"/>
          <w:szCs w:val="26"/>
        </w:rPr>
        <w:t xml:space="preserve">Doctor of Philosophy in </w:t>
      </w:r>
      <w:r w:rsidR="00050A82">
        <w:rPr>
          <w:sz w:val="26"/>
          <w:szCs w:val="26"/>
        </w:rPr>
        <w:t>Statistics</w:t>
      </w:r>
      <w:r w:rsidR="0065004F">
        <w:rPr>
          <w:sz w:val="26"/>
          <w:szCs w:val="26"/>
        </w:rPr>
        <w:t>.</w:t>
      </w:r>
    </w:p>
    <w:p w14:paraId="7C0725BE" w14:textId="77777777" w:rsidR="00285A87" w:rsidRDefault="00BA2433" w:rsidP="00D26C32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BA2433">
        <w:rPr>
          <w:sz w:val="26"/>
          <w:szCs w:val="26"/>
        </w:rPr>
        <w:t>As a discipline, statistics is concerned with the collection, analysis, and interpretation of data, as well as the effective communication and presentation of results</w:t>
      </w:r>
      <w:r>
        <w:rPr>
          <w:sz w:val="26"/>
          <w:szCs w:val="26"/>
        </w:rPr>
        <w:t>. Accordingly, t</w:t>
      </w:r>
      <w:r w:rsidR="00050A82">
        <w:rPr>
          <w:sz w:val="26"/>
          <w:szCs w:val="26"/>
        </w:rPr>
        <w:t>he field of s</w:t>
      </w:r>
      <w:r w:rsidR="00285A87" w:rsidRPr="00285A87">
        <w:rPr>
          <w:sz w:val="26"/>
          <w:szCs w:val="26"/>
        </w:rPr>
        <w:t>tatistic</w:t>
      </w:r>
      <w:r w:rsidR="00050A82">
        <w:rPr>
          <w:sz w:val="26"/>
          <w:szCs w:val="26"/>
        </w:rPr>
        <w:t>s</w:t>
      </w:r>
      <w:r w:rsidR="00285A87" w:rsidRPr="00285A87">
        <w:rPr>
          <w:sz w:val="26"/>
          <w:szCs w:val="26"/>
        </w:rPr>
        <w:t xml:space="preserve"> </w:t>
      </w:r>
      <w:r w:rsidR="00050A82">
        <w:rPr>
          <w:sz w:val="26"/>
          <w:szCs w:val="26"/>
        </w:rPr>
        <w:t>has</w:t>
      </w:r>
      <w:r w:rsidR="00285A87" w:rsidRPr="00285A87">
        <w:rPr>
          <w:sz w:val="26"/>
          <w:szCs w:val="26"/>
        </w:rPr>
        <w:t xml:space="preserve"> becom</w:t>
      </w:r>
      <w:r w:rsidR="00050A82">
        <w:rPr>
          <w:sz w:val="26"/>
          <w:szCs w:val="26"/>
        </w:rPr>
        <w:t>e an essential area of study</w:t>
      </w:r>
      <w:r w:rsidR="00285A87" w:rsidRPr="00285A87">
        <w:rPr>
          <w:sz w:val="26"/>
          <w:szCs w:val="26"/>
        </w:rPr>
        <w:t xml:space="preserve">, as </w:t>
      </w:r>
      <w:r>
        <w:rPr>
          <w:sz w:val="26"/>
          <w:szCs w:val="26"/>
        </w:rPr>
        <w:t xml:space="preserve">government, </w:t>
      </w:r>
      <w:r w:rsidR="00285A87" w:rsidRPr="00285A87">
        <w:rPr>
          <w:sz w:val="26"/>
          <w:szCs w:val="26"/>
        </w:rPr>
        <w:t xml:space="preserve">industry, business, and academia increasingly </w:t>
      </w:r>
      <w:r w:rsidR="00050A82">
        <w:rPr>
          <w:sz w:val="26"/>
          <w:szCs w:val="26"/>
        </w:rPr>
        <w:t xml:space="preserve">rely </w:t>
      </w:r>
      <w:r w:rsidR="00285A87" w:rsidRPr="00285A87">
        <w:rPr>
          <w:sz w:val="26"/>
          <w:szCs w:val="26"/>
        </w:rPr>
        <w:t>on data-driven decisions. Currently, UIC students may train as statisticians by entering the PhD in Mathematics</w:t>
      </w:r>
      <w:r w:rsidR="00050A82">
        <w:rPr>
          <w:sz w:val="26"/>
          <w:szCs w:val="26"/>
        </w:rPr>
        <w:t xml:space="preserve"> program</w:t>
      </w:r>
      <w:r w:rsidR="00285A87" w:rsidRPr="00285A87">
        <w:rPr>
          <w:sz w:val="26"/>
          <w:szCs w:val="26"/>
        </w:rPr>
        <w:t xml:space="preserve"> and specializing in statistics and probability</w:t>
      </w:r>
      <w:r>
        <w:rPr>
          <w:sz w:val="26"/>
          <w:szCs w:val="26"/>
        </w:rPr>
        <w:t>. H</w:t>
      </w:r>
      <w:r w:rsidR="00285A87" w:rsidRPr="00285A87">
        <w:rPr>
          <w:sz w:val="26"/>
          <w:szCs w:val="26"/>
        </w:rPr>
        <w:t xml:space="preserve">owever, </w:t>
      </w:r>
      <w:r>
        <w:rPr>
          <w:sz w:val="26"/>
          <w:szCs w:val="26"/>
        </w:rPr>
        <w:t xml:space="preserve">formally </w:t>
      </w:r>
      <w:r w:rsidR="00285A87" w:rsidRPr="00285A87">
        <w:rPr>
          <w:sz w:val="26"/>
          <w:szCs w:val="26"/>
        </w:rPr>
        <w:t>establishing a PhD in Statistics would boost the visibility of the program</w:t>
      </w:r>
      <w:r>
        <w:rPr>
          <w:sz w:val="26"/>
          <w:szCs w:val="26"/>
        </w:rPr>
        <w:t xml:space="preserve"> </w:t>
      </w:r>
      <w:r w:rsidR="00285A87" w:rsidRPr="00285A87">
        <w:rPr>
          <w:sz w:val="26"/>
          <w:szCs w:val="26"/>
        </w:rPr>
        <w:t xml:space="preserve">in the eyes of potential students and faculty. </w:t>
      </w:r>
      <w:r>
        <w:rPr>
          <w:sz w:val="26"/>
          <w:szCs w:val="26"/>
        </w:rPr>
        <w:t>T</w:t>
      </w:r>
      <w:r w:rsidR="00285A87" w:rsidRPr="00285A87">
        <w:rPr>
          <w:sz w:val="26"/>
          <w:szCs w:val="26"/>
        </w:rPr>
        <w:t xml:space="preserve">he PhD in Statistics will provide opportunities for advanced study and research </w:t>
      </w:r>
      <w:r w:rsidR="00285A87" w:rsidRPr="00285A87">
        <w:rPr>
          <w:sz w:val="26"/>
          <w:szCs w:val="26"/>
        </w:rPr>
        <w:lastRenderedPageBreak/>
        <w:t>in both applied and theoretical statistics. Graduates will be able to engage in independent statistical research in academic, industrial, or public policy settings.</w:t>
      </w:r>
    </w:p>
    <w:p w14:paraId="393FE728" w14:textId="77777777" w:rsidR="00163F11" w:rsidRDefault="00BA2433" w:rsidP="00BA2433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BA2433">
        <w:rPr>
          <w:sz w:val="26"/>
          <w:szCs w:val="26"/>
        </w:rPr>
        <w:t>Students in the program will complete a minimum of 96 credit hours beyond the baccalaureate. As such, the program will require 32 credit hours in core course</w:t>
      </w:r>
      <w:r>
        <w:rPr>
          <w:sz w:val="26"/>
          <w:szCs w:val="26"/>
        </w:rPr>
        <w:t>work</w:t>
      </w:r>
      <w:r w:rsidRPr="00BA2433">
        <w:rPr>
          <w:sz w:val="26"/>
          <w:szCs w:val="26"/>
        </w:rPr>
        <w:t xml:space="preserve">; at least 20 credit hours in 500-level courses under course rubrics in </w:t>
      </w:r>
      <w:r w:rsidR="00EB7D7E">
        <w:rPr>
          <w:sz w:val="26"/>
          <w:szCs w:val="26"/>
        </w:rPr>
        <w:t>m</w:t>
      </w:r>
      <w:r w:rsidRPr="00BA2433">
        <w:rPr>
          <w:sz w:val="26"/>
          <w:szCs w:val="26"/>
        </w:rPr>
        <w:t xml:space="preserve">athematics, </w:t>
      </w:r>
      <w:r w:rsidR="00EB7D7E">
        <w:rPr>
          <w:sz w:val="26"/>
          <w:szCs w:val="26"/>
        </w:rPr>
        <w:t>s</w:t>
      </w:r>
      <w:r w:rsidRPr="00BA2433">
        <w:rPr>
          <w:sz w:val="26"/>
          <w:szCs w:val="26"/>
        </w:rPr>
        <w:t xml:space="preserve">tatistics, or </w:t>
      </w:r>
      <w:r w:rsidR="00EB7D7E">
        <w:rPr>
          <w:sz w:val="26"/>
          <w:szCs w:val="26"/>
        </w:rPr>
        <w:t>m</w:t>
      </w:r>
      <w:r w:rsidRPr="00BA2433">
        <w:rPr>
          <w:sz w:val="26"/>
          <w:szCs w:val="26"/>
        </w:rPr>
        <w:t xml:space="preserve">athematical </w:t>
      </w:r>
      <w:r w:rsidR="00EB7D7E">
        <w:rPr>
          <w:sz w:val="26"/>
          <w:szCs w:val="26"/>
        </w:rPr>
        <w:t>c</w:t>
      </w:r>
      <w:r w:rsidRPr="00BA2433">
        <w:rPr>
          <w:sz w:val="26"/>
          <w:szCs w:val="26"/>
        </w:rPr>
        <w:t xml:space="preserve">omputer </w:t>
      </w:r>
      <w:r w:rsidR="00EB7D7E">
        <w:rPr>
          <w:sz w:val="26"/>
          <w:szCs w:val="26"/>
        </w:rPr>
        <w:t>s</w:t>
      </w:r>
      <w:r w:rsidRPr="00BA2433">
        <w:rPr>
          <w:sz w:val="26"/>
          <w:szCs w:val="26"/>
        </w:rPr>
        <w:t>cience; and 44-64 credit hours in a focus area. Students will also take two preliminary exam</w:t>
      </w:r>
      <w:r>
        <w:rPr>
          <w:sz w:val="26"/>
          <w:szCs w:val="26"/>
        </w:rPr>
        <w:t>ination</w:t>
      </w:r>
      <w:r w:rsidRPr="00BA2433">
        <w:rPr>
          <w:sz w:val="26"/>
          <w:szCs w:val="26"/>
        </w:rPr>
        <w:t>s in their major area and complete a minor sequence of two 500-level courses (or take a third preliminary exam</w:t>
      </w:r>
      <w:r>
        <w:rPr>
          <w:sz w:val="26"/>
          <w:szCs w:val="26"/>
        </w:rPr>
        <w:t>ination</w:t>
      </w:r>
      <w:r w:rsidRPr="00BA2433">
        <w:rPr>
          <w:sz w:val="26"/>
          <w:szCs w:val="26"/>
        </w:rPr>
        <w:t xml:space="preserve">). Additionally, students are expected to take a course in </w:t>
      </w:r>
      <w:r w:rsidR="00A36F75">
        <w:rPr>
          <w:sz w:val="26"/>
          <w:szCs w:val="26"/>
        </w:rPr>
        <w:t>s</w:t>
      </w:r>
      <w:r w:rsidRPr="00BA2433">
        <w:rPr>
          <w:sz w:val="26"/>
          <w:szCs w:val="26"/>
        </w:rPr>
        <w:t xml:space="preserve">tatistical </w:t>
      </w:r>
      <w:r w:rsidR="00A36F75">
        <w:rPr>
          <w:sz w:val="26"/>
          <w:szCs w:val="26"/>
        </w:rPr>
        <w:t>c</w:t>
      </w:r>
      <w:r w:rsidRPr="00BA2433">
        <w:rPr>
          <w:sz w:val="26"/>
          <w:szCs w:val="26"/>
        </w:rPr>
        <w:t>onsulting or participate in at least one consulting project with UIC’s Statistical Laboratory</w:t>
      </w:r>
      <w:r w:rsidR="00A36F75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which provides </w:t>
      </w:r>
      <w:r w:rsidRPr="00BA2433">
        <w:rPr>
          <w:sz w:val="26"/>
          <w:szCs w:val="26"/>
        </w:rPr>
        <w:t>statistical consulting service</w:t>
      </w:r>
      <w:r>
        <w:rPr>
          <w:sz w:val="26"/>
          <w:szCs w:val="26"/>
        </w:rPr>
        <w:t>s</w:t>
      </w:r>
      <w:r w:rsidRPr="00BA2433">
        <w:rPr>
          <w:sz w:val="26"/>
          <w:szCs w:val="26"/>
        </w:rPr>
        <w:t xml:space="preserve"> for faculty, staff</w:t>
      </w:r>
      <w:r>
        <w:rPr>
          <w:sz w:val="26"/>
          <w:szCs w:val="26"/>
        </w:rPr>
        <w:t>,</w:t>
      </w:r>
      <w:r w:rsidRPr="00BA2433">
        <w:rPr>
          <w:sz w:val="26"/>
          <w:szCs w:val="26"/>
        </w:rPr>
        <w:t xml:space="preserve"> and graduate students inside </w:t>
      </w:r>
      <w:r>
        <w:rPr>
          <w:sz w:val="26"/>
          <w:szCs w:val="26"/>
        </w:rPr>
        <w:t>and</w:t>
      </w:r>
      <w:r w:rsidRPr="00BA2433">
        <w:rPr>
          <w:sz w:val="26"/>
          <w:szCs w:val="26"/>
        </w:rPr>
        <w:t xml:space="preserve"> outside the university</w:t>
      </w:r>
      <w:r w:rsidR="00A36F75">
        <w:rPr>
          <w:sz w:val="26"/>
          <w:szCs w:val="26"/>
        </w:rPr>
        <w:t>)</w:t>
      </w:r>
      <w:r w:rsidRPr="00BA2433">
        <w:rPr>
          <w:sz w:val="26"/>
          <w:szCs w:val="26"/>
        </w:rPr>
        <w:t>. Finally, students will complete an oral preliminary examination and a thesis based on original research.</w:t>
      </w:r>
    </w:p>
    <w:p w14:paraId="6393AA31" w14:textId="77777777" w:rsidR="002056F6" w:rsidRDefault="00A36F75" w:rsidP="00CE091C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A36F75">
        <w:rPr>
          <w:sz w:val="26"/>
          <w:szCs w:val="26"/>
        </w:rPr>
        <w:t xml:space="preserve">Given that this new program builds on the existing structure within the PhD in </w:t>
      </w:r>
      <w:r w:rsidR="00B87E02">
        <w:rPr>
          <w:sz w:val="26"/>
          <w:szCs w:val="26"/>
        </w:rPr>
        <w:t>m</w:t>
      </w:r>
      <w:r w:rsidRPr="00A36F75">
        <w:rPr>
          <w:sz w:val="26"/>
          <w:szCs w:val="26"/>
        </w:rPr>
        <w:t xml:space="preserve">athematics, the current department budget is sufficient to support a standalone PhD in </w:t>
      </w:r>
      <w:r w:rsidR="00B87E02">
        <w:rPr>
          <w:sz w:val="26"/>
          <w:szCs w:val="26"/>
        </w:rPr>
        <w:t>s</w:t>
      </w:r>
      <w:r w:rsidRPr="00A36F75">
        <w:rPr>
          <w:sz w:val="26"/>
          <w:szCs w:val="26"/>
        </w:rPr>
        <w:t xml:space="preserve">tatistics. The instruction for the new program will be provided by the current faculty, and the required courses in the program are already </w:t>
      </w:r>
      <w:r>
        <w:rPr>
          <w:sz w:val="26"/>
          <w:szCs w:val="26"/>
        </w:rPr>
        <w:t xml:space="preserve">being </w:t>
      </w:r>
      <w:r w:rsidRPr="00A36F75">
        <w:rPr>
          <w:sz w:val="26"/>
          <w:szCs w:val="26"/>
        </w:rPr>
        <w:t>offered. As a result, the program is requesting no new funding.</w:t>
      </w:r>
      <w:r w:rsidR="002056F6">
        <w:rPr>
          <w:sz w:val="26"/>
          <w:szCs w:val="26"/>
        </w:rPr>
        <w:t xml:space="preserve"> </w:t>
      </w:r>
    </w:p>
    <w:p w14:paraId="32F510A3" w14:textId="77777777" w:rsidR="00F72E81" w:rsidRDefault="00F72E81" w:rsidP="00EF6813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DF48B7">
        <w:rPr>
          <w:sz w:val="26"/>
          <w:szCs w:val="26"/>
        </w:rPr>
        <w:t>The Board action recommended in this item complies in all material r</w:t>
      </w:r>
      <w:r>
        <w:rPr>
          <w:sz w:val="26"/>
          <w:szCs w:val="26"/>
        </w:rPr>
        <w:t>espect</w:t>
      </w:r>
      <w:r w:rsidR="00480B6F">
        <w:rPr>
          <w:sz w:val="26"/>
          <w:szCs w:val="26"/>
        </w:rPr>
        <w:t>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>The General Rules Concerning University Organization and Procedure</w:t>
      </w:r>
      <w:r w:rsidRPr="00DF48B7">
        <w:rPr>
          <w:sz w:val="26"/>
          <w:szCs w:val="26"/>
        </w:rPr>
        <w:t xml:space="preserve">, and Board of Trustees policies and directives. </w:t>
      </w:r>
    </w:p>
    <w:p w14:paraId="7E8C1A33" w14:textId="77777777" w:rsidR="00841783" w:rsidRDefault="00841783" w:rsidP="00841783">
      <w:pPr>
        <w:pStyle w:val="Default"/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The executive vice president and vice p</w:t>
      </w:r>
      <w:r w:rsidR="00F72E81" w:rsidRPr="007E5110">
        <w:rPr>
          <w:sz w:val="26"/>
          <w:szCs w:val="26"/>
        </w:rPr>
        <w:t>reside</w:t>
      </w:r>
      <w:r>
        <w:rPr>
          <w:sz w:val="26"/>
          <w:szCs w:val="26"/>
        </w:rPr>
        <w:t>nt for a</w:t>
      </w:r>
      <w:r w:rsidR="00F72E81">
        <w:rPr>
          <w:sz w:val="26"/>
          <w:szCs w:val="26"/>
        </w:rPr>
        <w:t xml:space="preserve">cademic </w:t>
      </w:r>
      <w:r>
        <w:rPr>
          <w:sz w:val="26"/>
          <w:szCs w:val="26"/>
        </w:rPr>
        <w:t>a</w:t>
      </w:r>
      <w:r w:rsidR="00F72E81">
        <w:rPr>
          <w:sz w:val="26"/>
          <w:szCs w:val="26"/>
        </w:rPr>
        <w:t>ffairs</w:t>
      </w:r>
    </w:p>
    <w:p w14:paraId="5FD60053" w14:textId="77777777" w:rsidR="00F72E81" w:rsidRPr="007E5110" w:rsidRDefault="00F72E81" w:rsidP="00841783">
      <w:pPr>
        <w:pStyle w:val="Default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concurs </w:t>
      </w:r>
      <w:r w:rsidRPr="007E5110">
        <w:rPr>
          <w:sz w:val="26"/>
          <w:szCs w:val="26"/>
        </w:rPr>
        <w:t>with this recommendation. The University Senates Conference</w:t>
      </w:r>
      <w:r w:rsidR="0068386D">
        <w:rPr>
          <w:sz w:val="26"/>
          <w:szCs w:val="26"/>
        </w:rPr>
        <w:t xml:space="preserve"> has indicated that no further </w:t>
      </w:r>
      <w:r w:rsidR="00EF6813">
        <w:rPr>
          <w:sz w:val="26"/>
          <w:szCs w:val="26"/>
        </w:rPr>
        <w:t>S</w:t>
      </w:r>
      <w:r w:rsidRPr="007E5110">
        <w:rPr>
          <w:sz w:val="26"/>
          <w:szCs w:val="26"/>
        </w:rPr>
        <w:t>enate jurisdiction is involved.</w:t>
      </w:r>
    </w:p>
    <w:p w14:paraId="2FD75C46" w14:textId="77777777" w:rsidR="00E6496D" w:rsidRDefault="00E6496D" w:rsidP="00F72E81">
      <w:pPr>
        <w:pStyle w:val="Default"/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The p</w:t>
      </w:r>
      <w:r w:rsidR="00F72E81" w:rsidRPr="00DF48B7">
        <w:rPr>
          <w:sz w:val="26"/>
          <w:szCs w:val="26"/>
        </w:rPr>
        <w:t>resident of the U</w:t>
      </w:r>
      <w:r w:rsidR="00480B6F">
        <w:rPr>
          <w:sz w:val="26"/>
          <w:szCs w:val="26"/>
        </w:rPr>
        <w:t xml:space="preserve">niversity </w:t>
      </w:r>
      <w:r>
        <w:rPr>
          <w:sz w:val="26"/>
          <w:szCs w:val="26"/>
        </w:rPr>
        <w:t>of Illinois System recommends approval.</w:t>
      </w:r>
    </w:p>
    <w:p w14:paraId="73FBC763" w14:textId="77777777" w:rsidR="00683293" w:rsidRPr="009A740E" w:rsidRDefault="00E6496D" w:rsidP="00BA4D6E">
      <w:pPr>
        <w:pStyle w:val="Default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This action is </w:t>
      </w:r>
      <w:r w:rsidR="00F72E81" w:rsidRPr="00DF48B7">
        <w:rPr>
          <w:sz w:val="26"/>
          <w:szCs w:val="26"/>
        </w:rPr>
        <w:t xml:space="preserve">subject to further </w:t>
      </w:r>
      <w:r w:rsidR="00B4789A">
        <w:rPr>
          <w:sz w:val="26"/>
          <w:szCs w:val="26"/>
        </w:rPr>
        <w:t>review</w:t>
      </w:r>
      <w:r>
        <w:rPr>
          <w:sz w:val="26"/>
          <w:szCs w:val="26"/>
        </w:rPr>
        <w:t xml:space="preserve"> </w:t>
      </w:r>
      <w:r w:rsidR="00F72E81" w:rsidRPr="00DF48B7">
        <w:rPr>
          <w:sz w:val="26"/>
          <w:szCs w:val="26"/>
        </w:rPr>
        <w:t>by th</w:t>
      </w:r>
      <w:r w:rsidR="00F72E81" w:rsidRPr="00B82A9C">
        <w:rPr>
          <w:sz w:val="26"/>
          <w:szCs w:val="26"/>
        </w:rPr>
        <w:t>e Illinois Board of Higher Education.</w:t>
      </w:r>
    </w:p>
    <w:sectPr w:rsidR="00683293" w:rsidRPr="009A740E" w:rsidSect="00E30369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42D9" w14:textId="77777777" w:rsidR="00633AA1" w:rsidRDefault="00633AA1" w:rsidP="002B0286">
      <w:r>
        <w:separator/>
      </w:r>
    </w:p>
  </w:endnote>
  <w:endnote w:type="continuationSeparator" w:id="0">
    <w:p w14:paraId="320FE404" w14:textId="77777777" w:rsidR="00633AA1" w:rsidRDefault="00633AA1" w:rsidP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5B06" w14:textId="77777777" w:rsidR="00633AA1" w:rsidRDefault="00633AA1" w:rsidP="002B0286">
      <w:r>
        <w:separator/>
      </w:r>
    </w:p>
  </w:footnote>
  <w:footnote w:type="continuationSeparator" w:id="0">
    <w:p w14:paraId="35879F13" w14:textId="77777777" w:rsidR="00633AA1" w:rsidRDefault="00633AA1" w:rsidP="002B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B173" w14:textId="77777777" w:rsidR="00EB7D7E" w:rsidRPr="00EB7D7E" w:rsidRDefault="00EB7D7E">
    <w:pPr>
      <w:pStyle w:val="Header"/>
      <w:jc w:val="center"/>
      <w:rPr>
        <w:sz w:val="26"/>
        <w:szCs w:val="26"/>
      </w:rPr>
    </w:pPr>
    <w:r w:rsidRPr="00EB7D7E">
      <w:rPr>
        <w:sz w:val="26"/>
        <w:szCs w:val="26"/>
      </w:rPr>
      <w:fldChar w:fldCharType="begin"/>
    </w:r>
    <w:r w:rsidRPr="00EB7D7E">
      <w:rPr>
        <w:sz w:val="26"/>
        <w:szCs w:val="26"/>
      </w:rPr>
      <w:instrText xml:space="preserve"> PAGE   \* MERGEFORMAT </w:instrText>
    </w:r>
    <w:r w:rsidRPr="00EB7D7E">
      <w:rPr>
        <w:sz w:val="26"/>
        <w:szCs w:val="26"/>
      </w:rPr>
      <w:fldChar w:fldCharType="separate"/>
    </w:r>
    <w:r w:rsidRPr="00EB7D7E">
      <w:rPr>
        <w:noProof/>
        <w:sz w:val="26"/>
        <w:szCs w:val="26"/>
      </w:rPr>
      <w:t>2</w:t>
    </w:r>
    <w:r w:rsidRPr="00EB7D7E">
      <w:rPr>
        <w:noProof/>
        <w:sz w:val="26"/>
        <w:szCs w:val="26"/>
      </w:rPr>
      <w:fldChar w:fldCharType="end"/>
    </w:r>
  </w:p>
  <w:p w14:paraId="7D247D23" w14:textId="77777777" w:rsidR="00EB7D7E" w:rsidRPr="00EB7D7E" w:rsidRDefault="00EB7D7E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D7814"/>
    <w:multiLevelType w:val="hybridMultilevel"/>
    <w:tmpl w:val="0496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19D"/>
    <w:multiLevelType w:val="hybridMultilevel"/>
    <w:tmpl w:val="3886F1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3690302">
    <w:abstractNumId w:val="1"/>
  </w:num>
  <w:num w:numId="2" w16cid:durableId="200331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5"/>
    <w:rsid w:val="00003E56"/>
    <w:rsid w:val="00007505"/>
    <w:rsid w:val="00016695"/>
    <w:rsid w:val="00020865"/>
    <w:rsid w:val="00025454"/>
    <w:rsid w:val="0003156A"/>
    <w:rsid w:val="00032032"/>
    <w:rsid w:val="000408D4"/>
    <w:rsid w:val="00042624"/>
    <w:rsid w:val="00050A82"/>
    <w:rsid w:val="00051011"/>
    <w:rsid w:val="000538EF"/>
    <w:rsid w:val="0008629A"/>
    <w:rsid w:val="000A209A"/>
    <w:rsid w:val="000B293B"/>
    <w:rsid w:val="000B3163"/>
    <w:rsid w:val="000B369A"/>
    <w:rsid w:val="000B3D7D"/>
    <w:rsid w:val="000C1CB8"/>
    <w:rsid w:val="000C2A25"/>
    <w:rsid w:val="000C5645"/>
    <w:rsid w:val="000E473A"/>
    <w:rsid w:val="00133172"/>
    <w:rsid w:val="001356BF"/>
    <w:rsid w:val="001402B8"/>
    <w:rsid w:val="001406FC"/>
    <w:rsid w:val="00143839"/>
    <w:rsid w:val="0016242E"/>
    <w:rsid w:val="00163F11"/>
    <w:rsid w:val="00163F6B"/>
    <w:rsid w:val="001672D0"/>
    <w:rsid w:val="001710A8"/>
    <w:rsid w:val="00175AB5"/>
    <w:rsid w:val="001916C1"/>
    <w:rsid w:val="00195C4B"/>
    <w:rsid w:val="001B7511"/>
    <w:rsid w:val="001C3359"/>
    <w:rsid w:val="001C59A1"/>
    <w:rsid w:val="001E0385"/>
    <w:rsid w:val="001F5F9B"/>
    <w:rsid w:val="001F6BEB"/>
    <w:rsid w:val="001F72C7"/>
    <w:rsid w:val="001F7E90"/>
    <w:rsid w:val="002056F6"/>
    <w:rsid w:val="0021545B"/>
    <w:rsid w:val="002219E2"/>
    <w:rsid w:val="00253FAF"/>
    <w:rsid w:val="0025676B"/>
    <w:rsid w:val="00263956"/>
    <w:rsid w:val="00265883"/>
    <w:rsid w:val="0026791E"/>
    <w:rsid w:val="0027390C"/>
    <w:rsid w:val="00274F1C"/>
    <w:rsid w:val="0027620B"/>
    <w:rsid w:val="00285A87"/>
    <w:rsid w:val="0028648E"/>
    <w:rsid w:val="00286910"/>
    <w:rsid w:val="00286D96"/>
    <w:rsid w:val="00290E97"/>
    <w:rsid w:val="002B0286"/>
    <w:rsid w:val="002B2B06"/>
    <w:rsid w:val="002B6772"/>
    <w:rsid w:val="002B70D4"/>
    <w:rsid w:val="002D0FD5"/>
    <w:rsid w:val="002D20BA"/>
    <w:rsid w:val="002D3789"/>
    <w:rsid w:val="002D37F9"/>
    <w:rsid w:val="002E7E7D"/>
    <w:rsid w:val="002F542A"/>
    <w:rsid w:val="003049BC"/>
    <w:rsid w:val="003201CD"/>
    <w:rsid w:val="003252C1"/>
    <w:rsid w:val="003269C8"/>
    <w:rsid w:val="0033437D"/>
    <w:rsid w:val="00345B6A"/>
    <w:rsid w:val="00347BBE"/>
    <w:rsid w:val="00357EFD"/>
    <w:rsid w:val="00373AD3"/>
    <w:rsid w:val="0038271A"/>
    <w:rsid w:val="003A268A"/>
    <w:rsid w:val="003A310C"/>
    <w:rsid w:val="003B04D8"/>
    <w:rsid w:val="003B1CE1"/>
    <w:rsid w:val="003B399A"/>
    <w:rsid w:val="003B51D9"/>
    <w:rsid w:val="003C4094"/>
    <w:rsid w:val="003D08FD"/>
    <w:rsid w:val="003E3C99"/>
    <w:rsid w:val="003E42C3"/>
    <w:rsid w:val="00424654"/>
    <w:rsid w:val="00434133"/>
    <w:rsid w:val="00434256"/>
    <w:rsid w:val="00437445"/>
    <w:rsid w:val="0044224A"/>
    <w:rsid w:val="004426E4"/>
    <w:rsid w:val="00452FDD"/>
    <w:rsid w:val="004530A7"/>
    <w:rsid w:val="00463E67"/>
    <w:rsid w:val="00465407"/>
    <w:rsid w:val="00480B6F"/>
    <w:rsid w:val="004812C9"/>
    <w:rsid w:val="004900CC"/>
    <w:rsid w:val="00490D2B"/>
    <w:rsid w:val="004924AF"/>
    <w:rsid w:val="004B3AE6"/>
    <w:rsid w:val="004D7C86"/>
    <w:rsid w:val="004F2A35"/>
    <w:rsid w:val="00511403"/>
    <w:rsid w:val="00514CD0"/>
    <w:rsid w:val="00515544"/>
    <w:rsid w:val="00516AB5"/>
    <w:rsid w:val="00550A75"/>
    <w:rsid w:val="00555CBF"/>
    <w:rsid w:val="00561587"/>
    <w:rsid w:val="00582154"/>
    <w:rsid w:val="00592E41"/>
    <w:rsid w:val="005A170A"/>
    <w:rsid w:val="005A1F93"/>
    <w:rsid w:val="005A7F42"/>
    <w:rsid w:val="005B5F2A"/>
    <w:rsid w:val="005B6B3A"/>
    <w:rsid w:val="005C144C"/>
    <w:rsid w:val="005D0340"/>
    <w:rsid w:val="005D5E26"/>
    <w:rsid w:val="005D7D7A"/>
    <w:rsid w:val="005E42B2"/>
    <w:rsid w:val="006012BE"/>
    <w:rsid w:val="00602985"/>
    <w:rsid w:val="006040C7"/>
    <w:rsid w:val="00604E94"/>
    <w:rsid w:val="006230D0"/>
    <w:rsid w:val="00633AA1"/>
    <w:rsid w:val="006377D7"/>
    <w:rsid w:val="0065004F"/>
    <w:rsid w:val="00653EF7"/>
    <w:rsid w:val="0065763F"/>
    <w:rsid w:val="006714CB"/>
    <w:rsid w:val="006766E9"/>
    <w:rsid w:val="00683293"/>
    <w:rsid w:val="0068386D"/>
    <w:rsid w:val="00685DFC"/>
    <w:rsid w:val="006A4516"/>
    <w:rsid w:val="006B2F0A"/>
    <w:rsid w:val="006B7F84"/>
    <w:rsid w:val="006F46B9"/>
    <w:rsid w:val="006F6644"/>
    <w:rsid w:val="00716FF8"/>
    <w:rsid w:val="00717CD8"/>
    <w:rsid w:val="00725400"/>
    <w:rsid w:val="007300D9"/>
    <w:rsid w:val="00732939"/>
    <w:rsid w:val="00751617"/>
    <w:rsid w:val="00757C4B"/>
    <w:rsid w:val="007650F5"/>
    <w:rsid w:val="0077484E"/>
    <w:rsid w:val="007B05DF"/>
    <w:rsid w:val="007B49AE"/>
    <w:rsid w:val="007B7817"/>
    <w:rsid w:val="007C6C2F"/>
    <w:rsid w:val="007D1B5E"/>
    <w:rsid w:val="007D397B"/>
    <w:rsid w:val="007F6353"/>
    <w:rsid w:val="00805BA7"/>
    <w:rsid w:val="00805DBE"/>
    <w:rsid w:val="00817324"/>
    <w:rsid w:val="00821153"/>
    <w:rsid w:val="0083295A"/>
    <w:rsid w:val="00837646"/>
    <w:rsid w:val="00841783"/>
    <w:rsid w:val="00863024"/>
    <w:rsid w:val="00865E44"/>
    <w:rsid w:val="00870A20"/>
    <w:rsid w:val="008765BB"/>
    <w:rsid w:val="0088599D"/>
    <w:rsid w:val="00887AFE"/>
    <w:rsid w:val="00890E5B"/>
    <w:rsid w:val="00894F25"/>
    <w:rsid w:val="00897234"/>
    <w:rsid w:val="008A5D4C"/>
    <w:rsid w:val="008A5E43"/>
    <w:rsid w:val="008A68C6"/>
    <w:rsid w:val="008C1904"/>
    <w:rsid w:val="008C4C55"/>
    <w:rsid w:val="008C50CB"/>
    <w:rsid w:val="008D3CC9"/>
    <w:rsid w:val="008D467B"/>
    <w:rsid w:val="008F3358"/>
    <w:rsid w:val="00931F6D"/>
    <w:rsid w:val="0094152F"/>
    <w:rsid w:val="009505D0"/>
    <w:rsid w:val="00952A8A"/>
    <w:rsid w:val="0095385E"/>
    <w:rsid w:val="00960515"/>
    <w:rsid w:val="009627B3"/>
    <w:rsid w:val="00967795"/>
    <w:rsid w:val="00971724"/>
    <w:rsid w:val="00975048"/>
    <w:rsid w:val="00976DFB"/>
    <w:rsid w:val="00981619"/>
    <w:rsid w:val="00986151"/>
    <w:rsid w:val="009959D7"/>
    <w:rsid w:val="009A1F50"/>
    <w:rsid w:val="009A740E"/>
    <w:rsid w:val="009D4168"/>
    <w:rsid w:val="009E3FE8"/>
    <w:rsid w:val="009F4CC8"/>
    <w:rsid w:val="009F4F8D"/>
    <w:rsid w:val="009F6FF3"/>
    <w:rsid w:val="00A160E5"/>
    <w:rsid w:val="00A25D20"/>
    <w:rsid w:val="00A36F75"/>
    <w:rsid w:val="00A37BDF"/>
    <w:rsid w:val="00A5127E"/>
    <w:rsid w:val="00A51748"/>
    <w:rsid w:val="00A5582C"/>
    <w:rsid w:val="00A559A8"/>
    <w:rsid w:val="00A60BC9"/>
    <w:rsid w:val="00A65B33"/>
    <w:rsid w:val="00A87C3A"/>
    <w:rsid w:val="00A96BCF"/>
    <w:rsid w:val="00AA598F"/>
    <w:rsid w:val="00AB0DF0"/>
    <w:rsid w:val="00AB7CFB"/>
    <w:rsid w:val="00AD195C"/>
    <w:rsid w:val="00AD72E0"/>
    <w:rsid w:val="00AE31D2"/>
    <w:rsid w:val="00AF51D9"/>
    <w:rsid w:val="00AF5679"/>
    <w:rsid w:val="00B00F30"/>
    <w:rsid w:val="00B1402C"/>
    <w:rsid w:val="00B30D0C"/>
    <w:rsid w:val="00B3154B"/>
    <w:rsid w:val="00B37AF7"/>
    <w:rsid w:val="00B4789A"/>
    <w:rsid w:val="00B673EA"/>
    <w:rsid w:val="00B82A9C"/>
    <w:rsid w:val="00B87E02"/>
    <w:rsid w:val="00BA0BB0"/>
    <w:rsid w:val="00BA1842"/>
    <w:rsid w:val="00BA1B1A"/>
    <w:rsid w:val="00BA2433"/>
    <w:rsid w:val="00BA4D6E"/>
    <w:rsid w:val="00BA4EDE"/>
    <w:rsid w:val="00BB0F3C"/>
    <w:rsid w:val="00BB1A09"/>
    <w:rsid w:val="00BB1DE1"/>
    <w:rsid w:val="00BB7D84"/>
    <w:rsid w:val="00BC791C"/>
    <w:rsid w:val="00BD0836"/>
    <w:rsid w:val="00BD6E2A"/>
    <w:rsid w:val="00BE303C"/>
    <w:rsid w:val="00BE7EFA"/>
    <w:rsid w:val="00BF0742"/>
    <w:rsid w:val="00C149E2"/>
    <w:rsid w:val="00C229A4"/>
    <w:rsid w:val="00C3013F"/>
    <w:rsid w:val="00C31363"/>
    <w:rsid w:val="00C37A17"/>
    <w:rsid w:val="00C41A97"/>
    <w:rsid w:val="00C87D16"/>
    <w:rsid w:val="00C90976"/>
    <w:rsid w:val="00CA01E1"/>
    <w:rsid w:val="00CB5862"/>
    <w:rsid w:val="00CB7357"/>
    <w:rsid w:val="00CC1DAB"/>
    <w:rsid w:val="00CD2D20"/>
    <w:rsid w:val="00CE091C"/>
    <w:rsid w:val="00CE113A"/>
    <w:rsid w:val="00CE19A0"/>
    <w:rsid w:val="00CE3595"/>
    <w:rsid w:val="00CF7DCE"/>
    <w:rsid w:val="00D04BDC"/>
    <w:rsid w:val="00D0555D"/>
    <w:rsid w:val="00D05C45"/>
    <w:rsid w:val="00D1633E"/>
    <w:rsid w:val="00D22B8E"/>
    <w:rsid w:val="00D26C32"/>
    <w:rsid w:val="00D43B38"/>
    <w:rsid w:val="00D44D48"/>
    <w:rsid w:val="00D639AB"/>
    <w:rsid w:val="00D702C6"/>
    <w:rsid w:val="00D76C2A"/>
    <w:rsid w:val="00D84DD6"/>
    <w:rsid w:val="00D94428"/>
    <w:rsid w:val="00DA3473"/>
    <w:rsid w:val="00DA5C1C"/>
    <w:rsid w:val="00DB3DFD"/>
    <w:rsid w:val="00DD27E2"/>
    <w:rsid w:val="00DE58CC"/>
    <w:rsid w:val="00DF48B7"/>
    <w:rsid w:val="00E00428"/>
    <w:rsid w:val="00E024EE"/>
    <w:rsid w:val="00E02FC5"/>
    <w:rsid w:val="00E21AA2"/>
    <w:rsid w:val="00E24824"/>
    <w:rsid w:val="00E30369"/>
    <w:rsid w:val="00E3538B"/>
    <w:rsid w:val="00E37AAA"/>
    <w:rsid w:val="00E52B6F"/>
    <w:rsid w:val="00E54EEF"/>
    <w:rsid w:val="00E55233"/>
    <w:rsid w:val="00E61979"/>
    <w:rsid w:val="00E62273"/>
    <w:rsid w:val="00E62366"/>
    <w:rsid w:val="00E6496D"/>
    <w:rsid w:val="00E83AAD"/>
    <w:rsid w:val="00E94A19"/>
    <w:rsid w:val="00EA7BC6"/>
    <w:rsid w:val="00EB6748"/>
    <w:rsid w:val="00EB7D7E"/>
    <w:rsid w:val="00EC6A5E"/>
    <w:rsid w:val="00ED6464"/>
    <w:rsid w:val="00ED6BF5"/>
    <w:rsid w:val="00EF6813"/>
    <w:rsid w:val="00F04BD4"/>
    <w:rsid w:val="00F115E4"/>
    <w:rsid w:val="00F17171"/>
    <w:rsid w:val="00F20761"/>
    <w:rsid w:val="00F23259"/>
    <w:rsid w:val="00F3394E"/>
    <w:rsid w:val="00F40B8F"/>
    <w:rsid w:val="00F517CB"/>
    <w:rsid w:val="00F71EFF"/>
    <w:rsid w:val="00F72E81"/>
    <w:rsid w:val="00F928C1"/>
    <w:rsid w:val="00F965D3"/>
    <w:rsid w:val="00FA1643"/>
    <w:rsid w:val="00FB1D7B"/>
    <w:rsid w:val="00FB792D"/>
    <w:rsid w:val="00FC5A56"/>
    <w:rsid w:val="00FC68A3"/>
    <w:rsid w:val="00FC74E5"/>
    <w:rsid w:val="00FC78B7"/>
    <w:rsid w:val="00FD47C8"/>
    <w:rsid w:val="00FF0B74"/>
    <w:rsid w:val="00FF1D26"/>
    <w:rsid w:val="00FF2B9C"/>
    <w:rsid w:val="00FF3C93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5CE46"/>
  <w15:chartTrackingRefBased/>
  <w15:docId w15:val="{4C257B56-D6AE-4257-B965-8D45E75D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style2">
    <w:name w:val="bdstyle2"/>
    <w:basedOn w:val="Normal"/>
    <w:rsid w:val="00253FA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sz w:val="26"/>
      <w:szCs w:val="20"/>
    </w:rPr>
  </w:style>
  <w:style w:type="paragraph" w:customStyle="1" w:styleId="intro">
    <w:name w:val="intro"/>
    <w:basedOn w:val="Normal"/>
    <w:rsid w:val="00BA1B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286"/>
    <w:rPr>
      <w:sz w:val="24"/>
      <w:szCs w:val="24"/>
    </w:rPr>
  </w:style>
  <w:style w:type="paragraph" w:customStyle="1" w:styleId="bdstyle1">
    <w:name w:val="bdstyle1"/>
    <w:basedOn w:val="Normal"/>
    <w:rsid w:val="00E02F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sz w:val="26"/>
      <w:szCs w:val="20"/>
    </w:rPr>
  </w:style>
  <w:style w:type="paragraph" w:customStyle="1" w:styleId="Default">
    <w:name w:val="Default"/>
    <w:rsid w:val="005D5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B8EA-5B92-4E4F-BCA0-D63AC116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UIC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Mary Gonzalzales</dc:creator>
  <cp:keywords/>
  <cp:lastModifiedBy>Williams, Aubrie</cp:lastModifiedBy>
  <cp:revision>5</cp:revision>
  <cp:lastPrinted>2012-09-28T21:01:00Z</cp:lastPrinted>
  <dcterms:created xsi:type="dcterms:W3CDTF">2024-05-07T05:35:00Z</dcterms:created>
  <dcterms:modified xsi:type="dcterms:W3CDTF">2024-05-16T16:51:00Z</dcterms:modified>
</cp:coreProperties>
</file>