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4F87F" w14:textId="77777777" w:rsidR="00CA4D68" w:rsidRDefault="00CA4D68" w:rsidP="00CA4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6"/>
        </w:rPr>
      </w:pPr>
      <w:bookmarkStart w:id="0" w:name="_Hlk77839959"/>
      <w:bookmarkStart w:id="1" w:name="_Hlk93577479"/>
      <w:r>
        <w:rPr>
          <w:color w:val="FF0000"/>
          <w:szCs w:val="26"/>
        </w:rPr>
        <w:t>Approved by the Board of Trustees</w:t>
      </w:r>
    </w:p>
    <w:bookmarkEnd w:id="0"/>
    <w:bookmarkEnd w:id="1"/>
    <w:p w14:paraId="017DF5A2" w14:textId="77777777" w:rsidR="00CA4D68" w:rsidRDefault="00CA4D68" w:rsidP="00CA4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6"/>
        </w:rPr>
      </w:pPr>
      <w:r>
        <w:rPr>
          <w:color w:val="FF0000"/>
          <w:szCs w:val="26"/>
        </w:rPr>
        <w:t>May 16, 2024</w:t>
      </w:r>
    </w:p>
    <w:p w14:paraId="779B6A0E" w14:textId="31DA1030" w:rsidR="00034E87" w:rsidRPr="007032CF" w:rsidRDefault="00381D69" w:rsidP="00034E87">
      <w:pPr>
        <w:pStyle w:val="bdheading1"/>
      </w:pPr>
      <w:r>
        <w:t>15</w:t>
      </w:r>
    </w:p>
    <w:p w14:paraId="20408E7A" w14:textId="77777777" w:rsidR="00034E87" w:rsidRPr="007032CF" w:rsidRDefault="00034E87" w:rsidP="00034E87"/>
    <w:p w14:paraId="67A6ADAB" w14:textId="77777777" w:rsidR="00034E87" w:rsidRPr="007032CF" w:rsidRDefault="00034E87" w:rsidP="00034E87">
      <w:pPr>
        <w:pStyle w:val="bdheading2"/>
      </w:pPr>
      <w:r w:rsidRPr="007032CF">
        <w:tab/>
        <w:t>Board Meeting</w:t>
      </w:r>
    </w:p>
    <w:p w14:paraId="006160AD" w14:textId="318F5EEE" w:rsidR="00034E87" w:rsidRPr="007032CF" w:rsidRDefault="00034E87" w:rsidP="00034E87">
      <w:pPr>
        <w:pStyle w:val="bdheading2"/>
      </w:pPr>
      <w:r w:rsidRPr="007032CF">
        <w:tab/>
      </w:r>
      <w:r>
        <w:t>May 16, 2024</w:t>
      </w:r>
    </w:p>
    <w:p w14:paraId="5E888F11" w14:textId="77777777" w:rsidR="009B6A47" w:rsidRPr="007032CF" w:rsidRDefault="009B6A47" w:rsidP="009B6A47">
      <w:pPr>
        <w:pStyle w:val="bdheading2"/>
      </w:pPr>
    </w:p>
    <w:p w14:paraId="37E555F2" w14:textId="77777777" w:rsidR="00E35BE4" w:rsidRDefault="00E35BE4" w:rsidP="009B6A47">
      <w:pPr>
        <w:jc w:val="center"/>
      </w:pPr>
    </w:p>
    <w:p w14:paraId="741EE56D" w14:textId="77777777" w:rsidR="009B6A47" w:rsidRPr="007032CF" w:rsidRDefault="009B6A47" w:rsidP="009B6A47">
      <w:pPr>
        <w:jc w:val="center"/>
      </w:pPr>
      <w:r w:rsidRPr="007032CF">
        <w:t>ROLL CALL</w:t>
      </w:r>
    </w:p>
    <w:p w14:paraId="60546F7F" w14:textId="77777777" w:rsidR="009B6A47" w:rsidRPr="007032CF" w:rsidRDefault="009B6A47" w:rsidP="009B6A47">
      <w:pPr>
        <w:jc w:val="center"/>
      </w:pPr>
    </w:p>
    <w:p w14:paraId="2246405E" w14:textId="48A00525" w:rsidR="00E1213B" w:rsidRDefault="00533443" w:rsidP="00E1213B">
      <w:pPr>
        <w:jc w:val="center"/>
        <w:rPr>
          <w:szCs w:val="26"/>
        </w:rPr>
      </w:pPr>
      <w:r>
        <w:t xml:space="preserve">APPROVE PROFESSIONAL SERVICES CONSULTANT CONTRACT </w:t>
      </w:r>
      <w:r w:rsidR="00DB7110" w:rsidRPr="007032CF">
        <w:t>FOR</w:t>
      </w:r>
      <w:r w:rsidR="00E1213B">
        <w:rPr>
          <w:szCs w:val="26"/>
        </w:rPr>
        <w:t xml:space="preserve"> </w:t>
      </w:r>
      <w:bookmarkStart w:id="2" w:name="_Hlk162000580"/>
      <w:r w:rsidR="0026530F">
        <w:rPr>
          <w:szCs w:val="26"/>
        </w:rPr>
        <w:t xml:space="preserve">REPLACE </w:t>
      </w:r>
      <w:r w:rsidR="00212D7C">
        <w:rPr>
          <w:szCs w:val="26"/>
        </w:rPr>
        <w:t xml:space="preserve">WEST SIDE </w:t>
      </w:r>
      <w:r w:rsidR="0026530F">
        <w:rPr>
          <w:szCs w:val="26"/>
        </w:rPr>
        <w:t>BACK-UP GENERATORS</w:t>
      </w:r>
      <w:bookmarkEnd w:id="2"/>
      <w:r w:rsidR="00E1213B">
        <w:rPr>
          <w:szCs w:val="26"/>
        </w:rPr>
        <w:t>, CHICAGO</w:t>
      </w:r>
    </w:p>
    <w:p w14:paraId="7C2018D5" w14:textId="77777777" w:rsidR="00E1213B" w:rsidRDefault="00E1213B" w:rsidP="00E1213B">
      <w:pPr>
        <w:jc w:val="center"/>
        <w:rPr>
          <w:szCs w:val="26"/>
        </w:rPr>
      </w:pPr>
    </w:p>
    <w:p w14:paraId="7665968A" w14:textId="77777777" w:rsidR="00E1213B" w:rsidRDefault="00E1213B" w:rsidP="00E1213B">
      <w:pPr>
        <w:jc w:val="center"/>
        <w:rPr>
          <w:szCs w:val="26"/>
        </w:rPr>
      </w:pPr>
    </w:p>
    <w:p w14:paraId="324D3361" w14:textId="3DF235C2" w:rsidR="00E1213B" w:rsidRDefault="00E1213B" w:rsidP="00E1213B">
      <w:pPr>
        <w:pStyle w:val="bdstyle1"/>
        <w:rPr>
          <w:szCs w:val="26"/>
        </w:rPr>
      </w:pPr>
      <w:r>
        <w:rPr>
          <w:b/>
          <w:bCs/>
          <w:szCs w:val="26"/>
        </w:rPr>
        <w:t xml:space="preserve">Action: </w:t>
      </w:r>
      <w:r>
        <w:rPr>
          <w:b/>
          <w:bCs/>
          <w:szCs w:val="26"/>
        </w:rPr>
        <w:tab/>
      </w:r>
      <w:r>
        <w:rPr>
          <w:szCs w:val="26"/>
        </w:rPr>
        <w:t xml:space="preserve">Approve </w:t>
      </w:r>
      <w:r w:rsidR="00533443">
        <w:rPr>
          <w:szCs w:val="26"/>
        </w:rPr>
        <w:t xml:space="preserve">Professional Services Consultant Contract </w:t>
      </w:r>
      <w:r>
        <w:rPr>
          <w:szCs w:val="26"/>
        </w:rPr>
        <w:t xml:space="preserve">for </w:t>
      </w:r>
      <w:r w:rsidR="002E3A02">
        <w:rPr>
          <w:szCs w:val="26"/>
        </w:rPr>
        <w:t xml:space="preserve">Replace </w:t>
      </w:r>
      <w:r w:rsidR="00212D7C">
        <w:rPr>
          <w:szCs w:val="26"/>
        </w:rPr>
        <w:t xml:space="preserve">West Side </w:t>
      </w:r>
      <w:r w:rsidR="002E3A02">
        <w:rPr>
          <w:szCs w:val="26"/>
        </w:rPr>
        <w:t>Back-up Generators</w:t>
      </w:r>
    </w:p>
    <w:p w14:paraId="56B8E4D5" w14:textId="77777777" w:rsidR="00E1213B" w:rsidRDefault="00E1213B" w:rsidP="00E1213B">
      <w:pPr>
        <w:pStyle w:val="Default"/>
        <w:rPr>
          <w:rFonts w:ascii="Times New Roman" w:hAnsi="Times New Roman"/>
          <w:sz w:val="26"/>
          <w:szCs w:val="26"/>
        </w:rPr>
      </w:pPr>
    </w:p>
    <w:p w14:paraId="0E2F9BFE" w14:textId="7E6EA3C7" w:rsidR="00E1213B" w:rsidRPr="002E3A02" w:rsidRDefault="00E1213B" w:rsidP="0047016B">
      <w:pPr>
        <w:pStyle w:val="bdstyle1"/>
        <w:rPr>
          <w:strike/>
          <w:color w:val="FF0000"/>
          <w:szCs w:val="26"/>
        </w:rPr>
      </w:pPr>
      <w:r>
        <w:rPr>
          <w:b/>
          <w:bCs/>
          <w:szCs w:val="26"/>
        </w:rPr>
        <w:t xml:space="preserve">Funding: </w:t>
      </w:r>
      <w:r>
        <w:rPr>
          <w:b/>
          <w:bCs/>
          <w:szCs w:val="26"/>
        </w:rPr>
        <w:tab/>
      </w:r>
      <w:r w:rsidR="00034E87">
        <w:rPr>
          <w:bCs/>
          <w:szCs w:val="26"/>
        </w:rPr>
        <w:t>Restricted Funds Operating Budget and Institutional Funds Operating Budget</w:t>
      </w:r>
    </w:p>
    <w:p w14:paraId="5380263B" w14:textId="77777777" w:rsidR="00E1213B" w:rsidRDefault="00E1213B" w:rsidP="0047016B">
      <w:pPr>
        <w:pStyle w:val="bdstyle2"/>
        <w:spacing w:line="240" w:lineRule="auto"/>
        <w:rPr>
          <w:szCs w:val="26"/>
        </w:rPr>
      </w:pPr>
    </w:p>
    <w:p w14:paraId="76477FCB" w14:textId="77777777" w:rsidR="00170BAF" w:rsidRPr="00170BAF" w:rsidRDefault="00170BAF" w:rsidP="0047016B">
      <w:pPr>
        <w:overflowPunct/>
        <w:textAlignment w:val="auto"/>
        <w:rPr>
          <w:rFonts w:ascii="Arial" w:hAnsi="Arial" w:cs="Arial"/>
          <w:color w:val="000000"/>
          <w:sz w:val="24"/>
          <w:szCs w:val="24"/>
        </w:rPr>
      </w:pPr>
    </w:p>
    <w:p w14:paraId="2FFE9133" w14:textId="41251124" w:rsidR="00E1213B" w:rsidRPr="00034E87" w:rsidRDefault="00E1213B" w:rsidP="00034E87">
      <w:pPr>
        <w:pStyle w:val="bdstyle2"/>
        <w:rPr>
          <w:bCs/>
          <w:szCs w:val="26"/>
        </w:rPr>
      </w:pPr>
      <w:r w:rsidRPr="00034E87">
        <w:rPr>
          <w:bCs/>
          <w:szCs w:val="26"/>
        </w:rPr>
        <w:t xml:space="preserve">In </w:t>
      </w:r>
      <w:r w:rsidR="002E3A02" w:rsidRPr="00034E87">
        <w:rPr>
          <w:bCs/>
          <w:szCs w:val="26"/>
        </w:rPr>
        <w:t>November</w:t>
      </w:r>
      <w:r w:rsidR="001B3479" w:rsidRPr="00034E87">
        <w:rPr>
          <w:bCs/>
          <w:szCs w:val="26"/>
        </w:rPr>
        <w:t xml:space="preserve"> 202</w:t>
      </w:r>
      <w:r w:rsidR="002E3A02" w:rsidRPr="00034E87">
        <w:rPr>
          <w:bCs/>
          <w:szCs w:val="26"/>
        </w:rPr>
        <w:t>3</w:t>
      </w:r>
      <w:r w:rsidR="001B3479" w:rsidRPr="00034E87">
        <w:rPr>
          <w:bCs/>
          <w:szCs w:val="26"/>
        </w:rPr>
        <w:t>,</w:t>
      </w:r>
      <w:r w:rsidRPr="00034E87">
        <w:rPr>
          <w:bCs/>
          <w:szCs w:val="26"/>
        </w:rPr>
        <w:t xml:space="preserve"> the </w:t>
      </w:r>
      <w:r w:rsidR="001B3479" w:rsidRPr="00034E87">
        <w:rPr>
          <w:bCs/>
          <w:szCs w:val="26"/>
        </w:rPr>
        <w:t xml:space="preserve">University </w:t>
      </w:r>
      <w:r w:rsidRPr="00034E87">
        <w:rPr>
          <w:bCs/>
          <w:szCs w:val="26"/>
        </w:rPr>
        <w:t>approved the $</w:t>
      </w:r>
      <w:r w:rsidR="002E3A02" w:rsidRPr="00034E87">
        <w:rPr>
          <w:bCs/>
          <w:szCs w:val="26"/>
        </w:rPr>
        <w:t>2</w:t>
      </w:r>
      <w:r w:rsidR="001B3479" w:rsidRPr="00034E87">
        <w:rPr>
          <w:bCs/>
          <w:szCs w:val="26"/>
        </w:rPr>
        <w:t>,</w:t>
      </w:r>
      <w:r w:rsidR="002E3A02" w:rsidRPr="00034E87">
        <w:rPr>
          <w:bCs/>
          <w:szCs w:val="26"/>
        </w:rPr>
        <w:t>560</w:t>
      </w:r>
      <w:r w:rsidR="001B3479" w:rsidRPr="00034E87">
        <w:rPr>
          <w:bCs/>
          <w:szCs w:val="26"/>
        </w:rPr>
        <w:t>,</w:t>
      </w:r>
      <w:r w:rsidR="002E3A02" w:rsidRPr="00034E87">
        <w:rPr>
          <w:bCs/>
          <w:szCs w:val="26"/>
        </w:rPr>
        <w:t>1</w:t>
      </w:r>
      <w:r w:rsidR="001B3479" w:rsidRPr="00034E87">
        <w:rPr>
          <w:bCs/>
          <w:szCs w:val="26"/>
        </w:rPr>
        <w:t>00</w:t>
      </w:r>
      <w:r w:rsidR="002E3A02" w:rsidRPr="00034E87">
        <w:rPr>
          <w:bCs/>
          <w:szCs w:val="26"/>
        </w:rPr>
        <w:t xml:space="preserve"> Replace </w:t>
      </w:r>
      <w:r w:rsidR="00212D7C">
        <w:rPr>
          <w:bCs/>
          <w:szCs w:val="26"/>
        </w:rPr>
        <w:t>West Side</w:t>
      </w:r>
      <w:r w:rsidR="00212D7C" w:rsidRPr="00034E87">
        <w:rPr>
          <w:bCs/>
          <w:szCs w:val="26"/>
        </w:rPr>
        <w:t xml:space="preserve"> </w:t>
      </w:r>
      <w:r w:rsidR="002E3A02" w:rsidRPr="00034E87">
        <w:rPr>
          <w:bCs/>
          <w:szCs w:val="26"/>
        </w:rPr>
        <w:t>Back-up Generator</w:t>
      </w:r>
      <w:r w:rsidR="001B3479" w:rsidRPr="00034E87">
        <w:rPr>
          <w:bCs/>
          <w:szCs w:val="26"/>
        </w:rPr>
        <w:t xml:space="preserve"> project</w:t>
      </w:r>
      <w:r w:rsidRPr="00034E87">
        <w:rPr>
          <w:bCs/>
          <w:szCs w:val="26"/>
        </w:rPr>
        <w:t>. The project consists</w:t>
      </w:r>
      <w:r w:rsidR="002E3A02" w:rsidRPr="00034E87">
        <w:rPr>
          <w:bCs/>
          <w:szCs w:val="26"/>
        </w:rPr>
        <w:t xml:space="preserve"> of</w:t>
      </w:r>
      <w:r w:rsidRPr="00034E87">
        <w:rPr>
          <w:bCs/>
          <w:szCs w:val="26"/>
        </w:rPr>
        <w:t xml:space="preserve"> </w:t>
      </w:r>
      <w:r w:rsidR="00034E87">
        <w:rPr>
          <w:bCs/>
          <w:szCs w:val="26"/>
        </w:rPr>
        <w:t>replacing</w:t>
      </w:r>
      <w:r w:rsidR="002E3A02" w:rsidRPr="00034E87">
        <w:rPr>
          <w:bCs/>
          <w:szCs w:val="26"/>
        </w:rPr>
        <w:t xml:space="preserve"> four generators</w:t>
      </w:r>
      <w:r w:rsidR="00F0626F">
        <w:rPr>
          <w:bCs/>
          <w:szCs w:val="26"/>
        </w:rPr>
        <w:t xml:space="preserve"> and associated mechanical systems</w:t>
      </w:r>
      <w:r w:rsidR="002E3A02" w:rsidRPr="00034E87">
        <w:rPr>
          <w:bCs/>
          <w:szCs w:val="26"/>
        </w:rPr>
        <w:t xml:space="preserve"> </w:t>
      </w:r>
      <w:r w:rsidR="00034E87">
        <w:rPr>
          <w:bCs/>
          <w:szCs w:val="26"/>
        </w:rPr>
        <w:t>that</w:t>
      </w:r>
      <w:r w:rsidR="002E3A02" w:rsidRPr="00034E87">
        <w:rPr>
          <w:bCs/>
          <w:szCs w:val="26"/>
        </w:rPr>
        <w:t xml:space="preserve"> provide </w:t>
      </w:r>
      <w:r w:rsidR="00034E87">
        <w:rPr>
          <w:bCs/>
          <w:szCs w:val="26"/>
        </w:rPr>
        <w:t>emergency</w:t>
      </w:r>
      <w:r w:rsidR="002E3A02" w:rsidRPr="00034E87">
        <w:rPr>
          <w:bCs/>
          <w:szCs w:val="26"/>
        </w:rPr>
        <w:t xml:space="preserve"> power to the </w:t>
      </w:r>
      <w:r w:rsidR="00034E87">
        <w:rPr>
          <w:bCs/>
          <w:szCs w:val="26"/>
        </w:rPr>
        <w:t>University of Illinois Hospital and adjacent buildings on the UIC</w:t>
      </w:r>
      <w:r w:rsidR="00212D7C">
        <w:rPr>
          <w:bCs/>
          <w:szCs w:val="26"/>
        </w:rPr>
        <w:t xml:space="preserve"> west</w:t>
      </w:r>
      <w:r w:rsidR="00034E87">
        <w:rPr>
          <w:bCs/>
          <w:szCs w:val="26"/>
        </w:rPr>
        <w:t xml:space="preserve"> campus</w:t>
      </w:r>
      <w:r w:rsidR="002E3A02" w:rsidRPr="00034E87">
        <w:rPr>
          <w:bCs/>
          <w:szCs w:val="26"/>
        </w:rPr>
        <w:t xml:space="preserve"> in the event of a power outage. The </w:t>
      </w:r>
      <w:r w:rsidR="00F0626F">
        <w:rPr>
          <w:bCs/>
          <w:szCs w:val="26"/>
        </w:rPr>
        <w:t xml:space="preserve">generators, originally installed in 1978, 1988, and 2003, have </w:t>
      </w:r>
      <w:r w:rsidR="002E3A02" w:rsidRPr="00034E87">
        <w:rPr>
          <w:bCs/>
          <w:szCs w:val="26"/>
        </w:rPr>
        <w:t xml:space="preserve">reached the end of </w:t>
      </w:r>
      <w:r w:rsidR="00F0626F">
        <w:rPr>
          <w:bCs/>
          <w:szCs w:val="26"/>
        </w:rPr>
        <w:t>their</w:t>
      </w:r>
      <w:r w:rsidR="002E3A02" w:rsidRPr="00034E87">
        <w:rPr>
          <w:bCs/>
          <w:szCs w:val="26"/>
        </w:rPr>
        <w:t xml:space="preserve"> useful lifespa</w:t>
      </w:r>
      <w:r w:rsidR="00F0626F">
        <w:rPr>
          <w:bCs/>
          <w:szCs w:val="26"/>
        </w:rPr>
        <w:t>n</w:t>
      </w:r>
      <w:r w:rsidR="002E3A02" w:rsidRPr="00034E87">
        <w:rPr>
          <w:bCs/>
          <w:szCs w:val="26"/>
        </w:rPr>
        <w:t>.</w:t>
      </w:r>
      <w:r w:rsidR="00807FA6">
        <w:rPr>
          <w:bCs/>
          <w:szCs w:val="26"/>
        </w:rPr>
        <w:t xml:space="preserve"> The project will demolish the old generators, upgrade mechanical systems, and make structural modifications to the </w:t>
      </w:r>
      <w:r w:rsidR="00807FA6" w:rsidRPr="00807FA6">
        <w:rPr>
          <w:bCs/>
          <w:szCs w:val="26"/>
        </w:rPr>
        <w:t>Central Refrigeration Plant</w:t>
      </w:r>
      <w:r w:rsidR="00807FA6">
        <w:rPr>
          <w:bCs/>
          <w:szCs w:val="26"/>
        </w:rPr>
        <w:t xml:space="preserve"> building located at </w:t>
      </w:r>
      <w:r w:rsidR="00807FA6" w:rsidRPr="00807FA6">
        <w:rPr>
          <w:bCs/>
          <w:szCs w:val="26"/>
        </w:rPr>
        <w:t>1717 West Taylor Street</w:t>
      </w:r>
      <w:r w:rsidR="00807FA6">
        <w:rPr>
          <w:bCs/>
          <w:szCs w:val="26"/>
        </w:rPr>
        <w:t>, Chicago, which houses the generators. The project will be phased so all systems remain functional and operational.</w:t>
      </w:r>
      <w:r w:rsidR="002E3A02" w:rsidRPr="00034E87">
        <w:rPr>
          <w:bCs/>
          <w:szCs w:val="26"/>
        </w:rPr>
        <w:t xml:space="preserve"> </w:t>
      </w:r>
    </w:p>
    <w:p w14:paraId="54150E25" w14:textId="5977FEDC" w:rsidR="00D5104D" w:rsidRPr="00034E87" w:rsidRDefault="00465767" w:rsidP="00E573B0">
      <w:pPr>
        <w:pStyle w:val="bdstyle2"/>
        <w:rPr>
          <w:bCs/>
          <w:szCs w:val="26"/>
        </w:rPr>
      </w:pPr>
      <w:r w:rsidRPr="00034E87">
        <w:rPr>
          <w:bCs/>
          <w:szCs w:val="26"/>
        </w:rPr>
        <w:t xml:space="preserve">In </w:t>
      </w:r>
      <w:r w:rsidR="002E3A02" w:rsidRPr="00034E87">
        <w:rPr>
          <w:bCs/>
          <w:szCs w:val="26"/>
        </w:rPr>
        <w:t>December</w:t>
      </w:r>
      <w:r w:rsidRPr="00034E87">
        <w:rPr>
          <w:bCs/>
          <w:szCs w:val="26"/>
        </w:rPr>
        <w:t xml:space="preserve"> 202</w:t>
      </w:r>
      <w:r w:rsidR="002E3A02" w:rsidRPr="00034E87">
        <w:rPr>
          <w:bCs/>
          <w:szCs w:val="26"/>
        </w:rPr>
        <w:t>3</w:t>
      </w:r>
      <w:r w:rsidRPr="00034E87">
        <w:rPr>
          <w:bCs/>
          <w:szCs w:val="26"/>
        </w:rPr>
        <w:t>, the University commenced a Professional Services Consultant selection process</w:t>
      </w:r>
      <w:r w:rsidR="004B092A" w:rsidRPr="00034E87">
        <w:rPr>
          <w:bCs/>
          <w:szCs w:val="26"/>
        </w:rPr>
        <w:t xml:space="preserve">. </w:t>
      </w:r>
      <w:r w:rsidRPr="00034E87">
        <w:rPr>
          <w:bCs/>
          <w:szCs w:val="26"/>
        </w:rPr>
        <w:t xml:space="preserve">For the </w:t>
      </w:r>
      <w:r w:rsidR="00D5104D" w:rsidRPr="00034E87">
        <w:rPr>
          <w:bCs/>
          <w:szCs w:val="26"/>
        </w:rPr>
        <w:t xml:space="preserve">project to proceed, it is necessary to employ an architect/engineer for the required professional services. The selection of the </w:t>
      </w:r>
      <w:r w:rsidR="00D5104D" w:rsidRPr="00034E87">
        <w:rPr>
          <w:bCs/>
          <w:szCs w:val="26"/>
        </w:rPr>
        <w:lastRenderedPageBreak/>
        <w:t>architect/engineer for this project was in accordance with the requirements and provisions</w:t>
      </w:r>
      <w:r w:rsidR="00E573B0" w:rsidRPr="00034E87">
        <w:rPr>
          <w:bCs/>
          <w:szCs w:val="26"/>
        </w:rPr>
        <w:t xml:space="preserve"> </w:t>
      </w:r>
      <w:r w:rsidR="00D5104D" w:rsidRPr="00034E87">
        <w:rPr>
          <w:bCs/>
          <w:szCs w:val="26"/>
        </w:rPr>
        <w:t>of Public Act 87-673 (Architectural, Engineering and Land Surveying Qualifications-Based Selection Act).</w:t>
      </w:r>
      <w:r w:rsidR="00D5104D" w:rsidRPr="00F0626F">
        <w:rPr>
          <w:bCs/>
          <w:szCs w:val="26"/>
          <w:vertAlign w:val="superscript"/>
        </w:rPr>
        <w:footnoteReference w:id="1"/>
      </w:r>
    </w:p>
    <w:p w14:paraId="46CC7942" w14:textId="3F4218DA" w:rsidR="00730B09" w:rsidRPr="00034E87" w:rsidRDefault="00D5104D" w:rsidP="00287376">
      <w:pPr>
        <w:pStyle w:val="bdstyle2"/>
        <w:rPr>
          <w:bCs/>
          <w:szCs w:val="26"/>
        </w:rPr>
      </w:pPr>
      <w:r w:rsidRPr="00034E87">
        <w:rPr>
          <w:bCs/>
          <w:szCs w:val="26"/>
        </w:rPr>
        <w:t xml:space="preserve">Accordingly, </w:t>
      </w:r>
      <w:r w:rsidR="002A6404">
        <w:rPr>
          <w:bCs/>
          <w:szCs w:val="26"/>
        </w:rPr>
        <w:t xml:space="preserve">the </w:t>
      </w:r>
      <w:r w:rsidR="00CB6128">
        <w:rPr>
          <w:bCs/>
          <w:szCs w:val="26"/>
        </w:rPr>
        <w:t>c</w:t>
      </w:r>
      <w:r w:rsidR="00CB6128" w:rsidRPr="00034E87">
        <w:rPr>
          <w:bCs/>
          <w:szCs w:val="26"/>
        </w:rPr>
        <w:t>hancellor</w:t>
      </w:r>
      <w:r w:rsidR="00533443" w:rsidRPr="00034E87">
        <w:rPr>
          <w:bCs/>
          <w:szCs w:val="26"/>
        </w:rPr>
        <w:t>, University of Illinois</w:t>
      </w:r>
      <w:r w:rsidRPr="00034E87">
        <w:rPr>
          <w:bCs/>
          <w:szCs w:val="26"/>
        </w:rPr>
        <w:t xml:space="preserve"> </w:t>
      </w:r>
      <w:r w:rsidR="00595BA3" w:rsidRPr="00034E87">
        <w:rPr>
          <w:bCs/>
          <w:szCs w:val="26"/>
        </w:rPr>
        <w:t>Chicago</w:t>
      </w:r>
      <w:r w:rsidR="00533443" w:rsidRPr="00034E87">
        <w:rPr>
          <w:bCs/>
          <w:szCs w:val="26"/>
        </w:rPr>
        <w:t xml:space="preserve">, and </w:t>
      </w:r>
      <w:r w:rsidR="00CB6128">
        <w:rPr>
          <w:bCs/>
          <w:szCs w:val="26"/>
        </w:rPr>
        <w:t>v</w:t>
      </w:r>
      <w:r w:rsidR="00CB6128" w:rsidRPr="00034E87">
        <w:rPr>
          <w:bCs/>
          <w:szCs w:val="26"/>
        </w:rPr>
        <w:t xml:space="preserve">ice </w:t>
      </w:r>
      <w:r w:rsidR="00CB6128">
        <w:rPr>
          <w:bCs/>
          <w:szCs w:val="26"/>
        </w:rPr>
        <w:t>p</w:t>
      </w:r>
      <w:r w:rsidR="00CB6128" w:rsidRPr="00034E87">
        <w:rPr>
          <w:bCs/>
          <w:szCs w:val="26"/>
        </w:rPr>
        <w:t>resident</w:t>
      </w:r>
      <w:r w:rsidR="00533443" w:rsidRPr="00034E87">
        <w:rPr>
          <w:bCs/>
          <w:szCs w:val="26"/>
        </w:rPr>
        <w:t>, University of Illinois</w:t>
      </w:r>
      <w:r w:rsidRPr="00034E87">
        <w:rPr>
          <w:bCs/>
          <w:szCs w:val="26"/>
        </w:rPr>
        <w:t xml:space="preserve"> </w:t>
      </w:r>
      <w:r w:rsidR="000C0954" w:rsidRPr="00034E87">
        <w:rPr>
          <w:bCs/>
          <w:szCs w:val="26"/>
        </w:rPr>
        <w:t>System</w:t>
      </w:r>
      <w:r w:rsidR="0047016B">
        <w:rPr>
          <w:bCs/>
          <w:szCs w:val="26"/>
        </w:rPr>
        <w:t>,</w:t>
      </w:r>
      <w:r w:rsidR="000C0954" w:rsidRPr="00034E87">
        <w:rPr>
          <w:bCs/>
          <w:szCs w:val="26"/>
        </w:rPr>
        <w:t xml:space="preserve"> </w:t>
      </w:r>
      <w:r w:rsidRPr="00034E87">
        <w:rPr>
          <w:bCs/>
          <w:szCs w:val="26"/>
        </w:rPr>
        <w:t>with the concurrence of the appropriate administrative officers recommends that</w:t>
      </w:r>
      <w:r w:rsidR="008711F9" w:rsidRPr="00034E87">
        <w:rPr>
          <w:bCs/>
          <w:szCs w:val="26"/>
        </w:rPr>
        <w:t xml:space="preserve"> </w:t>
      </w:r>
      <w:r w:rsidR="000E0D1F" w:rsidRPr="00034E87">
        <w:rPr>
          <w:bCs/>
          <w:szCs w:val="26"/>
        </w:rPr>
        <w:t>PRVN Consultants, Inc</w:t>
      </w:r>
      <w:r w:rsidR="00860102" w:rsidRPr="00034E87">
        <w:rPr>
          <w:bCs/>
          <w:szCs w:val="26"/>
        </w:rPr>
        <w:t>.</w:t>
      </w:r>
      <w:r w:rsidR="009350C1">
        <w:rPr>
          <w:bCs/>
          <w:szCs w:val="26"/>
        </w:rPr>
        <w:t>, Rock Island, IL,</w:t>
      </w:r>
      <w:r w:rsidR="000E0D1F" w:rsidRPr="00034E87">
        <w:rPr>
          <w:bCs/>
          <w:szCs w:val="26"/>
        </w:rPr>
        <w:t xml:space="preserve"> </w:t>
      </w:r>
      <w:r w:rsidRPr="00034E87">
        <w:rPr>
          <w:bCs/>
          <w:szCs w:val="26"/>
        </w:rPr>
        <w:t xml:space="preserve">be employed for the professional services required </w:t>
      </w:r>
      <w:r w:rsidR="005C31E7" w:rsidRPr="00034E87">
        <w:rPr>
          <w:bCs/>
          <w:szCs w:val="26"/>
        </w:rPr>
        <w:t>for this project</w:t>
      </w:r>
      <w:r w:rsidRPr="00034E87">
        <w:rPr>
          <w:bCs/>
          <w:szCs w:val="26"/>
        </w:rPr>
        <w:t xml:space="preserve">. The firm’s fees </w:t>
      </w:r>
      <w:r w:rsidR="005C31E7" w:rsidRPr="00034E87">
        <w:rPr>
          <w:bCs/>
          <w:szCs w:val="26"/>
        </w:rPr>
        <w:t xml:space="preserve">for this project </w:t>
      </w:r>
      <w:r w:rsidRPr="00034E87">
        <w:rPr>
          <w:bCs/>
          <w:szCs w:val="26"/>
        </w:rPr>
        <w:t xml:space="preserve">will </w:t>
      </w:r>
      <w:r w:rsidR="00E0624E" w:rsidRPr="00034E87">
        <w:rPr>
          <w:bCs/>
          <w:szCs w:val="26"/>
        </w:rPr>
        <w:t>not exceed</w:t>
      </w:r>
      <w:r w:rsidRPr="00034E87">
        <w:rPr>
          <w:bCs/>
          <w:szCs w:val="26"/>
        </w:rPr>
        <w:t xml:space="preserve"> $</w:t>
      </w:r>
      <w:r w:rsidR="00860102" w:rsidRPr="00034E87">
        <w:rPr>
          <w:bCs/>
          <w:szCs w:val="26"/>
        </w:rPr>
        <w:t>2,424,000</w:t>
      </w:r>
      <w:r w:rsidR="00730B09" w:rsidRPr="00034E87">
        <w:rPr>
          <w:bCs/>
          <w:szCs w:val="26"/>
        </w:rPr>
        <w:t>.</w:t>
      </w:r>
    </w:p>
    <w:p w14:paraId="2D54AE52" w14:textId="77777777" w:rsidR="00287376" w:rsidRPr="00807FA6" w:rsidRDefault="00287376" w:rsidP="00287376">
      <w:pPr>
        <w:pStyle w:val="bdstyle2"/>
        <w:rPr>
          <w:szCs w:val="26"/>
        </w:rPr>
      </w:pPr>
      <w:r w:rsidRPr="00807FA6">
        <w:rPr>
          <w:szCs w:val="26"/>
        </w:rPr>
        <w:t xml:space="preserve">The </w:t>
      </w:r>
      <w:r w:rsidR="001D053A" w:rsidRPr="00807FA6">
        <w:rPr>
          <w:szCs w:val="26"/>
        </w:rPr>
        <w:t>B</w:t>
      </w:r>
      <w:r w:rsidRPr="00807FA6">
        <w:rPr>
          <w:szCs w:val="26"/>
        </w:rPr>
        <w:t xml:space="preserve">oard action recommended in this item complies in all material respects with applicable State and federal laws, University of Illinois </w:t>
      </w:r>
      <w:r w:rsidRPr="00807FA6">
        <w:rPr>
          <w:i/>
          <w:szCs w:val="26"/>
        </w:rPr>
        <w:t>Statutes</w:t>
      </w:r>
      <w:r w:rsidRPr="00807FA6">
        <w:rPr>
          <w:szCs w:val="26"/>
        </w:rPr>
        <w:t xml:space="preserve">, </w:t>
      </w:r>
      <w:r w:rsidRPr="00807FA6">
        <w:rPr>
          <w:i/>
          <w:szCs w:val="26"/>
        </w:rPr>
        <w:t>The General Rules Concerning University Organization and Procedure</w:t>
      </w:r>
      <w:r w:rsidRPr="00807FA6">
        <w:rPr>
          <w:szCs w:val="26"/>
        </w:rPr>
        <w:t>, and the Board of Trustees policies and directives.</w:t>
      </w:r>
    </w:p>
    <w:p w14:paraId="24B0555C" w14:textId="5B097C13" w:rsidR="0005376C" w:rsidRPr="00807FA6" w:rsidRDefault="00AE47E4" w:rsidP="00AE47E4">
      <w:pPr>
        <w:pStyle w:val="bdstyle2"/>
        <w:rPr>
          <w:szCs w:val="26"/>
        </w:rPr>
      </w:pPr>
      <w:r>
        <w:rPr>
          <w:szCs w:val="26"/>
        </w:rPr>
        <w:t>Funds for this project are available from the operating budget of the University of Illinois Hospital</w:t>
      </w:r>
      <w:r w:rsidR="009350C1">
        <w:rPr>
          <w:szCs w:val="26"/>
        </w:rPr>
        <w:t xml:space="preserve"> and Health Sciences System</w:t>
      </w:r>
      <w:r>
        <w:rPr>
          <w:szCs w:val="26"/>
        </w:rPr>
        <w:t xml:space="preserve"> and from the o</w:t>
      </w:r>
      <w:r w:rsidR="00233054">
        <w:rPr>
          <w:bCs/>
          <w:szCs w:val="26"/>
        </w:rPr>
        <w:t xml:space="preserve">perating </w:t>
      </w:r>
      <w:r>
        <w:rPr>
          <w:bCs/>
          <w:szCs w:val="26"/>
        </w:rPr>
        <w:t>b</w:t>
      </w:r>
      <w:r w:rsidR="00233054">
        <w:rPr>
          <w:bCs/>
          <w:szCs w:val="26"/>
        </w:rPr>
        <w:t>udget of the University of Illinois Chicago.</w:t>
      </w:r>
    </w:p>
    <w:p w14:paraId="1BC76E89" w14:textId="25FCDFCB" w:rsidR="00821435" w:rsidRPr="00807FA6" w:rsidRDefault="000C0954" w:rsidP="00287376">
      <w:pPr>
        <w:pStyle w:val="bdstyle2"/>
        <w:rPr>
          <w:szCs w:val="26"/>
        </w:rPr>
      </w:pPr>
      <w:r w:rsidRPr="00807FA6">
        <w:rPr>
          <w:szCs w:val="26"/>
        </w:rPr>
        <w:t xml:space="preserve">The </w:t>
      </w:r>
      <w:r w:rsidR="0047016B">
        <w:rPr>
          <w:szCs w:val="26"/>
        </w:rPr>
        <w:t>p</w:t>
      </w:r>
      <w:r w:rsidRPr="00807FA6">
        <w:rPr>
          <w:szCs w:val="26"/>
        </w:rPr>
        <w:t>resident of the University of Illinois System concurs.</w:t>
      </w:r>
    </w:p>
    <w:p w14:paraId="4CE83584" w14:textId="77777777" w:rsidR="00821435" w:rsidRDefault="00821435" w:rsidP="00287376">
      <w:pPr>
        <w:pStyle w:val="bdstyle2"/>
        <w:sectPr w:rsidR="00821435" w:rsidSect="00620904">
          <w:type w:val="continuous"/>
          <w:pgSz w:w="12240" w:h="15840" w:code="1"/>
          <w:pgMar w:top="720" w:right="1440" w:bottom="1440" w:left="1440" w:header="720" w:footer="720" w:gutter="0"/>
          <w:paperSrc w:first="15" w:other="15"/>
          <w:cols w:space="720"/>
          <w:titlePg/>
          <w:docGrid w:linePitch="354"/>
        </w:sectPr>
      </w:pPr>
    </w:p>
    <w:tbl>
      <w:tblPr>
        <w:tblW w:w="5069" w:type="pct"/>
        <w:tblLayout w:type="fixed"/>
        <w:tblLook w:val="04A0" w:firstRow="1" w:lastRow="0" w:firstColumn="1" w:lastColumn="0" w:noHBand="0" w:noVBand="1"/>
      </w:tblPr>
      <w:tblGrid>
        <w:gridCol w:w="1801"/>
        <w:gridCol w:w="2499"/>
        <w:gridCol w:w="1597"/>
        <w:gridCol w:w="204"/>
        <w:gridCol w:w="1293"/>
        <w:gridCol w:w="304"/>
        <w:gridCol w:w="1498"/>
        <w:gridCol w:w="1802"/>
        <w:gridCol w:w="1802"/>
        <w:gridCol w:w="1799"/>
      </w:tblGrid>
      <w:tr w:rsidR="00821435" w:rsidRPr="002849A3" w14:paraId="3D2F0910" w14:textId="77777777" w:rsidTr="002849A3">
        <w:trPr>
          <w:trHeight w:val="345"/>
        </w:trPr>
        <w:tc>
          <w:tcPr>
            <w:tcW w:w="209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9E831" w14:textId="77777777" w:rsidR="00821435" w:rsidRPr="002849A3" w:rsidRDefault="00821435" w:rsidP="007E733B">
            <w:pPr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lastRenderedPageBreak/>
              <w:t>Table 1: Diverse Vendor Participation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D4E1C" w14:textId="77777777" w:rsidR="00821435" w:rsidRPr="002849A3" w:rsidRDefault="00821435" w:rsidP="007E733B">
            <w:pPr>
              <w:rPr>
                <w:color w:val="000000"/>
                <w:szCs w:val="26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A4564" w14:textId="77777777" w:rsidR="00821435" w:rsidRPr="002849A3" w:rsidRDefault="00821435" w:rsidP="007E733B">
            <w:pPr>
              <w:rPr>
                <w:szCs w:val="26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4D029" w14:textId="77777777" w:rsidR="00821435" w:rsidRPr="002849A3" w:rsidRDefault="00821435" w:rsidP="007E733B">
            <w:pPr>
              <w:rPr>
                <w:szCs w:val="26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2B5FF" w14:textId="77777777" w:rsidR="00821435" w:rsidRPr="002849A3" w:rsidRDefault="00821435" w:rsidP="007E733B">
            <w:pPr>
              <w:rPr>
                <w:szCs w:val="26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D048" w14:textId="77777777" w:rsidR="00821435" w:rsidRPr="002849A3" w:rsidRDefault="00821435" w:rsidP="007E733B">
            <w:pPr>
              <w:rPr>
                <w:szCs w:val="26"/>
              </w:rPr>
            </w:pPr>
          </w:p>
        </w:tc>
      </w:tr>
      <w:tr w:rsidR="00821435" w:rsidRPr="002849A3" w14:paraId="44451563" w14:textId="77777777" w:rsidTr="002849A3">
        <w:trPr>
          <w:gridAfter w:val="1"/>
          <w:wAfter w:w="617" w:type="pct"/>
          <w:trHeight w:val="1005"/>
        </w:trPr>
        <w:tc>
          <w:tcPr>
            <w:tcW w:w="1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07B7969" w14:textId="77777777" w:rsidR="00821435" w:rsidRPr="002849A3" w:rsidRDefault="00821435" w:rsidP="007E733B">
            <w:pPr>
              <w:jc w:val="center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Awarded Consultant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BED9FBE" w14:textId="77777777" w:rsidR="00821435" w:rsidRPr="002849A3" w:rsidRDefault="00821435" w:rsidP="007E733B">
            <w:pPr>
              <w:jc w:val="center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Prime Contract Value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615F365" w14:textId="77777777" w:rsidR="00821435" w:rsidRPr="002849A3" w:rsidRDefault="00821435" w:rsidP="007E733B">
            <w:pPr>
              <w:jc w:val="center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Prime Diversity?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3274C73" w14:textId="77777777" w:rsidR="00821435" w:rsidRPr="002849A3" w:rsidRDefault="00821435" w:rsidP="007E733B">
            <w:pPr>
              <w:jc w:val="center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Diverse Sub</w:t>
            </w:r>
            <w:r w:rsidR="0013095A" w:rsidRPr="002849A3">
              <w:rPr>
                <w:color w:val="000000"/>
                <w:szCs w:val="26"/>
              </w:rPr>
              <w:t>vendor</w:t>
            </w:r>
            <w:r w:rsidRPr="002849A3">
              <w:rPr>
                <w:color w:val="000000"/>
                <w:szCs w:val="26"/>
              </w:rPr>
              <w:t xml:space="preserve"> Contract Value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5AC9AB0" w14:textId="77777777" w:rsidR="00821435" w:rsidRPr="002849A3" w:rsidRDefault="00821435" w:rsidP="007E733B">
            <w:pPr>
              <w:jc w:val="center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Diverse Sub</w:t>
            </w:r>
            <w:r w:rsidR="0013095A" w:rsidRPr="002849A3">
              <w:rPr>
                <w:color w:val="000000"/>
                <w:szCs w:val="26"/>
              </w:rPr>
              <w:t>vendor</w:t>
            </w:r>
            <w:r w:rsidRPr="002849A3">
              <w:rPr>
                <w:color w:val="000000"/>
                <w:szCs w:val="26"/>
              </w:rPr>
              <w:t xml:space="preserve"> % of Work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9B733A5" w14:textId="77777777" w:rsidR="00821435" w:rsidRPr="002849A3" w:rsidRDefault="00821435" w:rsidP="007E733B">
            <w:pPr>
              <w:jc w:val="center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Diverse Classification</w:t>
            </w:r>
          </w:p>
        </w:tc>
      </w:tr>
      <w:tr w:rsidR="00821435" w:rsidRPr="002849A3" w14:paraId="1676756D" w14:textId="77777777" w:rsidTr="002849A3">
        <w:trPr>
          <w:gridAfter w:val="1"/>
          <w:wAfter w:w="617" w:type="pct"/>
          <w:trHeight w:val="330"/>
        </w:trPr>
        <w:tc>
          <w:tcPr>
            <w:tcW w:w="1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45A4" w14:textId="77777777" w:rsidR="00821435" w:rsidRPr="002849A3" w:rsidRDefault="00860102" w:rsidP="007E733B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PRVN Consultants, Inc</w:t>
            </w:r>
            <w:r w:rsidR="00B87C25">
              <w:rPr>
                <w:szCs w:val="26"/>
              </w:rPr>
              <w:t>.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73C7" w14:textId="77777777" w:rsidR="00821435" w:rsidRPr="002849A3" w:rsidRDefault="00821435" w:rsidP="007E733B">
            <w:pPr>
              <w:jc w:val="right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 xml:space="preserve"> $2,</w:t>
            </w:r>
            <w:r w:rsidR="00860102">
              <w:rPr>
                <w:color w:val="000000"/>
                <w:szCs w:val="26"/>
              </w:rPr>
              <w:t>424,000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72E9" w14:textId="77777777" w:rsidR="00821435" w:rsidRPr="002849A3" w:rsidRDefault="00821435" w:rsidP="007E733B">
            <w:pPr>
              <w:jc w:val="center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N/A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1169" w14:textId="77777777" w:rsidR="00821435" w:rsidRPr="002849A3" w:rsidRDefault="00860102" w:rsidP="007E733B">
            <w:pPr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$727,200</w:t>
            </w:r>
            <w:r w:rsidR="00821435" w:rsidRPr="002849A3">
              <w:rPr>
                <w:color w:val="000000"/>
                <w:szCs w:val="26"/>
              </w:rPr>
              <w:t xml:space="preserve"> 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CEE5" w14:textId="77777777" w:rsidR="00821435" w:rsidRPr="002849A3" w:rsidRDefault="00860102" w:rsidP="007E733B">
            <w:pPr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30</w:t>
            </w:r>
            <w:r w:rsidR="00821435" w:rsidRPr="002849A3">
              <w:rPr>
                <w:color w:val="000000"/>
                <w:szCs w:val="26"/>
              </w:rPr>
              <w:t>%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1AA8" w14:textId="4B8DBD3E" w:rsidR="00821435" w:rsidRPr="002849A3" w:rsidRDefault="00821435" w:rsidP="007E733B">
            <w:pPr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MBE</w:t>
            </w:r>
          </w:p>
        </w:tc>
      </w:tr>
      <w:tr w:rsidR="00821435" w:rsidRPr="002849A3" w14:paraId="6AA3D64F" w14:textId="77777777" w:rsidTr="002849A3">
        <w:trPr>
          <w:gridAfter w:val="1"/>
          <w:wAfter w:w="617" w:type="pct"/>
          <w:trHeight w:val="330"/>
        </w:trPr>
        <w:tc>
          <w:tcPr>
            <w:tcW w:w="1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39AA2" w14:textId="77777777" w:rsidR="00821435" w:rsidRPr="002849A3" w:rsidRDefault="00821435" w:rsidP="007E733B">
            <w:pPr>
              <w:rPr>
                <w:color w:val="000000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00FFF" w14:textId="77777777" w:rsidR="00821435" w:rsidRPr="002849A3" w:rsidRDefault="00821435" w:rsidP="007E733B">
            <w:pPr>
              <w:jc w:val="right"/>
              <w:rPr>
                <w:color w:val="000000"/>
                <w:szCs w:val="26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266A1" w14:textId="77777777" w:rsidR="00821435" w:rsidRPr="002849A3" w:rsidRDefault="00821435" w:rsidP="007E733B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802C8" w14:textId="77777777" w:rsidR="00821435" w:rsidRPr="002849A3" w:rsidRDefault="00821435" w:rsidP="007E733B">
            <w:pPr>
              <w:jc w:val="right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 xml:space="preserve">    $</w:t>
            </w:r>
            <w:r w:rsidR="00860102">
              <w:rPr>
                <w:color w:val="000000"/>
                <w:szCs w:val="26"/>
              </w:rPr>
              <w:t>0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F99C1" w14:textId="77777777" w:rsidR="00821435" w:rsidRPr="002849A3" w:rsidRDefault="00860102" w:rsidP="007E733B">
            <w:pPr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</w:t>
            </w:r>
            <w:r w:rsidR="00821435" w:rsidRPr="002849A3">
              <w:rPr>
                <w:color w:val="000000"/>
                <w:szCs w:val="26"/>
              </w:rPr>
              <w:t>%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A7EEC" w14:textId="77777777" w:rsidR="00821435" w:rsidRPr="002849A3" w:rsidRDefault="00821435" w:rsidP="007E733B">
            <w:pPr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WBE</w:t>
            </w:r>
          </w:p>
        </w:tc>
      </w:tr>
      <w:tr w:rsidR="00821435" w:rsidRPr="002849A3" w14:paraId="3AFCF050" w14:textId="77777777" w:rsidTr="002849A3">
        <w:trPr>
          <w:gridAfter w:val="1"/>
          <w:wAfter w:w="617" w:type="pct"/>
          <w:trHeight w:val="330"/>
        </w:trPr>
        <w:tc>
          <w:tcPr>
            <w:tcW w:w="1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185D8" w14:textId="77777777" w:rsidR="00821435" w:rsidRPr="002849A3" w:rsidRDefault="00821435" w:rsidP="007E733B">
            <w:pPr>
              <w:rPr>
                <w:color w:val="000000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88496" w14:textId="77777777" w:rsidR="00821435" w:rsidRPr="002849A3" w:rsidRDefault="00821435" w:rsidP="007E733B">
            <w:pPr>
              <w:jc w:val="right"/>
              <w:rPr>
                <w:color w:val="000000"/>
                <w:szCs w:val="26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35585" w14:textId="77777777" w:rsidR="00821435" w:rsidRPr="002849A3" w:rsidRDefault="00821435" w:rsidP="007E733B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9FDE" w14:textId="77777777" w:rsidR="00821435" w:rsidRPr="002849A3" w:rsidRDefault="00821435" w:rsidP="007E733B">
            <w:pPr>
              <w:jc w:val="right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$</w:t>
            </w:r>
            <w:r w:rsidR="00860102">
              <w:rPr>
                <w:color w:val="000000"/>
                <w:szCs w:val="26"/>
              </w:rPr>
              <w:t>96,960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C53D" w14:textId="77777777" w:rsidR="00821435" w:rsidRPr="002849A3" w:rsidRDefault="00860102" w:rsidP="007E733B">
            <w:pPr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</w:t>
            </w:r>
            <w:r w:rsidR="00821435" w:rsidRPr="002849A3">
              <w:rPr>
                <w:color w:val="000000"/>
                <w:szCs w:val="26"/>
              </w:rPr>
              <w:t>%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9AD7" w14:textId="77777777" w:rsidR="00821435" w:rsidRPr="002849A3" w:rsidRDefault="00821435" w:rsidP="007E733B">
            <w:pPr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VBE</w:t>
            </w:r>
          </w:p>
        </w:tc>
      </w:tr>
      <w:tr w:rsidR="00821435" w:rsidRPr="002849A3" w14:paraId="2DDE3468" w14:textId="77777777" w:rsidTr="002849A3">
        <w:trPr>
          <w:gridAfter w:val="1"/>
          <w:wAfter w:w="617" w:type="pct"/>
          <w:trHeight w:val="345"/>
        </w:trPr>
        <w:tc>
          <w:tcPr>
            <w:tcW w:w="1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C0E79" w14:textId="77777777" w:rsidR="00821435" w:rsidRPr="002849A3" w:rsidRDefault="00821435" w:rsidP="007E733B">
            <w:pPr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Professional Services Total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3F087" w14:textId="77777777" w:rsidR="00821435" w:rsidRPr="002849A3" w:rsidRDefault="00821435" w:rsidP="007E733B">
            <w:pPr>
              <w:jc w:val="right"/>
              <w:rPr>
                <w:color w:val="000000"/>
                <w:szCs w:val="26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F4A33" w14:textId="77777777" w:rsidR="00821435" w:rsidRPr="002849A3" w:rsidRDefault="00821435" w:rsidP="007E733B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7A97" w14:textId="77777777" w:rsidR="00821435" w:rsidRPr="002849A3" w:rsidRDefault="00821435" w:rsidP="007E733B">
            <w:pPr>
              <w:jc w:val="right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 xml:space="preserve"> $</w:t>
            </w:r>
            <w:r w:rsidR="00860102">
              <w:rPr>
                <w:color w:val="000000"/>
                <w:szCs w:val="26"/>
              </w:rPr>
              <w:t>824,160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DA8E" w14:textId="77777777" w:rsidR="00821435" w:rsidRPr="002849A3" w:rsidRDefault="00821435" w:rsidP="007E733B">
            <w:pPr>
              <w:jc w:val="right"/>
              <w:rPr>
                <w:color w:val="000000"/>
                <w:szCs w:val="26"/>
              </w:rPr>
            </w:pPr>
            <w:r w:rsidRPr="002849A3">
              <w:rPr>
                <w:color w:val="000000"/>
                <w:szCs w:val="26"/>
              </w:rPr>
              <w:t>3</w:t>
            </w:r>
            <w:r w:rsidR="00860102">
              <w:rPr>
                <w:color w:val="000000"/>
                <w:szCs w:val="26"/>
              </w:rPr>
              <w:t>4</w:t>
            </w:r>
            <w:r w:rsidRPr="002849A3">
              <w:rPr>
                <w:color w:val="000000"/>
                <w:szCs w:val="26"/>
              </w:rPr>
              <w:t>%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6268" w14:textId="77777777" w:rsidR="00821435" w:rsidRPr="002849A3" w:rsidRDefault="00821435" w:rsidP="007E733B">
            <w:pPr>
              <w:rPr>
                <w:color w:val="000000"/>
                <w:szCs w:val="26"/>
              </w:rPr>
            </w:pPr>
          </w:p>
        </w:tc>
      </w:tr>
      <w:tr w:rsidR="00821435" w:rsidRPr="002849A3" w14:paraId="2567E1D4" w14:textId="77777777" w:rsidTr="002849A3">
        <w:trPr>
          <w:trHeight w:val="345"/>
        </w:trPr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40BD" w14:textId="77777777" w:rsidR="00821435" w:rsidRPr="002849A3" w:rsidRDefault="00821435" w:rsidP="007E733B">
            <w:pPr>
              <w:rPr>
                <w:color w:val="000000"/>
                <w:szCs w:val="26"/>
              </w:rPr>
            </w:pP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96D07" w14:textId="77777777" w:rsidR="00821435" w:rsidRPr="002849A3" w:rsidRDefault="00821435" w:rsidP="007E733B">
            <w:pPr>
              <w:rPr>
                <w:szCs w:val="26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5B44" w14:textId="77777777" w:rsidR="00821435" w:rsidRPr="002849A3" w:rsidRDefault="00821435" w:rsidP="007E733B">
            <w:pPr>
              <w:jc w:val="right"/>
              <w:rPr>
                <w:szCs w:val="2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229C" w14:textId="77777777" w:rsidR="00821435" w:rsidRPr="002849A3" w:rsidRDefault="00821435" w:rsidP="007E733B">
            <w:pPr>
              <w:rPr>
                <w:szCs w:val="26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8B85" w14:textId="77777777" w:rsidR="00821435" w:rsidRPr="002849A3" w:rsidRDefault="00821435" w:rsidP="007E733B">
            <w:pPr>
              <w:jc w:val="center"/>
              <w:rPr>
                <w:szCs w:val="2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46C8" w14:textId="77777777" w:rsidR="00821435" w:rsidRPr="002849A3" w:rsidRDefault="00821435" w:rsidP="007E733B">
            <w:pPr>
              <w:rPr>
                <w:szCs w:val="26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3BD9" w14:textId="77777777" w:rsidR="00821435" w:rsidRPr="002849A3" w:rsidRDefault="00821435" w:rsidP="007E733B">
            <w:pPr>
              <w:rPr>
                <w:szCs w:val="26"/>
              </w:rPr>
            </w:pPr>
          </w:p>
        </w:tc>
      </w:tr>
    </w:tbl>
    <w:p w14:paraId="1D4F4E5F" w14:textId="77777777" w:rsidR="00821435" w:rsidRPr="002849A3" w:rsidRDefault="00821435" w:rsidP="00821435">
      <w:pPr>
        <w:pStyle w:val="bdstyle2"/>
        <w:rPr>
          <w:sz w:val="24"/>
          <w:szCs w:val="24"/>
        </w:rPr>
      </w:pPr>
    </w:p>
    <w:tbl>
      <w:tblPr>
        <w:tblW w:w="3824" w:type="pct"/>
        <w:tblLayout w:type="fixed"/>
        <w:tblLook w:val="04A0" w:firstRow="1" w:lastRow="0" w:firstColumn="1" w:lastColumn="0" w:noHBand="0" w:noVBand="1"/>
      </w:tblPr>
      <w:tblGrid>
        <w:gridCol w:w="4268"/>
        <w:gridCol w:w="3100"/>
        <w:gridCol w:w="1771"/>
        <w:gridCol w:w="1859"/>
      </w:tblGrid>
      <w:tr w:rsidR="00C91161" w:rsidRPr="00B628EE" w14:paraId="693BC797" w14:textId="77777777" w:rsidTr="00C91161">
        <w:trPr>
          <w:trHeight w:val="375"/>
        </w:trPr>
        <w:tc>
          <w:tcPr>
            <w:tcW w:w="19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4983" w14:textId="77777777" w:rsidR="00821435" w:rsidRPr="00B628EE" w:rsidRDefault="00821435" w:rsidP="002849A3">
            <w:pPr>
              <w:jc w:val="right"/>
              <w:rPr>
                <w:color w:val="000000"/>
                <w:szCs w:val="26"/>
              </w:rPr>
            </w:pPr>
            <w:r w:rsidRPr="00B628EE">
              <w:rPr>
                <w:color w:val="000000"/>
                <w:szCs w:val="26"/>
              </w:rPr>
              <w:t>Total Awarded</w:t>
            </w:r>
          </w:p>
        </w:tc>
        <w:tc>
          <w:tcPr>
            <w:tcW w:w="14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E681" w14:textId="77777777" w:rsidR="00821435" w:rsidRPr="00B628EE" w:rsidRDefault="00821435" w:rsidP="00C91161">
            <w:pPr>
              <w:jc w:val="right"/>
              <w:rPr>
                <w:color w:val="000000"/>
                <w:szCs w:val="26"/>
              </w:rPr>
            </w:pPr>
            <w:r w:rsidRPr="00B628EE">
              <w:rPr>
                <w:color w:val="000000"/>
                <w:szCs w:val="26"/>
              </w:rPr>
              <w:t>$</w:t>
            </w:r>
            <w:r w:rsidR="0013095A" w:rsidRPr="00B628EE">
              <w:rPr>
                <w:color w:val="000000"/>
                <w:szCs w:val="26"/>
              </w:rPr>
              <w:t>2,</w:t>
            </w:r>
            <w:r w:rsidR="00860102" w:rsidRPr="00B628EE">
              <w:rPr>
                <w:color w:val="000000"/>
                <w:szCs w:val="26"/>
              </w:rPr>
              <w:t>424,000</w:t>
            </w:r>
            <w:r w:rsidRPr="00B628EE">
              <w:rPr>
                <w:color w:val="000000"/>
                <w:szCs w:val="26"/>
              </w:rPr>
              <w:t xml:space="preserve"> </w:t>
            </w:r>
          </w:p>
        </w:tc>
        <w:tc>
          <w:tcPr>
            <w:tcW w:w="8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5BA62" w14:textId="77777777" w:rsidR="00821435" w:rsidRPr="00B628EE" w:rsidRDefault="00821435" w:rsidP="002849A3">
            <w:pPr>
              <w:jc w:val="right"/>
              <w:rPr>
                <w:color w:val="000000"/>
                <w:szCs w:val="26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DBFB12" w14:textId="77777777" w:rsidR="00821435" w:rsidRPr="00B628EE" w:rsidRDefault="00821435" w:rsidP="002849A3">
            <w:pPr>
              <w:jc w:val="right"/>
              <w:rPr>
                <w:color w:val="000000"/>
                <w:szCs w:val="26"/>
              </w:rPr>
            </w:pPr>
          </w:p>
        </w:tc>
      </w:tr>
      <w:tr w:rsidR="00C91161" w:rsidRPr="00B628EE" w14:paraId="3D51236D" w14:textId="77777777" w:rsidTr="00C91161">
        <w:trPr>
          <w:trHeight w:val="375"/>
        </w:trPr>
        <w:tc>
          <w:tcPr>
            <w:tcW w:w="19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D4D5" w14:textId="77777777" w:rsidR="00821435" w:rsidRPr="00B628EE" w:rsidRDefault="00821435" w:rsidP="002849A3">
            <w:pPr>
              <w:jc w:val="right"/>
              <w:rPr>
                <w:color w:val="000000"/>
                <w:szCs w:val="26"/>
              </w:rPr>
            </w:pPr>
            <w:r w:rsidRPr="00B628EE">
              <w:rPr>
                <w:color w:val="000000"/>
                <w:szCs w:val="26"/>
              </w:rPr>
              <w:t>Total MBE</w:t>
            </w:r>
            <w:r w:rsidR="00C91161" w:rsidRPr="00B628EE">
              <w:rPr>
                <w:color w:val="000000"/>
                <w:szCs w:val="26"/>
              </w:rPr>
              <w:t xml:space="preserve"> (</w:t>
            </w:r>
            <w:r w:rsidR="0013095A" w:rsidRPr="00B628EE">
              <w:rPr>
                <w:color w:val="000000"/>
                <w:szCs w:val="26"/>
              </w:rPr>
              <w:t>ASA</w:t>
            </w:r>
            <w:r w:rsidR="00C91161" w:rsidRPr="00B628EE">
              <w:rPr>
                <w:color w:val="000000"/>
                <w:szCs w:val="26"/>
              </w:rPr>
              <w:t>)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5B535" w14:textId="77777777" w:rsidR="00821435" w:rsidRPr="00B628EE" w:rsidRDefault="00821435" w:rsidP="002849A3">
            <w:pPr>
              <w:jc w:val="right"/>
              <w:rPr>
                <w:color w:val="000000"/>
                <w:szCs w:val="26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BD8C" w14:textId="77777777" w:rsidR="00821435" w:rsidRPr="00B628EE" w:rsidRDefault="00860102" w:rsidP="002849A3">
            <w:pPr>
              <w:jc w:val="right"/>
              <w:rPr>
                <w:color w:val="000000"/>
                <w:szCs w:val="26"/>
              </w:rPr>
            </w:pPr>
            <w:r w:rsidRPr="00B628EE">
              <w:rPr>
                <w:color w:val="000000"/>
                <w:szCs w:val="26"/>
              </w:rPr>
              <w:t>$727,200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85711B" w14:textId="77777777" w:rsidR="00821435" w:rsidRPr="00B628EE" w:rsidRDefault="00860102" w:rsidP="002849A3">
            <w:pPr>
              <w:jc w:val="right"/>
              <w:rPr>
                <w:color w:val="000000"/>
                <w:szCs w:val="26"/>
              </w:rPr>
            </w:pPr>
            <w:r w:rsidRPr="00B628EE">
              <w:rPr>
                <w:color w:val="000000"/>
                <w:szCs w:val="26"/>
              </w:rPr>
              <w:t>30</w:t>
            </w:r>
            <w:r w:rsidR="00821435" w:rsidRPr="00B628EE">
              <w:rPr>
                <w:color w:val="000000"/>
                <w:szCs w:val="26"/>
              </w:rPr>
              <w:t>%</w:t>
            </w:r>
          </w:p>
        </w:tc>
      </w:tr>
      <w:tr w:rsidR="007A2851" w:rsidRPr="00B628EE" w14:paraId="25D6CA57" w14:textId="77777777" w:rsidTr="00C91161">
        <w:trPr>
          <w:trHeight w:val="375"/>
        </w:trPr>
        <w:tc>
          <w:tcPr>
            <w:tcW w:w="19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C2745" w14:textId="619F5FE2" w:rsidR="007A2851" w:rsidRPr="00B628EE" w:rsidRDefault="007A2851" w:rsidP="002849A3">
            <w:pPr>
              <w:jc w:val="right"/>
              <w:rPr>
                <w:color w:val="000000"/>
                <w:szCs w:val="26"/>
              </w:rPr>
            </w:pPr>
            <w:r w:rsidRPr="00B628EE">
              <w:rPr>
                <w:color w:val="000000"/>
                <w:szCs w:val="26"/>
              </w:rPr>
              <w:t>Total MBE (HA)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B5145" w14:textId="77777777" w:rsidR="007A2851" w:rsidRPr="00B628EE" w:rsidRDefault="007A2851" w:rsidP="002849A3">
            <w:pPr>
              <w:jc w:val="right"/>
              <w:rPr>
                <w:color w:val="000000"/>
                <w:szCs w:val="26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97752" w14:textId="77777777" w:rsidR="007A2851" w:rsidRPr="00B628EE" w:rsidRDefault="007A2851" w:rsidP="002849A3">
            <w:pPr>
              <w:jc w:val="right"/>
              <w:rPr>
                <w:color w:val="000000"/>
                <w:szCs w:val="26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763418F" w14:textId="77777777" w:rsidR="007A2851" w:rsidRPr="00B628EE" w:rsidRDefault="007A2851" w:rsidP="002849A3">
            <w:pPr>
              <w:jc w:val="right"/>
              <w:rPr>
                <w:color w:val="000000"/>
                <w:szCs w:val="26"/>
              </w:rPr>
            </w:pPr>
          </w:p>
        </w:tc>
      </w:tr>
      <w:tr w:rsidR="00C91161" w:rsidRPr="00B628EE" w14:paraId="2C30072B" w14:textId="77777777" w:rsidTr="00C91161">
        <w:trPr>
          <w:trHeight w:val="375"/>
        </w:trPr>
        <w:tc>
          <w:tcPr>
            <w:tcW w:w="19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E7EF" w14:textId="77777777" w:rsidR="00821435" w:rsidRPr="00B628EE" w:rsidRDefault="00821435" w:rsidP="002849A3">
            <w:pPr>
              <w:jc w:val="right"/>
              <w:rPr>
                <w:color w:val="000000"/>
                <w:szCs w:val="26"/>
              </w:rPr>
            </w:pPr>
            <w:r w:rsidRPr="00B628EE">
              <w:rPr>
                <w:color w:val="000000"/>
                <w:szCs w:val="26"/>
              </w:rPr>
              <w:t>Total WBE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6A5C5" w14:textId="77777777" w:rsidR="00821435" w:rsidRPr="00B628EE" w:rsidRDefault="00821435" w:rsidP="002849A3">
            <w:pPr>
              <w:jc w:val="right"/>
              <w:rPr>
                <w:color w:val="000000"/>
                <w:szCs w:val="26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270C6" w14:textId="77777777" w:rsidR="00821435" w:rsidRPr="00B628EE" w:rsidRDefault="00860102" w:rsidP="002849A3">
            <w:pPr>
              <w:jc w:val="right"/>
              <w:rPr>
                <w:color w:val="000000"/>
                <w:szCs w:val="26"/>
              </w:rPr>
            </w:pPr>
            <w:r w:rsidRPr="00B628EE">
              <w:rPr>
                <w:color w:val="000000"/>
                <w:szCs w:val="26"/>
              </w:rPr>
              <w:t xml:space="preserve">    $0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6D3FA8" w14:textId="77777777" w:rsidR="00821435" w:rsidRPr="00B628EE" w:rsidRDefault="00860102" w:rsidP="002849A3">
            <w:pPr>
              <w:jc w:val="right"/>
              <w:rPr>
                <w:color w:val="000000"/>
                <w:szCs w:val="26"/>
              </w:rPr>
            </w:pPr>
            <w:r w:rsidRPr="00B628EE">
              <w:rPr>
                <w:color w:val="000000"/>
                <w:szCs w:val="26"/>
              </w:rPr>
              <w:t>0</w:t>
            </w:r>
            <w:r w:rsidR="00821435" w:rsidRPr="00B628EE">
              <w:rPr>
                <w:color w:val="000000"/>
                <w:szCs w:val="26"/>
              </w:rPr>
              <w:t>%</w:t>
            </w:r>
          </w:p>
        </w:tc>
      </w:tr>
      <w:tr w:rsidR="00C91161" w:rsidRPr="00B628EE" w14:paraId="1E396CE0" w14:textId="77777777" w:rsidTr="00C91161">
        <w:trPr>
          <w:trHeight w:val="375"/>
        </w:trPr>
        <w:tc>
          <w:tcPr>
            <w:tcW w:w="194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FCF1E" w14:textId="77777777" w:rsidR="00821435" w:rsidRPr="00B628EE" w:rsidRDefault="00821435" w:rsidP="002849A3">
            <w:pPr>
              <w:jc w:val="right"/>
              <w:rPr>
                <w:color w:val="000000"/>
                <w:szCs w:val="26"/>
              </w:rPr>
            </w:pPr>
            <w:r w:rsidRPr="00B628EE">
              <w:rPr>
                <w:color w:val="000000"/>
                <w:szCs w:val="26"/>
              </w:rPr>
              <w:t>Total VBE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98B37" w14:textId="77777777" w:rsidR="00821435" w:rsidRPr="00B628EE" w:rsidRDefault="00821435" w:rsidP="002849A3">
            <w:pPr>
              <w:jc w:val="right"/>
              <w:rPr>
                <w:color w:val="000000"/>
                <w:szCs w:val="26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2E843C" w14:textId="77777777" w:rsidR="00821435" w:rsidRPr="00B628EE" w:rsidRDefault="00860102" w:rsidP="002849A3">
            <w:pPr>
              <w:jc w:val="right"/>
              <w:rPr>
                <w:color w:val="000000"/>
                <w:szCs w:val="26"/>
              </w:rPr>
            </w:pPr>
            <w:r w:rsidRPr="00B628EE">
              <w:rPr>
                <w:color w:val="000000"/>
                <w:szCs w:val="26"/>
              </w:rPr>
              <w:t>$96,960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D93E809" w14:textId="77777777" w:rsidR="00821435" w:rsidRPr="00B628EE" w:rsidRDefault="00860102" w:rsidP="002849A3">
            <w:pPr>
              <w:jc w:val="right"/>
              <w:rPr>
                <w:color w:val="000000"/>
                <w:szCs w:val="26"/>
              </w:rPr>
            </w:pPr>
            <w:r w:rsidRPr="00B628EE">
              <w:rPr>
                <w:color w:val="000000"/>
                <w:szCs w:val="26"/>
              </w:rPr>
              <w:t>4</w:t>
            </w:r>
            <w:r w:rsidR="00821435" w:rsidRPr="00B628EE">
              <w:rPr>
                <w:color w:val="000000"/>
                <w:szCs w:val="26"/>
              </w:rPr>
              <w:t>%</w:t>
            </w:r>
          </w:p>
        </w:tc>
      </w:tr>
      <w:tr w:rsidR="00C91161" w:rsidRPr="00B628EE" w14:paraId="1C1DD5B5" w14:textId="77777777" w:rsidTr="00C91161">
        <w:trPr>
          <w:trHeight w:val="375"/>
        </w:trPr>
        <w:tc>
          <w:tcPr>
            <w:tcW w:w="194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8B6B" w14:textId="77777777" w:rsidR="00821435" w:rsidRPr="00B628EE" w:rsidRDefault="00821435" w:rsidP="002849A3">
            <w:pPr>
              <w:jc w:val="right"/>
              <w:rPr>
                <w:color w:val="000000"/>
                <w:szCs w:val="26"/>
              </w:rPr>
            </w:pPr>
            <w:r w:rsidRPr="00B628EE">
              <w:rPr>
                <w:color w:val="000000"/>
                <w:szCs w:val="26"/>
              </w:rPr>
              <w:t>Total Diversity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B4AA3" w14:textId="77777777" w:rsidR="00821435" w:rsidRPr="00B628EE" w:rsidRDefault="00821435" w:rsidP="002849A3">
            <w:pPr>
              <w:jc w:val="right"/>
              <w:rPr>
                <w:color w:val="000000"/>
                <w:szCs w:val="26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AEAFC9F" w14:textId="77777777" w:rsidR="00821435" w:rsidRPr="00B628EE" w:rsidRDefault="00860102" w:rsidP="002849A3">
            <w:pPr>
              <w:jc w:val="right"/>
              <w:rPr>
                <w:color w:val="000000"/>
                <w:szCs w:val="26"/>
              </w:rPr>
            </w:pPr>
            <w:r w:rsidRPr="00B628EE">
              <w:rPr>
                <w:color w:val="000000"/>
                <w:szCs w:val="26"/>
              </w:rPr>
              <w:t>$824,160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EA3C73" w14:textId="77777777" w:rsidR="00821435" w:rsidRPr="00B628EE" w:rsidRDefault="0013095A" w:rsidP="002849A3">
            <w:pPr>
              <w:jc w:val="right"/>
              <w:rPr>
                <w:color w:val="000000"/>
                <w:szCs w:val="26"/>
              </w:rPr>
            </w:pPr>
            <w:r w:rsidRPr="00B628EE">
              <w:rPr>
                <w:color w:val="000000"/>
                <w:szCs w:val="26"/>
              </w:rPr>
              <w:t>3</w:t>
            </w:r>
            <w:r w:rsidR="00860102" w:rsidRPr="00B628EE">
              <w:rPr>
                <w:color w:val="000000"/>
                <w:szCs w:val="26"/>
              </w:rPr>
              <w:t>4</w:t>
            </w:r>
            <w:r w:rsidRPr="00B628EE">
              <w:rPr>
                <w:color w:val="000000"/>
                <w:szCs w:val="26"/>
              </w:rPr>
              <w:t>%</w:t>
            </w:r>
          </w:p>
        </w:tc>
      </w:tr>
    </w:tbl>
    <w:p w14:paraId="3F9C30A2" w14:textId="77777777" w:rsidR="00821435" w:rsidRPr="002849A3" w:rsidRDefault="00821435" w:rsidP="00821435">
      <w:pPr>
        <w:pStyle w:val="bdstyle2"/>
        <w:rPr>
          <w:sz w:val="24"/>
          <w:szCs w:val="24"/>
        </w:rPr>
      </w:pPr>
    </w:p>
    <w:p w14:paraId="66029350" w14:textId="77777777" w:rsidR="00821435" w:rsidRPr="00287376" w:rsidRDefault="00821435" w:rsidP="00287376">
      <w:pPr>
        <w:pStyle w:val="bdstyle2"/>
      </w:pPr>
    </w:p>
    <w:sectPr w:rsidR="00821435" w:rsidRPr="00287376" w:rsidSect="00620904">
      <w:pgSz w:w="15840" w:h="12240" w:orient="landscape" w:code="1"/>
      <w:pgMar w:top="1440" w:right="720" w:bottom="1440" w:left="720" w:header="720" w:footer="720" w:gutter="0"/>
      <w:paperSrc w:first="7" w:other="7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7C3B7" w14:textId="77777777" w:rsidR="00CB2757" w:rsidRDefault="00CB2757">
      <w:r>
        <w:separator/>
      </w:r>
    </w:p>
  </w:endnote>
  <w:endnote w:type="continuationSeparator" w:id="0">
    <w:p w14:paraId="4F3EDD89" w14:textId="77777777" w:rsidR="00CB2757" w:rsidRDefault="00CB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0217C" w14:textId="77777777" w:rsidR="00CB2757" w:rsidRDefault="00CB2757">
      <w:r>
        <w:separator/>
      </w:r>
    </w:p>
  </w:footnote>
  <w:footnote w:type="continuationSeparator" w:id="0">
    <w:p w14:paraId="7573294B" w14:textId="77777777" w:rsidR="00CB2757" w:rsidRDefault="00CB2757">
      <w:r>
        <w:continuationSeparator/>
      </w:r>
    </w:p>
  </w:footnote>
  <w:footnote w:id="1">
    <w:p w14:paraId="757581D1" w14:textId="7993DAB8" w:rsidR="00B536F9" w:rsidRPr="009350C1" w:rsidRDefault="00B536F9" w:rsidP="00D5104D">
      <w:pPr>
        <w:pStyle w:val="bdfootnote"/>
        <w:rPr>
          <w:szCs w:val="26"/>
        </w:rPr>
      </w:pPr>
      <w:r w:rsidRPr="009350C1">
        <w:rPr>
          <w:rStyle w:val="FootnoteReference"/>
          <w:szCs w:val="26"/>
        </w:rPr>
        <w:footnoteRef/>
      </w:r>
      <w:r w:rsidRPr="009350C1">
        <w:rPr>
          <w:szCs w:val="26"/>
        </w:rPr>
        <w:t xml:space="preserve"> A selection committee consisting of: </w:t>
      </w:r>
      <w:r w:rsidR="002D784C" w:rsidRPr="009350C1">
        <w:rPr>
          <w:szCs w:val="26"/>
        </w:rPr>
        <w:t>Sandeep Kulkarni</w:t>
      </w:r>
      <w:r w:rsidR="00681D0E" w:rsidRPr="009350C1">
        <w:rPr>
          <w:szCs w:val="26"/>
        </w:rPr>
        <w:t xml:space="preserve"> (</w:t>
      </w:r>
      <w:r w:rsidR="0047016B" w:rsidRPr="009350C1">
        <w:rPr>
          <w:szCs w:val="26"/>
        </w:rPr>
        <w:t>P</w:t>
      </w:r>
      <w:r w:rsidR="00681D0E" w:rsidRPr="009350C1">
        <w:rPr>
          <w:szCs w:val="26"/>
        </w:rPr>
        <w:t>lanning, Sustainability and Project Management</w:t>
      </w:r>
      <w:r w:rsidR="00034E87" w:rsidRPr="009350C1">
        <w:rPr>
          <w:szCs w:val="26"/>
        </w:rPr>
        <w:t xml:space="preserve"> (PSPM)</w:t>
      </w:r>
      <w:r w:rsidR="00B87C25" w:rsidRPr="009350C1">
        <w:rPr>
          <w:szCs w:val="26"/>
        </w:rPr>
        <w:t>)</w:t>
      </w:r>
      <w:r w:rsidRPr="009350C1">
        <w:rPr>
          <w:szCs w:val="26"/>
        </w:rPr>
        <w:t xml:space="preserve">; </w:t>
      </w:r>
      <w:r w:rsidR="002D784C" w:rsidRPr="009350C1">
        <w:rPr>
          <w:szCs w:val="26"/>
        </w:rPr>
        <w:t>Branko Bogicevic</w:t>
      </w:r>
      <w:r w:rsidR="00681D0E" w:rsidRPr="009350C1">
        <w:rPr>
          <w:szCs w:val="26"/>
        </w:rPr>
        <w:t xml:space="preserve"> (</w:t>
      </w:r>
      <w:r w:rsidR="00034E87" w:rsidRPr="009350C1">
        <w:rPr>
          <w:szCs w:val="26"/>
        </w:rPr>
        <w:t>PSPM);</w:t>
      </w:r>
      <w:r w:rsidR="00681D0E" w:rsidRPr="009350C1">
        <w:rPr>
          <w:szCs w:val="26"/>
        </w:rPr>
        <w:t xml:space="preserve"> </w:t>
      </w:r>
      <w:r w:rsidR="008164E6" w:rsidRPr="009350C1">
        <w:rPr>
          <w:szCs w:val="26"/>
        </w:rPr>
        <w:t>Michael</w:t>
      </w:r>
      <w:r w:rsidR="002D784C" w:rsidRPr="009350C1">
        <w:rPr>
          <w:szCs w:val="26"/>
        </w:rPr>
        <w:t xml:space="preserve"> Roy (</w:t>
      </w:r>
      <w:r w:rsidR="00B87C25" w:rsidRPr="009350C1">
        <w:rPr>
          <w:szCs w:val="26"/>
        </w:rPr>
        <w:t>Utilities &amp; Engineering Services</w:t>
      </w:r>
      <w:r w:rsidR="002D784C" w:rsidRPr="009350C1">
        <w:rPr>
          <w:szCs w:val="26"/>
        </w:rPr>
        <w:t>), Ken Monroe (</w:t>
      </w:r>
      <w:r w:rsidR="002D62C1" w:rsidRPr="009350C1">
        <w:rPr>
          <w:szCs w:val="26"/>
        </w:rPr>
        <w:t>UI H</w:t>
      </w:r>
      <w:r w:rsidR="00B87C25" w:rsidRPr="009350C1">
        <w:rPr>
          <w:szCs w:val="26"/>
        </w:rPr>
        <w:t>ealth</w:t>
      </w:r>
      <w:r w:rsidR="002D784C" w:rsidRPr="009350C1">
        <w:rPr>
          <w:szCs w:val="26"/>
        </w:rPr>
        <w:t xml:space="preserve">), </w:t>
      </w:r>
      <w:r w:rsidR="00681D0E" w:rsidRPr="009350C1">
        <w:rPr>
          <w:szCs w:val="26"/>
        </w:rPr>
        <w:t>Dale J. Morrison (Office of Procurement Diversity);</w:t>
      </w:r>
      <w:r w:rsidRPr="009350C1">
        <w:rPr>
          <w:szCs w:val="26"/>
        </w:rPr>
        <w:t xml:space="preserve"> </w:t>
      </w:r>
      <w:r w:rsidR="00681D0E" w:rsidRPr="009350C1">
        <w:rPr>
          <w:szCs w:val="26"/>
        </w:rPr>
        <w:t xml:space="preserve">and </w:t>
      </w:r>
      <w:r w:rsidR="002D784C" w:rsidRPr="009350C1">
        <w:rPr>
          <w:szCs w:val="26"/>
        </w:rPr>
        <w:t>Ebone White</w:t>
      </w:r>
      <w:r w:rsidR="00681D0E" w:rsidRPr="009350C1">
        <w:rPr>
          <w:szCs w:val="26"/>
        </w:rPr>
        <w:t xml:space="preserve"> (</w:t>
      </w:r>
      <w:r w:rsidRPr="009350C1">
        <w:rPr>
          <w:szCs w:val="26"/>
        </w:rPr>
        <w:t xml:space="preserve">University Office for Capital Programs and Real Estate Services) interviewed and ranked as most qualified the following firms: </w:t>
      </w:r>
      <w:r w:rsidR="002D784C" w:rsidRPr="009350C1">
        <w:rPr>
          <w:szCs w:val="26"/>
        </w:rPr>
        <w:t>PRVN Consultants</w:t>
      </w:r>
      <w:r w:rsidR="00681D0E" w:rsidRPr="009350C1">
        <w:rPr>
          <w:szCs w:val="26"/>
        </w:rPr>
        <w:t>, Inc.</w:t>
      </w:r>
      <w:r w:rsidRPr="009350C1">
        <w:rPr>
          <w:szCs w:val="26"/>
        </w:rPr>
        <w:t xml:space="preserve">, </w:t>
      </w:r>
      <w:r w:rsidR="002D784C" w:rsidRPr="009350C1">
        <w:rPr>
          <w:szCs w:val="26"/>
        </w:rPr>
        <w:t>Rock Island</w:t>
      </w:r>
      <w:r w:rsidRPr="009350C1">
        <w:rPr>
          <w:szCs w:val="26"/>
        </w:rPr>
        <w:t xml:space="preserve">, IL; </w:t>
      </w:r>
      <w:r w:rsidR="002D784C" w:rsidRPr="009350C1">
        <w:rPr>
          <w:szCs w:val="26"/>
        </w:rPr>
        <w:t>Interface Engineering,</w:t>
      </w:r>
      <w:r w:rsidR="008164E6" w:rsidRPr="009350C1">
        <w:rPr>
          <w:szCs w:val="26"/>
        </w:rPr>
        <w:t xml:space="preserve"> Inc.</w:t>
      </w:r>
      <w:r w:rsidR="00681D0E" w:rsidRPr="009350C1">
        <w:rPr>
          <w:szCs w:val="26"/>
        </w:rPr>
        <w:t xml:space="preserve"> Chicago, IL; </w:t>
      </w:r>
      <w:r w:rsidR="008164E6" w:rsidRPr="009350C1">
        <w:rPr>
          <w:szCs w:val="26"/>
        </w:rPr>
        <w:t>Epstein and Sons International Inc</w:t>
      </w:r>
      <w:r w:rsidRPr="009350C1">
        <w:rPr>
          <w:szCs w:val="26"/>
        </w:rPr>
        <w:t>, Chicago, IL; and</w:t>
      </w:r>
      <w:r w:rsidR="008164E6" w:rsidRPr="009350C1">
        <w:rPr>
          <w:szCs w:val="26"/>
        </w:rPr>
        <w:t xml:space="preserve"> Delta Engineering Group LLC</w:t>
      </w:r>
      <w:r w:rsidR="00E35BE4" w:rsidRPr="009350C1">
        <w:rPr>
          <w:szCs w:val="26"/>
        </w:rPr>
        <w:t xml:space="preserve">, </w:t>
      </w:r>
      <w:r w:rsidRPr="009350C1">
        <w:rPr>
          <w:szCs w:val="26"/>
        </w:rPr>
        <w:t xml:space="preserve">Chicago, IL. The committee recommends </w:t>
      </w:r>
      <w:r w:rsidR="008164E6" w:rsidRPr="009350C1">
        <w:rPr>
          <w:szCs w:val="26"/>
        </w:rPr>
        <w:t>PRVN Consultants, Inc</w:t>
      </w:r>
      <w:r w:rsidR="00E35BE4" w:rsidRPr="009350C1">
        <w:rPr>
          <w:szCs w:val="26"/>
        </w:rPr>
        <w:t>.</w:t>
      </w:r>
      <w:r w:rsidRPr="009350C1">
        <w:rPr>
          <w:szCs w:val="26"/>
        </w:rPr>
        <w:t xml:space="preserve"> Chicago, IL, as best meeting the criteria for the project.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136E2"/>
    <w:multiLevelType w:val="hybridMultilevel"/>
    <w:tmpl w:val="6262DE7E"/>
    <w:lvl w:ilvl="0" w:tplc="E14E0E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24930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rawingGridVerticalSpacing w:val="177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B4"/>
    <w:rsid w:val="0001226A"/>
    <w:rsid w:val="00032098"/>
    <w:rsid w:val="00033D56"/>
    <w:rsid w:val="00034E87"/>
    <w:rsid w:val="00035908"/>
    <w:rsid w:val="00051091"/>
    <w:rsid w:val="0005376C"/>
    <w:rsid w:val="00064C48"/>
    <w:rsid w:val="0006501B"/>
    <w:rsid w:val="00083935"/>
    <w:rsid w:val="000A0F6D"/>
    <w:rsid w:val="000B3951"/>
    <w:rsid w:val="000B7C42"/>
    <w:rsid w:val="000C00B1"/>
    <w:rsid w:val="000C0954"/>
    <w:rsid w:val="000C3EB4"/>
    <w:rsid w:val="000D2F8F"/>
    <w:rsid w:val="000E0D1F"/>
    <w:rsid w:val="000E2019"/>
    <w:rsid w:val="000F7CA3"/>
    <w:rsid w:val="00113C63"/>
    <w:rsid w:val="00121520"/>
    <w:rsid w:val="00121A5C"/>
    <w:rsid w:val="0013095A"/>
    <w:rsid w:val="00133743"/>
    <w:rsid w:val="00137562"/>
    <w:rsid w:val="00151D40"/>
    <w:rsid w:val="001555EF"/>
    <w:rsid w:val="00161389"/>
    <w:rsid w:val="00170BAF"/>
    <w:rsid w:val="00174D59"/>
    <w:rsid w:val="00182B0D"/>
    <w:rsid w:val="0018616A"/>
    <w:rsid w:val="00186240"/>
    <w:rsid w:val="00186378"/>
    <w:rsid w:val="00187732"/>
    <w:rsid w:val="00191CD7"/>
    <w:rsid w:val="001B140F"/>
    <w:rsid w:val="001B3479"/>
    <w:rsid w:val="001C2436"/>
    <w:rsid w:val="001C4349"/>
    <w:rsid w:val="001D053A"/>
    <w:rsid w:val="001E1C5F"/>
    <w:rsid w:val="001E1E51"/>
    <w:rsid w:val="001F74A7"/>
    <w:rsid w:val="00202C09"/>
    <w:rsid w:val="00203DA3"/>
    <w:rsid w:val="00204221"/>
    <w:rsid w:val="00206273"/>
    <w:rsid w:val="0021286B"/>
    <w:rsid w:val="00212D7C"/>
    <w:rsid w:val="00221C46"/>
    <w:rsid w:val="00222C9A"/>
    <w:rsid w:val="00233054"/>
    <w:rsid w:val="00242C57"/>
    <w:rsid w:val="00247CB9"/>
    <w:rsid w:val="00264F1A"/>
    <w:rsid w:val="0026530F"/>
    <w:rsid w:val="00275AEF"/>
    <w:rsid w:val="00283EC2"/>
    <w:rsid w:val="002849A3"/>
    <w:rsid w:val="00287376"/>
    <w:rsid w:val="0029619D"/>
    <w:rsid w:val="002A6404"/>
    <w:rsid w:val="002B07D6"/>
    <w:rsid w:val="002B432D"/>
    <w:rsid w:val="002D62C1"/>
    <w:rsid w:val="002D784C"/>
    <w:rsid w:val="002E3A02"/>
    <w:rsid w:val="002E3DA1"/>
    <w:rsid w:val="002E6F49"/>
    <w:rsid w:val="002F7619"/>
    <w:rsid w:val="0030531B"/>
    <w:rsid w:val="003055A9"/>
    <w:rsid w:val="00310AF7"/>
    <w:rsid w:val="003162AD"/>
    <w:rsid w:val="00316B90"/>
    <w:rsid w:val="00345F0C"/>
    <w:rsid w:val="00370A7F"/>
    <w:rsid w:val="00375450"/>
    <w:rsid w:val="00381D69"/>
    <w:rsid w:val="0039552C"/>
    <w:rsid w:val="003A5324"/>
    <w:rsid w:val="003B28D0"/>
    <w:rsid w:val="003B2FAF"/>
    <w:rsid w:val="003C79C1"/>
    <w:rsid w:val="003D36DA"/>
    <w:rsid w:val="003D4A7A"/>
    <w:rsid w:val="003E0120"/>
    <w:rsid w:val="003E51C0"/>
    <w:rsid w:val="003E51DD"/>
    <w:rsid w:val="0040117C"/>
    <w:rsid w:val="00402D14"/>
    <w:rsid w:val="00404E1E"/>
    <w:rsid w:val="00420E19"/>
    <w:rsid w:val="00437FB3"/>
    <w:rsid w:val="004432D1"/>
    <w:rsid w:val="00462E10"/>
    <w:rsid w:val="004643C7"/>
    <w:rsid w:val="00465767"/>
    <w:rsid w:val="0047016B"/>
    <w:rsid w:val="0048738B"/>
    <w:rsid w:val="00487EFD"/>
    <w:rsid w:val="004979BC"/>
    <w:rsid w:val="004B092A"/>
    <w:rsid w:val="004B157E"/>
    <w:rsid w:val="004B2411"/>
    <w:rsid w:val="004B6D99"/>
    <w:rsid w:val="004C5EC5"/>
    <w:rsid w:val="004D0AAF"/>
    <w:rsid w:val="004D423A"/>
    <w:rsid w:val="004D70D6"/>
    <w:rsid w:val="004E588F"/>
    <w:rsid w:val="004F7A15"/>
    <w:rsid w:val="00506E91"/>
    <w:rsid w:val="00510CDC"/>
    <w:rsid w:val="0051224A"/>
    <w:rsid w:val="005152A7"/>
    <w:rsid w:val="0051678F"/>
    <w:rsid w:val="00522310"/>
    <w:rsid w:val="00526C84"/>
    <w:rsid w:val="00533443"/>
    <w:rsid w:val="00536CA1"/>
    <w:rsid w:val="0054048B"/>
    <w:rsid w:val="005542A1"/>
    <w:rsid w:val="00554774"/>
    <w:rsid w:val="0056378F"/>
    <w:rsid w:val="00595BA3"/>
    <w:rsid w:val="005C0EF5"/>
    <w:rsid w:val="005C0FD1"/>
    <w:rsid w:val="005C31E7"/>
    <w:rsid w:val="005D221A"/>
    <w:rsid w:val="005D4844"/>
    <w:rsid w:val="005E3EBD"/>
    <w:rsid w:val="005E60C5"/>
    <w:rsid w:val="005E7315"/>
    <w:rsid w:val="005E79CC"/>
    <w:rsid w:val="005F2830"/>
    <w:rsid w:val="00607F01"/>
    <w:rsid w:val="00610D30"/>
    <w:rsid w:val="00620904"/>
    <w:rsid w:val="00636B54"/>
    <w:rsid w:val="00640FFA"/>
    <w:rsid w:val="0064524B"/>
    <w:rsid w:val="006629DE"/>
    <w:rsid w:val="00662A5C"/>
    <w:rsid w:val="006632AA"/>
    <w:rsid w:val="006670BD"/>
    <w:rsid w:val="00667C97"/>
    <w:rsid w:val="0067137C"/>
    <w:rsid w:val="00681D0E"/>
    <w:rsid w:val="006A1C13"/>
    <w:rsid w:val="006A3344"/>
    <w:rsid w:val="006B4E00"/>
    <w:rsid w:val="006C0F48"/>
    <w:rsid w:val="006D5D18"/>
    <w:rsid w:val="006E2605"/>
    <w:rsid w:val="006F1223"/>
    <w:rsid w:val="007032CF"/>
    <w:rsid w:val="007151BF"/>
    <w:rsid w:val="00730B09"/>
    <w:rsid w:val="007527FB"/>
    <w:rsid w:val="00767F57"/>
    <w:rsid w:val="00767FA1"/>
    <w:rsid w:val="00790CB9"/>
    <w:rsid w:val="0079348B"/>
    <w:rsid w:val="007A2851"/>
    <w:rsid w:val="007A5B21"/>
    <w:rsid w:val="007B1D6A"/>
    <w:rsid w:val="007B7B5D"/>
    <w:rsid w:val="007C5BDC"/>
    <w:rsid w:val="007D08C8"/>
    <w:rsid w:val="007E0EED"/>
    <w:rsid w:val="007E733B"/>
    <w:rsid w:val="00806E1F"/>
    <w:rsid w:val="00807FA6"/>
    <w:rsid w:val="008164E6"/>
    <w:rsid w:val="00816D8D"/>
    <w:rsid w:val="00821435"/>
    <w:rsid w:val="008428C3"/>
    <w:rsid w:val="00847CA6"/>
    <w:rsid w:val="008530A2"/>
    <w:rsid w:val="0085457E"/>
    <w:rsid w:val="008552F6"/>
    <w:rsid w:val="00860102"/>
    <w:rsid w:val="00860331"/>
    <w:rsid w:val="00870053"/>
    <w:rsid w:val="008711F9"/>
    <w:rsid w:val="00873CB4"/>
    <w:rsid w:val="00877A4A"/>
    <w:rsid w:val="00885D26"/>
    <w:rsid w:val="00887E84"/>
    <w:rsid w:val="008A7820"/>
    <w:rsid w:val="008B7865"/>
    <w:rsid w:val="008C31B9"/>
    <w:rsid w:val="008C50B2"/>
    <w:rsid w:val="008C5DE2"/>
    <w:rsid w:val="008D3C37"/>
    <w:rsid w:val="008D7977"/>
    <w:rsid w:val="008F5501"/>
    <w:rsid w:val="00902D92"/>
    <w:rsid w:val="009142FA"/>
    <w:rsid w:val="009172BE"/>
    <w:rsid w:val="00923F3C"/>
    <w:rsid w:val="00924FAA"/>
    <w:rsid w:val="00925C5F"/>
    <w:rsid w:val="00934462"/>
    <w:rsid w:val="009350C1"/>
    <w:rsid w:val="009541B5"/>
    <w:rsid w:val="00955272"/>
    <w:rsid w:val="00971AD2"/>
    <w:rsid w:val="009745E1"/>
    <w:rsid w:val="0099201D"/>
    <w:rsid w:val="009977B9"/>
    <w:rsid w:val="009B0614"/>
    <w:rsid w:val="009B1566"/>
    <w:rsid w:val="009B59F7"/>
    <w:rsid w:val="009B6A47"/>
    <w:rsid w:val="009B7E1C"/>
    <w:rsid w:val="009D7650"/>
    <w:rsid w:val="009E1958"/>
    <w:rsid w:val="00A04E10"/>
    <w:rsid w:val="00A17ABE"/>
    <w:rsid w:val="00A33953"/>
    <w:rsid w:val="00A41966"/>
    <w:rsid w:val="00A45B3F"/>
    <w:rsid w:val="00A45BB3"/>
    <w:rsid w:val="00A52CE1"/>
    <w:rsid w:val="00A579CE"/>
    <w:rsid w:val="00A81563"/>
    <w:rsid w:val="00A825D0"/>
    <w:rsid w:val="00A853B6"/>
    <w:rsid w:val="00A85962"/>
    <w:rsid w:val="00A939BB"/>
    <w:rsid w:val="00A966B5"/>
    <w:rsid w:val="00AA416E"/>
    <w:rsid w:val="00AA4A50"/>
    <w:rsid w:val="00AB0359"/>
    <w:rsid w:val="00AB48E0"/>
    <w:rsid w:val="00AD1222"/>
    <w:rsid w:val="00AD3E02"/>
    <w:rsid w:val="00AD6388"/>
    <w:rsid w:val="00AE47E4"/>
    <w:rsid w:val="00AE53CC"/>
    <w:rsid w:val="00AE53E4"/>
    <w:rsid w:val="00B0205F"/>
    <w:rsid w:val="00B13FD4"/>
    <w:rsid w:val="00B17965"/>
    <w:rsid w:val="00B24ACE"/>
    <w:rsid w:val="00B25372"/>
    <w:rsid w:val="00B25FEE"/>
    <w:rsid w:val="00B27687"/>
    <w:rsid w:val="00B31DDF"/>
    <w:rsid w:val="00B327B4"/>
    <w:rsid w:val="00B508F4"/>
    <w:rsid w:val="00B536F9"/>
    <w:rsid w:val="00B54019"/>
    <w:rsid w:val="00B55EF7"/>
    <w:rsid w:val="00B628EE"/>
    <w:rsid w:val="00B654CC"/>
    <w:rsid w:val="00B70D1C"/>
    <w:rsid w:val="00B8050F"/>
    <w:rsid w:val="00B87C25"/>
    <w:rsid w:val="00B97F35"/>
    <w:rsid w:val="00BA4219"/>
    <w:rsid w:val="00BC5BEC"/>
    <w:rsid w:val="00BF2DB7"/>
    <w:rsid w:val="00C06104"/>
    <w:rsid w:val="00C14F7C"/>
    <w:rsid w:val="00C2004A"/>
    <w:rsid w:val="00C40CC3"/>
    <w:rsid w:val="00C51BBB"/>
    <w:rsid w:val="00C63837"/>
    <w:rsid w:val="00C648FD"/>
    <w:rsid w:val="00C6519A"/>
    <w:rsid w:val="00C76408"/>
    <w:rsid w:val="00C80575"/>
    <w:rsid w:val="00C80A5C"/>
    <w:rsid w:val="00C8442C"/>
    <w:rsid w:val="00C87469"/>
    <w:rsid w:val="00C91161"/>
    <w:rsid w:val="00C94A15"/>
    <w:rsid w:val="00CA4D68"/>
    <w:rsid w:val="00CB2757"/>
    <w:rsid w:val="00CB6128"/>
    <w:rsid w:val="00CF4AA4"/>
    <w:rsid w:val="00D10220"/>
    <w:rsid w:val="00D15181"/>
    <w:rsid w:val="00D266E2"/>
    <w:rsid w:val="00D3236D"/>
    <w:rsid w:val="00D326EF"/>
    <w:rsid w:val="00D33F8E"/>
    <w:rsid w:val="00D348F4"/>
    <w:rsid w:val="00D415EF"/>
    <w:rsid w:val="00D4260B"/>
    <w:rsid w:val="00D42F13"/>
    <w:rsid w:val="00D45194"/>
    <w:rsid w:val="00D5104D"/>
    <w:rsid w:val="00D61D77"/>
    <w:rsid w:val="00D75910"/>
    <w:rsid w:val="00D91F70"/>
    <w:rsid w:val="00D96CA7"/>
    <w:rsid w:val="00DB0D27"/>
    <w:rsid w:val="00DB1134"/>
    <w:rsid w:val="00DB7110"/>
    <w:rsid w:val="00DC60B5"/>
    <w:rsid w:val="00DD10B6"/>
    <w:rsid w:val="00DD1A2D"/>
    <w:rsid w:val="00DD7D4D"/>
    <w:rsid w:val="00DD7D84"/>
    <w:rsid w:val="00DD7FD1"/>
    <w:rsid w:val="00DE6576"/>
    <w:rsid w:val="00DE6CB8"/>
    <w:rsid w:val="00DF03E9"/>
    <w:rsid w:val="00E01358"/>
    <w:rsid w:val="00E0624E"/>
    <w:rsid w:val="00E11801"/>
    <w:rsid w:val="00E1213B"/>
    <w:rsid w:val="00E13DFB"/>
    <w:rsid w:val="00E264F8"/>
    <w:rsid w:val="00E2720F"/>
    <w:rsid w:val="00E35BE4"/>
    <w:rsid w:val="00E35F8D"/>
    <w:rsid w:val="00E427AD"/>
    <w:rsid w:val="00E444A4"/>
    <w:rsid w:val="00E5418B"/>
    <w:rsid w:val="00E573B0"/>
    <w:rsid w:val="00E602FF"/>
    <w:rsid w:val="00E662B0"/>
    <w:rsid w:val="00E82D0C"/>
    <w:rsid w:val="00E90269"/>
    <w:rsid w:val="00E9161B"/>
    <w:rsid w:val="00EA661A"/>
    <w:rsid w:val="00EB57B1"/>
    <w:rsid w:val="00ED45F0"/>
    <w:rsid w:val="00EE08E8"/>
    <w:rsid w:val="00EE5032"/>
    <w:rsid w:val="00EF4DDF"/>
    <w:rsid w:val="00F040EC"/>
    <w:rsid w:val="00F050E4"/>
    <w:rsid w:val="00F0626F"/>
    <w:rsid w:val="00F07D36"/>
    <w:rsid w:val="00F11A32"/>
    <w:rsid w:val="00F165BC"/>
    <w:rsid w:val="00F275B7"/>
    <w:rsid w:val="00F3669E"/>
    <w:rsid w:val="00F46104"/>
    <w:rsid w:val="00F50664"/>
    <w:rsid w:val="00F71C42"/>
    <w:rsid w:val="00FD3C65"/>
    <w:rsid w:val="00FD3EF0"/>
    <w:rsid w:val="00FD631F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4F098D"/>
  <w15:chartTrackingRefBased/>
  <w15:docId w15:val="{78947E45-5715-4316-94B2-62FA9AC3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uiPriority w:val="99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uiPriority w:val="99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customStyle="1" w:styleId="questionhd">
    <w:name w:val="questionhd"/>
    <w:basedOn w:val="Normal"/>
    <w:pPr>
      <w:overflowPunct/>
      <w:autoSpaceDE/>
      <w:autoSpaceDN/>
      <w:adjustRightInd/>
      <w:ind w:left="153" w:right="153"/>
      <w:textAlignment w:val="auto"/>
    </w:pPr>
    <w:rPr>
      <w:rFonts w:ascii="Courier" w:hAnsi="Courier"/>
      <w:b/>
      <w:sz w:val="20"/>
    </w:rPr>
  </w:style>
  <w:style w:type="paragraph" w:customStyle="1" w:styleId="questionname">
    <w:name w:val="questionname"/>
    <w:basedOn w:val="Normal"/>
    <w:pPr>
      <w:overflowPunct/>
      <w:autoSpaceDE/>
      <w:autoSpaceDN/>
      <w:adjustRightInd/>
      <w:ind w:left="153" w:right="153"/>
      <w:textAlignment w:val="auto"/>
    </w:pPr>
    <w:rPr>
      <w:rFonts w:ascii="Tahoma" w:hAnsi="Tahoma"/>
      <w:b/>
      <w:sz w:val="24"/>
    </w:rPr>
  </w:style>
  <w:style w:type="paragraph" w:styleId="BalloonText">
    <w:name w:val="Balloon Text"/>
    <w:basedOn w:val="Normal"/>
    <w:semiHidden/>
    <w:rsid w:val="0028737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AE53CC"/>
    <w:rPr>
      <w:sz w:val="20"/>
    </w:rPr>
  </w:style>
  <w:style w:type="character" w:styleId="FootnoteReference">
    <w:name w:val="footnote reference"/>
    <w:semiHidden/>
    <w:rsid w:val="00AE53CC"/>
    <w:rPr>
      <w:vertAlign w:val="superscript"/>
    </w:rPr>
  </w:style>
  <w:style w:type="paragraph" w:customStyle="1" w:styleId="Default">
    <w:name w:val="Default"/>
    <w:uiPriority w:val="99"/>
    <w:rsid w:val="004B6D99"/>
    <w:pPr>
      <w:autoSpaceDE w:val="0"/>
      <w:autoSpaceDN w:val="0"/>
      <w:adjustRightInd w:val="0"/>
    </w:pPr>
    <w:rPr>
      <w:rFonts w:ascii="Comic Sans MS" w:hAnsi="Comic Sans MS"/>
      <w:color w:val="000000"/>
      <w:sz w:val="24"/>
      <w:szCs w:val="24"/>
    </w:rPr>
  </w:style>
  <w:style w:type="paragraph" w:styleId="Header">
    <w:name w:val="header"/>
    <w:basedOn w:val="Normal"/>
    <w:link w:val="HeaderChar"/>
    <w:rsid w:val="00B536F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B536F9"/>
    <w:rPr>
      <w:sz w:val="26"/>
    </w:rPr>
  </w:style>
  <w:style w:type="paragraph" w:styleId="Footer">
    <w:name w:val="footer"/>
    <w:basedOn w:val="Normal"/>
    <w:link w:val="FooterChar"/>
    <w:rsid w:val="00B536F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B536F9"/>
    <w:rPr>
      <w:sz w:val="26"/>
    </w:rPr>
  </w:style>
  <w:style w:type="paragraph" w:styleId="Revision">
    <w:name w:val="Revision"/>
    <w:hidden/>
    <w:uiPriority w:val="99"/>
    <w:semiHidden/>
    <w:rsid w:val="00283EC2"/>
    <w:rPr>
      <w:sz w:val="26"/>
    </w:rPr>
  </w:style>
  <w:style w:type="character" w:styleId="CommentReference">
    <w:name w:val="annotation reference"/>
    <w:uiPriority w:val="99"/>
    <w:rsid w:val="005D48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D484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4844"/>
  </w:style>
  <w:style w:type="paragraph" w:styleId="CommentSubject">
    <w:name w:val="annotation subject"/>
    <w:basedOn w:val="CommentText"/>
    <w:next w:val="CommentText"/>
    <w:link w:val="CommentSubjectChar"/>
    <w:rsid w:val="005D4844"/>
    <w:rPr>
      <w:b/>
      <w:bCs/>
    </w:rPr>
  </w:style>
  <w:style w:type="character" w:customStyle="1" w:styleId="CommentSubjectChar">
    <w:name w:val="Comment Subject Char"/>
    <w:link w:val="CommentSubject"/>
    <w:rsid w:val="005D48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ffc7fc-016a-4aed-9d59-5b7a3a986ab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686A84669F24CA90784EC6BE0B698" ma:contentTypeVersion="13" ma:contentTypeDescription="Create a new document." ma:contentTypeScope="" ma:versionID="d97ea1525f87c446d9e641b229082096">
  <xsd:schema xmlns:xsd="http://www.w3.org/2001/XMLSchema" xmlns:xs="http://www.w3.org/2001/XMLSchema" xmlns:p="http://schemas.microsoft.com/office/2006/metadata/properties" xmlns:ns3="59ffc7fc-016a-4aed-9d59-5b7a3a986ab2" xmlns:ns4="62392855-1efe-4492-b4e0-5957eb1ce0a1" targetNamespace="http://schemas.microsoft.com/office/2006/metadata/properties" ma:root="true" ma:fieldsID="f14d6f899f96d6e850d5ac53cf022599" ns3:_="" ns4:_="">
    <xsd:import namespace="59ffc7fc-016a-4aed-9d59-5b7a3a986ab2"/>
    <xsd:import namespace="62392855-1efe-4492-b4e0-5957eb1ce0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fc7fc-016a-4aed-9d59-5b7a3a986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92855-1efe-4492-b4e0-5957eb1ce0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B9EED6-179B-41FD-8D5D-81C7110F4438}">
  <ds:schemaRefs>
    <ds:schemaRef ds:uri="http://schemas.microsoft.com/office/2006/metadata/properties"/>
    <ds:schemaRef ds:uri="http://schemas.microsoft.com/office/infopath/2007/PartnerControls"/>
    <ds:schemaRef ds:uri="59ffc7fc-016a-4aed-9d59-5b7a3a986ab2"/>
  </ds:schemaRefs>
</ds:datastoreItem>
</file>

<file path=customXml/itemProps2.xml><?xml version="1.0" encoding="utf-8"?>
<ds:datastoreItem xmlns:ds="http://schemas.openxmlformats.org/officeDocument/2006/customXml" ds:itemID="{E97E93AB-872B-4165-BB35-D777A023D6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6B88B3-4067-431A-9FB1-1B4F0CE1F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fc7fc-016a-4aed-9d59-5b7a3a986ab2"/>
    <ds:schemaRef ds:uri="62392855-1efe-4492-b4e0-5957eb1ce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9490C6-45B3-49FE-A0C0-5C84235C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cshade</dc:creator>
  <cp:keywords/>
  <cp:lastModifiedBy>Williams, Aubrie</cp:lastModifiedBy>
  <cp:revision>7</cp:revision>
  <cp:lastPrinted>2012-07-30T15:32:00Z</cp:lastPrinted>
  <dcterms:created xsi:type="dcterms:W3CDTF">2024-04-19T19:20:00Z</dcterms:created>
  <dcterms:modified xsi:type="dcterms:W3CDTF">2024-05-16T16:53:00Z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0x01010038A686A84669F24CA90784EC6BE0B698</vt:lpwstr>
  </property>
</Properties>
</file>