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B827" w14:textId="77777777" w:rsidR="00F14F3F" w:rsidRPr="009F6E9B" w:rsidRDefault="00F14F3F" w:rsidP="00F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29B69373" w14:textId="77777777" w:rsidR="00F14F3F" w:rsidRPr="009F6E9B" w:rsidRDefault="00F14F3F" w:rsidP="00F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May</w:t>
      </w:r>
      <w:r w:rsidRPr="009F6E9B">
        <w:rPr>
          <w:color w:val="FF0000"/>
        </w:rPr>
        <w:t xml:space="preserve"> </w:t>
      </w:r>
      <w:r>
        <w:rPr>
          <w:color w:val="FF0000"/>
        </w:rPr>
        <w:t>18</w:t>
      </w:r>
      <w:r w:rsidRPr="009F6E9B">
        <w:rPr>
          <w:color w:val="FF0000"/>
        </w:rPr>
        <w:t>, 2023</w:t>
      </w:r>
    </w:p>
    <w:p w14:paraId="40278188" w14:textId="4A504F82" w:rsidR="00610EED" w:rsidRPr="000F1758" w:rsidRDefault="00BA22CE" w:rsidP="000F1758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7</w:t>
      </w:r>
    </w:p>
    <w:p w14:paraId="46A10D75" w14:textId="77777777" w:rsidR="00610EED" w:rsidRPr="000F1758" w:rsidRDefault="00610EED" w:rsidP="00336A53">
      <w:pPr>
        <w:rPr>
          <w:szCs w:val="26"/>
        </w:rPr>
      </w:pPr>
    </w:p>
    <w:p w14:paraId="2B8E0D2F" w14:textId="77777777" w:rsidR="00610EED" w:rsidRPr="000F1758" w:rsidRDefault="00610EED" w:rsidP="00336A53">
      <w:pPr>
        <w:rPr>
          <w:szCs w:val="26"/>
        </w:rPr>
      </w:pPr>
    </w:p>
    <w:p w14:paraId="039C8916" w14:textId="77777777" w:rsidR="00610EED" w:rsidRPr="000F1758" w:rsidRDefault="00610EED" w:rsidP="00336A53">
      <w:pPr>
        <w:pStyle w:val="bdheading2"/>
        <w:rPr>
          <w:szCs w:val="26"/>
        </w:rPr>
      </w:pPr>
      <w:r w:rsidRPr="000F1758">
        <w:rPr>
          <w:szCs w:val="26"/>
        </w:rPr>
        <w:tab/>
        <w:t>Board Meeting</w:t>
      </w:r>
    </w:p>
    <w:p w14:paraId="2743CFA2" w14:textId="77777777" w:rsidR="00610EED" w:rsidRPr="000F1758" w:rsidRDefault="00962FE7" w:rsidP="00336A53">
      <w:pPr>
        <w:pStyle w:val="bdheading2"/>
        <w:rPr>
          <w:szCs w:val="26"/>
        </w:rPr>
      </w:pPr>
      <w:r w:rsidRPr="000F1758">
        <w:rPr>
          <w:szCs w:val="26"/>
        </w:rPr>
        <w:tab/>
      </w:r>
      <w:r w:rsidR="003A4CEB" w:rsidRPr="000F1758">
        <w:rPr>
          <w:szCs w:val="26"/>
        </w:rPr>
        <w:t xml:space="preserve">May </w:t>
      </w:r>
      <w:r w:rsidR="0039062A">
        <w:rPr>
          <w:szCs w:val="26"/>
        </w:rPr>
        <w:t>18</w:t>
      </w:r>
      <w:r w:rsidR="003A4CEB" w:rsidRPr="000F1758">
        <w:rPr>
          <w:szCs w:val="26"/>
        </w:rPr>
        <w:t>, 202</w:t>
      </w:r>
      <w:r w:rsidR="0039062A">
        <w:rPr>
          <w:szCs w:val="26"/>
        </w:rPr>
        <w:t>3</w:t>
      </w:r>
    </w:p>
    <w:p w14:paraId="6F814DFE" w14:textId="77777777" w:rsidR="00610EED" w:rsidRPr="000F1758" w:rsidRDefault="00610EED" w:rsidP="00336A53">
      <w:pPr>
        <w:rPr>
          <w:szCs w:val="26"/>
        </w:rPr>
      </w:pPr>
    </w:p>
    <w:p w14:paraId="4E9A08CD" w14:textId="77777777" w:rsidR="00BC6AF6" w:rsidRPr="000F1758" w:rsidRDefault="00BC6AF6" w:rsidP="00336A53">
      <w:pPr>
        <w:rPr>
          <w:szCs w:val="26"/>
        </w:rPr>
      </w:pPr>
    </w:p>
    <w:p w14:paraId="0650804F" w14:textId="77777777" w:rsidR="00610EED" w:rsidRPr="00C664CD" w:rsidRDefault="00A20392" w:rsidP="00C664CD">
      <w:pPr>
        <w:pStyle w:val="Heading1"/>
      </w:pPr>
      <w:r w:rsidRPr="00C664CD">
        <w:t xml:space="preserve">APPOINT </w:t>
      </w:r>
      <w:r w:rsidR="00610EED" w:rsidRPr="00C664CD">
        <w:t xml:space="preserve">INTERIM </w:t>
      </w:r>
      <w:r w:rsidR="0039062A" w:rsidRPr="00C664CD">
        <w:t>CHANCELLOR, UNIVERSITY OF ILLINOIS CHICAGO</w:t>
      </w:r>
    </w:p>
    <w:p w14:paraId="59571663" w14:textId="77777777" w:rsidR="00610EED" w:rsidRPr="000F1758" w:rsidRDefault="00610EED" w:rsidP="00336A53">
      <w:pPr>
        <w:rPr>
          <w:szCs w:val="26"/>
        </w:rPr>
      </w:pPr>
    </w:p>
    <w:p w14:paraId="7D02BCF0" w14:textId="77777777" w:rsidR="00610EED" w:rsidRPr="000F1758" w:rsidRDefault="00610EED" w:rsidP="00336A53">
      <w:pPr>
        <w:rPr>
          <w:szCs w:val="26"/>
        </w:rPr>
      </w:pPr>
    </w:p>
    <w:p w14:paraId="6D172F62" w14:textId="77777777" w:rsidR="00610EED" w:rsidRPr="000F1758" w:rsidRDefault="00610EED" w:rsidP="00336A53">
      <w:pPr>
        <w:pStyle w:val="bdstyle1"/>
        <w:rPr>
          <w:szCs w:val="26"/>
        </w:rPr>
      </w:pPr>
      <w:r w:rsidRPr="000F1758">
        <w:rPr>
          <w:b/>
          <w:szCs w:val="26"/>
        </w:rPr>
        <w:t>Action:</w:t>
      </w:r>
      <w:r w:rsidRPr="000F1758">
        <w:rPr>
          <w:szCs w:val="26"/>
        </w:rPr>
        <w:tab/>
      </w:r>
      <w:r w:rsidR="000F1758">
        <w:rPr>
          <w:szCs w:val="26"/>
        </w:rPr>
        <w:t xml:space="preserve">Appoint </w:t>
      </w:r>
      <w:r w:rsidRPr="000F1758">
        <w:rPr>
          <w:szCs w:val="26"/>
        </w:rPr>
        <w:t xml:space="preserve">Interim </w:t>
      </w:r>
      <w:r w:rsidR="0039062A">
        <w:rPr>
          <w:szCs w:val="26"/>
        </w:rPr>
        <w:t>Chancellor, University of Illinois Chicago</w:t>
      </w:r>
    </w:p>
    <w:p w14:paraId="2D81A788" w14:textId="77777777" w:rsidR="00610EED" w:rsidRPr="000F1758" w:rsidRDefault="00610EED" w:rsidP="00336A53">
      <w:pPr>
        <w:rPr>
          <w:szCs w:val="26"/>
        </w:rPr>
      </w:pPr>
    </w:p>
    <w:p w14:paraId="6204D9A8" w14:textId="658F7D5E" w:rsidR="00610EED" w:rsidRPr="000F1758" w:rsidRDefault="00610EED" w:rsidP="00336A53">
      <w:pPr>
        <w:pStyle w:val="bdstyle1"/>
        <w:rPr>
          <w:szCs w:val="26"/>
        </w:rPr>
      </w:pPr>
      <w:r w:rsidRPr="000F1758">
        <w:rPr>
          <w:b/>
          <w:szCs w:val="26"/>
        </w:rPr>
        <w:t>Funding:</w:t>
      </w:r>
      <w:r w:rsidRPr="000F1758">
        <w:rPr>
          <w:b/>
          <w:szCs w:val="26"/>
        </w:rPr>
        <w:tab/>
      </w:r>
      <w:r w:rsidR="00AA4FFF">
        <w:rPr>
          <w:szCs w:val="26"/>
        </w:rPr>
        <w:t xml:space="preserve">No </w:t>
      </w:r>
      <w:r w:rsidR="007E7864">
        <w:rPr>
          <w:szCs w:val="26"/>
        </w:rPr>
        <w:t xml:space="preserve">New </w:t>
      </w:r>
      <w:r w:rsidR="00AA4FFF">
        <w:rPr>
          <w:szCs w:val="26"/>
        </w:rPr>
        <w:t>Funding Required</w:t>
      </w:r>
    </w:p>
    <w:p w14:paraId="6F1EE648" w14:textId="77777777" w:rsidR="00610EED" w:rsidRPr="000F1758" w:rsidRDefault="00610EED" w:rsidP="00336A53">
      <w:pPr>
        <w:rPr>
          <w:szCs w:val="26"/>
        </w:rPr>
      </w:pPr>
    </w:p>
    <w:p w14:paraId="0F7559B6" w14:textId="77777777" w:rsidR="00610EED" w:rsidRPr="000F1758" w:rsidRDefault="00610EED" w:rsidP="00336A53">
      <w:pPr>
        <w:rPr>
          <w:szCs w:val="26"/>
        </w:rPr>
      </w:pPr>
    </w:p>
    <w:p w14:paraId="23FF50D8" w14:textId="36C68FE6" w:rsidR="0002350D" w:rsidRPr="000F1758" w:rsidRDefault="000F1758" w:rsidP="000F17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7E7864">
        <w:rPr>
          <w:szCs w:val="26"/>
        </w:rPr>
        <w:t xml:space="preserve">As President of the University of Illinois System, </w:t>
      </w:r>
      <w:r w:rsidR="00610EED" w:rsidRPr="000F1758">
        <w:rPr>
          <w:szCs w:val="26"/>
        </w:rPr>
        <w:t xml:space="preserve">I recommend the appointment of </w:t>
      </w:r>
      <w:r w:rsidR="0039062A">
        <w:rPr>
          <w:szCs w:val="26"/>
        </w:rPr>
        <w:t>Nicholas P. Jones</w:t>
      </w:r>
      <w:r w:rsidR="00610EED" w:rsidRPr="000F1758">
        <w:rPr>
          <w:szCs w:val="26"/>
        </w:rPr>
        <w:t xml:space="preserve">, </w:t>
      </w:r>
      <w:r w:rsidR="000D248B" w:rsidRPr="000F1758">
        <w:rPr>
          <w:szCs w:val="26"/>
        </w:rPr>
        <w:t xml:space="preserve">presently </w:t>
      </w:r>
      <w:r w:rsidR="0039062A">
        <w:rPr>
          <w:szCs w:val="26"/>
        </w:rPr>
        <w:t>Executive Vice President and Vice President for Academic Affairs</w:t>
      </w:r>
      <w:r w:rsidR="00A20392" w:rsidRPr="000F1758">
        <w:rPr>
          <w:szCs w:val="26"/>
        </w:rPr>
        <w:t xml:space="preserve">, University of Illinois </w:t>
      </w:r>
      <w:r w:rsidR="0039062A">
        <w:rPr>
          <w:szCs w:val="26"/>
        </w:rPr>
        <w:t>System</w:t>
      </w:r>
      <w:r w:rsidR="00610EED" w:rsidRPr="000F1758">
        <w:rPr>
          <w:szCs w:val="26"/>
        </w:rPr>
        <w:t xml:space="preserve">, </w:t>
      </w:r>
      <w:r w:rsidR="0002350D" w:rsidRPr="00DE07D3">
        <w:rPr>
          <w:szCs w:val="26"/>
        </w:rPr>
        <w:t xml:space="preserve">to </w:t>
      </w:r>
      <w:r w:rsidR="00DE07D3" w:rsidRPr="00DE07D3">
        <w:rPr>
          <w:szCs w:val="26"/>
        </w:rPr>
        <w:t xml:space="preserve">serve as Interim </w:t>
      </w:r>
      <w:r w:rsidR="0039062A">
        <w:rPr>
          <w:szCs w:val="26"/>
        </w:rPr>
        <w:t>Chancellor for the University of Illinois Chicago for the time period July 1, 2023</w:t>
      </w:r>
      <w:r w:rsidR="00A650AE">
        <w:rPr>
          <w:szCs w:val="26"/>
        </w:rPr>
        <w:t>,</w:t>
      </w:r>
      <w:r w:rsidR="0039062A">
        <w:rPr>
          <w:szCs w:val="26"/>
        </w:rPr>
        <w:t xml:space="preserve"> through July 4, 2023</w:t>
      </w:r>
      <w:r w:rsidR="000D248B" w:rsidRPr="000F1758">
        <w:rPr>
          <w:szCs w:val="26"/>
        </w:rPr>
        <w:t>.</w:t>
      </w:r>
      <w:r w:rsidR="00CB23A8" w:rsidRPr="000F1758">
        <w:rPr>
          <w:szCs w:val="26"/>
        </w:rPr>
        <w:t xml:space="preserve"> </w:t>
      </w:r>
      <w:r w:rsidR="00A650AE">
        <w:rPr>
          <w:szCs w:val="26"/>
        </w:rPr>
        <w:t xml:space="preserve"> </w:t>
      </w:r>
      <w:r w:rsidR="00411108">
        <w:rPr>
          <w:szCs w:val="26"/>
        </w:rPr>
        <w:t>This is a zero percent academic professional administrative appointment, non-tenured, on a twelve-month service basis, with no additional salary.</w:t>
      </w:r>
    </w:p>
    <w:p w14:paraId="14CD2B04" w14:textId="61E98B28" w:rsidR="000F1758" w:rsidRDefault="000F1758" w:rsidP="000F17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D62DE4" w:rsidRPr="000F1758">
        <w:rPr>
          <w:szCs w:val="26"/>
        </w:rPr>
        <w:t xml:space="preserve">He succeeds </w:t>
      </w:r>
      <w:r w:rsidR="004126ED">
        <w:rPr>
          <w:szCs w:val="26"/>
        </w:rPr>
        <w:t xml:space="preserve">Dr. </w:t>
      </w:r>
      <w:r w:rsidR="0039062A">
        <w:rPr>
          <w:szCs w:val="26"/>
        </w:rPr>
        <w:t>Javier</w:t>
      </w:r>
      <w:r w:rsidR="007E7864">
        <w:rPr>
          <w:szCs w:val="26"/>
        </w:rPr>
        <w:t xml:space="preserve"> A.</w:t>
      </w:r>
      <w:r w:rsidR="0039062A">
        <w:rPr>
          <w:szCs w:val="26"/>
        </w:rPr>
        <w:t xml:space="preserve"> Reyes</w:t>
      </w:r>
      <w:r w:rsidR="0095694F">
        <w:rPr>
          <w:szCs w:val="26"/>
        </w:rPr>
        <w:t>,</w:t>
      </w:r>
      <w:r w:rsidR="00D62DE4" w:rsidRPr="000F1758">
        <w:rPr>
          <w:szCs w:val="26"/>
        </w:rPr>
        <w:t xml:space="preserve"> who </w:t>
      </w:r>
      <w:r w:rsidR="003A4CEB" w:rsidRPr="000F1758">
        <w:rPr>
          <w:szCs w:val="26"/>
        </w:rPr>
        <w:t xml:space="preserve">was appointed </w:t>
      </w:r>
      <w:r w:rsidR="00B0548B" w:rsidRPr="000F1758">
        <w:rPr>
          <w:szCs w:val="26"/>
        </w:rPr>
        <w:t xml:space="preserve">to </w:t>
      </w:r>
      <w:r w:rsidR="003A4CEB" w:rsidRPr="000F1758">
        <w:rPr>
          <w:szCs w:val="26"/>
        </w:rPr>
        <w:t xml:space="preserve">the </w:t>
      </w:r>
      <w:r w:rsidR="004847F3" w:rsidRPr="000F1758">
        <w:rPr>
          <w:szCs w:val="26"/>
        </w:rPr>
        <w:t xml:space="preserve">position of </w:t>
      </w:r>
      <w:r w:rsidR="003A4CEB" w:rsidRPr="000F1758">
        <w:rPr>
          <w:szCs w:val="26"/>
        </w:rPr>
        <w:t xml:space="preserve">Interim </w:t>
      </w:r>
      <w:r w:rsidR="0039062A">
        <w:rPr>
          <w:szCs w:val="26"/>
        </w:rPr>
        <w:t>Chancellor</w:t>
      </w:r>
      <w:r w:rsidR="004126ED">
        <w:rPr>
          <w:szCs w:val="26"/>
        </w:rPr>
        <w:t>, University of Illinois Chicago</w:t>
      </w:r>
      <w:r w:rsidR="0095694F">
        <w:rPr>
          <w:szCs w:val="26"/>
        </w:rPr>
        <w:t>,</w:t>
      </w:r>
      <w:r w:rsidR="004126ED">
        <w:rPr>
          <w:szCs w:val="26"/>
        </w:rPr>
        <w:t xml:space="preserve"> and </w:t>
      </w:r>
      <w:r w:rsidR="0039062A">
        <w:rPr>
          <w:szCs w:val="26"/>
        </w:rPr>
        <w:t>Vice President</w:t>
      </w:r>
      <w:r w:rsidR="004126ED">
        <w:rPr>
          <w:szCs w:val="26"/>
        </w:rPr>
        <w:t>, University of Illinois System</w:t>
      </w:r>
      <w:r w:rsidR="0095694F">
        <w:rPr>
          <w:szCs w:val="26"/>
        </w:rPr>
        <w:t>,</w:t>
      </w:r>
      <w:r w:rsidR="004126ED">
        <w:rPr>
          <w:szCs w:val="26"/>
        </w:rPr>
        <w:t xml:space="preserve"> </w:t>
      </w:r>
      <w:r w:rsidR="00B0548B" w:rsidRPr="000F1758">
        <w:rPr>
          <w:szCs w:val="26"/>
        </w:rPr>
        <w:t xml:space="preserve">effective </w:t>
      </w:r>
      <w:r w:rsidR="003A4CEB" w:rsidRPr="000F1758">
        <w:rPr>
          <w:szCs w:val="26"/>
        </w:rPr>
        <w:t>July 1, 202</w:t>
      </w:r>
      <w:r w:rsidR="0039062A">
        <w:rPr>
          <w:szCs w:val="26"/>
        </w:rPr>
        <w:t>2</w:t>
      </w:r>
      <w:r w:rsidR="0095694F">
        <w:rPr>
          <w:szCs w:val="26"/>
        </w:rPr>
        <w:t>,</w:t>
      </w:r>
      <w:r w:rsidR="0039062A">
        <w:rPr>
          <w:szCs w:val="26"/>
        </w:rPr>
        <w:t xml:space="preserve"> following the resignation of Dr. Michael </w:t>
      </w:r>
      <w:r w:rsidR="007E7864">
        <w:rPr>
          <w:szCs w:val="26"/>
        </w:rPr>
        <w:t xml:space="preserve">D. </w:t>
      </w:r>
      <w:r w:rsidR="0039062A">
        <w:rPr>
          <w:szCs w:val="26"/>
        </w:rPr>
        <w:t>Amiridis</w:t>
      </w:r>
      <w:r w:rsidR="003A4CEB" w:rsidRPr="000F1758">
        <w:rPr>
          <w:szCs w:val="26"/>
        </w:rPr>
        <w:t>.</w:t>
      </w:r>
      <w:r w:rsidR="0039062A">
        <w:rPr>
          <w:szCs w:val="26"/>
        </w:rPr>
        <w:t xml:space="preserve"> </w:t>
      </w:r>
      <w:r w:rsidR="00A650AE">
        <w:rPr>
          <w:szCs w:val="26"/>
        </w:rPr>
        <w:t xml:space="preserve"> </w:t>
      </w:r>
      <w:r w:rsidR="00411108">
        <w:rPr>
          <w:szCs w:val="26"/>
        </w:rPr>
        <w:t>Dr. Reyes has resigned his position as Interim Chancellor/Vice President effective July 1, 2023</w:t>
      </w:r>
      <w:r w:rsidR="00A650AE">
        <w:rPr>
          <w:szCs w:val="26"/>
        </w:rPr>
        <w:t>,</w:t>
      </w:r>
      <w:r w:rsidR="00411108">
        <w:rPr>
          <w:szCs w:val="26"/>
        </w:rPr>
        <w:t xml:space="preserve"> to begin his role as Chancellor at the University of Massachusetts, Amherst. </w:t>
      </w:r>
      <w:r w:rsidR="00A650AE">
        <w:rPr>
          <w:szCs w:val="26"/>
        </w:rPr>
        <w:t xml:space="preserve"> </w:t>
      </w:r>
      <w:r w:rsidR="00411108">
        <w:rPr>
          <w:szCs w:val="26"/>
        </w:rPr>
        <w:t>Dr. Marie Lynn Miranda will assume her role as Chancellor</w:t>
      </w:r>
      <w:r w:rsidR="004126ED">
        <w:rPr>
          <w:szCs w:val="26"/>
        </w:rPr>
        <w:t>, University of Illinois Chicago</w:t>
      </w:r>
      <w:r w:rsidR="0095694F">
        <w:rPr>
          <w:szCs w:val="26"/>
        </w:rPr>
        <w:t>,</w:t>
      </w:r>
      <w:r w:rsidR="004126ED">
        <w:rPr>
          <w:szCs w:val="26"/>
        </w:rPr>
        <w:t xml:space="preserve"> and </w:t>
      </w:r>
      <w:r w:rsidR="00411108">
        <w:rPr>
          <w:szCs w:val="26"/>
        </w:rPr>
        <w:t>Vice President</w:t>
      </w:r>
      <w:r w:rsidR="0095694F">
        <w:rPr>
          <w:szCs w:val="26"/>
        </w:rPr>
        <w:t>,</w:t>
      </w:r>
      <w:r w:rsidR="00411108">
        <w:rPr>
          <w:szCs w:val="26"/>
        </w:rPr>
        <w:t xml:space="preserve"> </w:t>
      </w:r>
      <w:r w:rsidR="004126ED">
        <w:rPr>
          <w:szCs w:val="26"/>
        </w:rPr>
        <w:t>University of Illinois System</w:t>
      </w:r>
      <w:r w:rsidR="00A650AE">
        <w:rPr>
          <w:szCs w:val="26"/>
        </w:rPr>
        <w:t>,</w:t>
      </w:r>
      <w:r w:rsidR="004126ED">
        <w:rPr>
          <w:szCs w:val="26"/>
        </w:rPr>
        <w:t xml:space="preserve"> </w:t>
      </w:r>
      <w:r w:rsidR="00411108">
        <w:rPr>
          <w:szCs w:val="26"/>
        </w:rPr>
        <w:t>on July 5, 2023.</w:t>
      </w:r>
    </w:p>
    <w:p w14:paraId="1DF7E2F1" w14:textId="77777777" w:rsidR="000F1758" w:rsidRDefault="000F1758" w:rsidP="000F17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lastRenderedPageBreak/>
        <w:tab/>
      </w:r>
      <w:r w:rsidR="00610EED" w:rsidRPr="000F1758">
        <w:rPr>
          <w:szCs w:val="26"/>
        </w:rPr>
        <w:t xml:space="preserve">The </w:t>
      </w:r>
      <w:r w:rsidR="0056559A" w:rsidRPr="000F1758">
        <w:rPr>
          <w:szCs w:val="26"/>
        </w:rPr>
        <w:t xml:space="preserve">Board </w:t>
      </w:r>
      <w:r w:rsidR="00610EED" w:rsidRPr="000F1758">
        <w:rPr>
          <w:szCs w:val="26"/>
        </w:rPr>
        <w:t xml:space="preserve">action recommended in this item complies in all material respects with applicable </w:t>
      </w:r>
      <w:r w:rsidR="000D248B" w:rsidRPr="000F1758">
        <w:rPr>
          <w:szCs w:val="26"/>
        </w:rPr>
        <w:t xml:space="preserve">State </w:t>
      </w:r>
      <w:r w:rsidR="00610EED" w:rsidRPr="000F1758">
        <w:rPr>
          <w:szCs w:val="26"/>
        </w:rPr>
        <w:t xml:space="preserve">and federal laws, University of Illinois </w:t>
      </w:r>
      <w:r w:rsidR="00610EED" w:rsidRPr="000F1758">
        <w:rPr>
          <w:i/>
          <w:szCs w:val="26"/>
        </w:rPr>
        <w:t>Statutes</w:t>
      </w:r>
      <w:r w:rsidR="00610EED" w:rsidRPr="000F1758">
        <w:rPr>
          <w:szCs w:val="26"/>
        </w:rPr>
        <w:t>,</w:t>
      </w:r>
      <w:r w:rsidR="00610EED" w:rsidRPr="000F1758">
        <w:rPr>
          <w:i/>
          <w:szCs w:val="26"/>
        </w:rPr>
        <w:t xml:space="preserve"> The General Rules Concerning University Organization and Procedure</w:t>
      </w:r>
      <w:r w:rsidR="00610EED" w:rsidRPr="000F1758">
        <w:rPr>
          <w:szCs w:val="26"/>
        </w:rPr>
        <w:t>, and Board of Trustees policies and directives.</w:t>
      </w:r>
    </w:p>
    <w:p w14:paraId="49C9EAA7" w14:textId="77777777" w:rsidR="005836C5" w:rsidRDefault="005836C5" w:rsidP="005836C5">
      <w:pPr>
        <w:spacing w:line="480" w:lineRule="auto"/>
        <w:ind w:firstLine="1440"/>
        <w:rPr>
          <w:szCs w:val="26"/>
        </w:rPr>
      </w:pPr>
      <w:r w:rsidRPr="001163F7">
        <w:rPr>
          <w:szCs w:val="26"/>
        </w:rPr>
        <w:t>This recommendation is made following consultation with members of the University Senates Conference.</w:t>
      </w:r>
    </w:p>
    <w:p w14:paraId="623BDDDC" w14:textId="481968CF" w:rsidR="00610EED" w:rsidRPr="000F1758" w:rsidRDefault="00610EED" w:rsidP="005836C5">
      <w:pPr>
        <w:spacing w:line="480" w:lineRule="auto"/>
        <w:ind w:left="720" w:firstLine="720"/>
        <w:rPr>
          <w:szCs w:val="26"/>
        </w:rPr>
      </w:pPr>
      <w:r w:rsidRPr="000F1758">
        <w:rPr>
          <w:szCs w:val="26"/>
        </w:rPr>
        <w:t>I seek your approval.</w:t>
      </w:r>
    </w:p>
    <w:p w14:paraId="2DBB2EEB" w14:textId="2D29090A" w:rsidR="00336A53" w:rsidRPr="000F1758" w:rsidRDefault="0095694F" w:rsidP="00336A53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(A biographical sketch follows.)</w:t>
      </w:r>
    </w:p>
    <w:p w14:paraId="0103B9BA" w14:textId="77777777" w:rsidR="00336A53" w:rsidRPr="000F1758" w:rsidRDefault="00336A53" w:rsidP="00336A53">
      <w:pPr>
        <w:rPr>
          <w:szCs w:val="26"/>
        </w:rPr>
      </w:pPr>
    </w:p>
    <w:p w14:paraId="06F8CB92" w14:textId="77777777" w:rsidR="00194AE1" w:rsidRPr="000F1758" w:rsidRDefault="00194AE1" w:rsidP="00336A53">
      <w:pPr>
        <w:rPr>
          <w:szCs w:val="26"/>
        </w:rPr>
      </w:pPr>
    </w:p>
    <w:p w14:paraId="11A65FF5" w14:textId="77777777" w:rsidR="00194AE1" w:rsidRPr="000F1758" w:rsidRDefault="00194AE1" w:rsidP="00336A53">
      <w:pPr>
        <w:rPr>
          <w:szCs w:val="26"/>
        </w:rPr>
      </w:pPr>
    </w:p>
    <w:p w14:paraId="36BBF6A9" w14:textId="77777777" w:rsidR="0039062A" w:rsidRPr="00BE1A9E" w:rsidRDefault="0039062A" w:rsidP="00411108">
      <w:pPr>
        <w:pStyle w:val="BodyText"/>
        <w:tabs>
          <w:tab w:val="left" w:pos="1440"/>
        </w:tabs>
        <w:jc w:val="center"/>
      </w:pPr>
      <w:r>
        <w:rPr>
          <w:szCs w:val="26"/>
        </w:rPr>
        <w:t>NICHOLAS P. JONES</w:t>
      </w:r>
    </w:p>
    <w:p w14:paraId="682C7D17" w14:textId="77777777" w:rsidR="0039062A" w:rsidRPr="00E11B3C" w:rsidRDefault="0039062A" w:rsidP="007E7864">
      <w:pPr>
        <w:pStyle w:val="BodyText"/>
        <w:tabs>
          <w:tab w:val="left" w:pos="1440"/>
        </w:tabs>
        <w:spacing w:line="240" w:lineRule="auto"/>
        <w:rPr>
          <w:szCs w:val="26"/>
        </w:rPr>
      </w:pPr>
      <w:r w:rsidRPr="00E11B3C">
        <w:rPr>
          <w:szCs w:val="26"/>
        </w:rPr>
        <w:t xml:space="preserve">Education  </w:t>
      </w:r>
    </w:p>
    <w:p w14:paraId="0DC7C7C8" w14:textId="08A796CA" w:rsidR="0039062A" w:rsidRPr="00E11B3C" w:rsidRDefault="0039062A" w:rsidP="007E7864">
      <w:pPr>
        <w:tabs>
          <w:tab w:val="left" w:pos="360"/>
          <w:tab w:val="left" w:pos="450"/>
          <w:tab w:val="left" w:pos="1440"/>
          <w:tab w:val="left" w:pos="4040"/>
        </w:tabs>
        <w:ind w:left="360"/>
        <w:rPr>
          <w:szCs w:val="26"/>
        </w:rPr>
      </w:pPr>
      <w:r>
        <w:rPr>
          <w:color w:val="171717"/>
          <w:szCs w:val="26"/>
        </w:rPr>
        <w:t xml:space="preserve">The University of Auckland, Auckland, New Zealand, BE, </w:t>
      </w:r>
      <w:r w:rsidRPr="00E11B3C">
        <w:rPr>
          <w:color w:val="171717"/>
          <w:szCs w:val="26"/>
        </w:rPr>
        <w:t>19</w:t>
      </w:r>
      <w:r>
        <w:rPr>
          <w:color w:val="171717"/>
          <w:szCs w:val="26"/>
        </w:rPr>
        <w:t>80</w:t>
      </w:r>
    </w:p>
    <w:p w14:paraId="16EC5005" w14:textId="733742FC" w:rsidR="0039062A" w:rsidRPr="00E11B3C" w:rsidRDefault="0039062A" w:rsidP="007E7864">
      <w:pPr>
        <w:tabs>
          <w:tab w:val="left" w:pos="450"/>
        </w:tabs>
        <w:ind w:left="360"/>
        <w:rPr>
          <w:color w:val="171717"/>
          <w:szCs w:val="26"/>
        </w:rPr>
      </w:pPr>
      <w:r>
        <w:rPr>
          <w:color w:val="171717"/>
          <w:szCs w:val="26"/>
        </w:rPr>
        <w:t>California Institute of Technology</w:t>
      </w:r>
      <w:r w:rsidRPr="00E11B3C">
        <w:rPr>
          <w:color w:val="171717"/>
          <w:szCs w:val="26"/>
        </w:rPr>
        <w:t>,</w:t>
      </w:r>
      <w:r>
        <w:rPr>
          <w:color w:val="171717"/>
          <w:szCs w:val="26"/>
        </w:rPr>
        <w:t xml:space="preserve"> Pasadena, C</w:t>
      </w:r>
      <w:r w:rsidR="007E7864">
        <w:rPr>
          <w:color w:val="171717"/>
          <w:szCs w:val="26"/>
        </w:rPr>
        <w:t>A</w:t>
      </w:r>
      <w:r>
        <w:rPr>
          <w:color w:val="171717"/>
          <w:szCs w:val="26"/>
        </w:rPr>
        <w:t xml:space="preserve">, MS, </w:t>
      </w:r>
      <w:r w:rsidRPr="00E11B3C">
        <w:rPr>
          <w:color w:val="171717"/>
          <w:szCs w:val="26"/>
        </w:rPr>
        <w:t>19</w:t>
      </w:r>
      <w:r>
        <w:rPr>
          <w:color w:val="171717"/>
          <w:szCs w:val="26"/>
        </w:rPr>
        <w:t>81</w:t>
      </w:r>
      <w:r w:rsidR="007E7864">
        <w:rPr>
          <w:color w:val="171717"/>
          <w:szCs w:val="26"/>
        </w:rPr>
        <w:t xml:space="preserve">; </w:t>
      </w:r>
      <w:r>
        <w:rPr>
          <w:color w:val="171717"/>
          <w:szCs w:val="26"/>
        </w:rPr>
        <w:t xml:space="preserve">PhD, </w:t>
      </w:r>
      <w:r w:rsidRPr="00E11B3C">
        <w:rPr>
          <w:color w:val="171717"/>
          <w:szCs w:val="26"/>
        </w:rPr>
        <w:t>19</w:t>
      </w:r>
      <w:r>
        <w:rPr>
          <w:color w:val="171717"/>
          <w:szCs w:val="26"/>
        </w:rPr>
        <w:t>86</w:t>
      </w:r>
      <w:r w:rsidRPr="00E11B3C">
        <w:rPr>
          <w:color w:val="171717"/>
          <w:szCs w:val="26"/>
        </w:rPr>
        <w:tab/>
      </w:r>
    </w:p>
    <w:p w14:paraId="02C687DE" w14:textId="77777777" w:rsidR="0039062A" w:rsidRPr="00E11B3C" w:rsidRDefault="0039062A" w:rsidP="007E7864">
      <w:pPr>
        <w:tabs>
          <w:tab w:val="left" w:pos="360"/>
          <w:tab w:val="left" w:pos="450"/>
          <w:tab w:val="left" w:pos="1440"/>
          <w:tab w:val="left" w:pos="4040"/>
        </w:tabs>
        <w:ind w:left="360"/>
        <w:rPr>
          <w:szCs w:val="26"/>
        </w:rPr>
      </w:pPr>
    </w:p>
    <w:p w14:paraId="1556FE08" w14:textId="77777777" w:rsidR="0039062A" w:rsidRPr="00E11B3C" w:rsidRDefault="0039062A" w:rsidP="007E7864">
      <w:pPr>
        <w:pStyle w:val="BodyText"/>
        <w:tabs>
          <w:tab w:val="left" w:pos="1440"/>
        </w:tabs>
        <w:spacing w:line="240" w:lineRule="auto"/>
      </w:pPr>
      <w:r w:rsidRPr="00E11B3C">
        <w:rPr>
          <w:szCs w:val="26"/>
        </w:rPr>
        <w:t>Professional</w:t>
      </w:r>
      <w:r w:rsidRPr="00E11B3C">
        <w:rPr>
          <w:spacing w:val="42"/>
          <w:szCs w:val="26"/>
        </w:rPr>
        <w:t xml:space="preserve"> </w:t>
      </w:r>
      <w:r w:rsidRPr="00E11B3C">
        <w:rPr>
          <w:szCs w:val="26"/>
        </w:rPr>
        <w:t>and</w:t>
      </w:r>
      <w:r w:rsidRPr="00E11B3C">
        <w:rPr>
          <w:spacing w:val="16"/>
          <w:szCs w:val="26"/>
        </w:rPr>
        <w:t xml:space="preserve"> </w:t>
      </w:r>
      <w:r w:rsidRPr="00E11B3C">
        <w:rPr>
          <w:szCs w:val="26"/>
        </w:rPr>
        <w:t>Other</w:t>
      </w:r>
      <w:r w:rsidRPr="00E11B3C">
        <w:rPr>
          <w:spacing w:val="10"/>
          <w:szCs w:val="26"/>
        </w:rPr>
        <w:t xml:space="preserve"> </w:t>
      </w:r>
      <w:r w:rsidRPr="00E11B3C">
        <w:rPr>
          <w:szCs w:val="26"/>
        </w:rPr>
        <w:t>Experience</w:t>
      </w:r>
    </w:p>
    <w:p w14:paraId="0BE1336F" w14:textId="1CBB20AE" w:rsidR="00B05179" w:rsidRDefault="00B05179" w:rsidP="00B05179">
      <w:pPr>
        <w:ind w:left="540" w:hanging="180"/>
        <w:rPr>
          <w:color w:val="171717"/>
          <w:szCs w:val="26"/>
        </w:rPr>
      </w:pPr>
      <w:r>
        <w:rPr>
          <w:color w:val="171717"/>
          <w:szCs w:val="26"/>
        </w:rPr>
        <w:t xml:space="preserve">The Johns Hopkins University, Baltimore, MD, 1986-91, Assistant Professor; 1991-95, Associate Professor; 1995-99, Professor; 1999-2002, Professor and Chairman of Civil Engineering; 2004-08, Dean, Whiting School of Engineering; 2008-13, Benjamin T. Rome Dean, Whiting School of Engineering; </w:t>
      </w:r>
    </w:p>
    <w:p w14:paraId="29B4DC35" w14:textId="77777777" w:rsidR="00B05179" w:rsidRDefault="00B05179" w:rsidP="00B05179">
      <w:pPr>
        <w:ind w:left="540" w:hanging="180"/>
        <w:rPr>
          <w:color w:val="171717"/>
          <w:szCs w:val="26"/>
        </w:rPr>
      </w:pPr>
      <w:r>
        <w:rPr>
          <w:color w:val="171717"/>
          <w:szCs w:val="26"/>
        </w:rPr>
        <w:t>University of Illinois Urbana-Champaign, Urbana, IL, 2002-04, Professor and Head, Department of Civil and Environmental Engineering</w:t>
      </w:r>
    </w:p>
    <w:p w14:paraId="79764F2E" w14:textId="3B269B9F" w:rsidR="00B05179" w:rsidRDefault="00B05179" w:rsidP="00B05179">
      <w:pPr>
        <w:ind w:left="540" w:hanging="180"/>
        <w:rPr>
          <w:color w:val="171717"/>
          <w:szCs w:val="26"/>
        </w:rPr>
      </w:pPr>
      <w:r>
        <w:rPr>
          <w:color w:val="171717"/>
          <w:szCs w:val="26"/>
        </w:rPr>
        <w:t>The Pennsylvania State University</w:t>
      </w:r>
      <w:r w:rsidRPr="00E11B3C">
        <w:rPr>
          <w:color w:val="171717"/>
          <w:szCs w:val="26"/>
        </w:rPr>
        <w:t xml:space="preserve">, </w:t>
      </w:r>
      <w:r>
        <w:rPr>
          <w:color w:val="171717"/>
          <w:szCs w:val="26"/>
        </w:rPr>
        <w:t xml:space="preserve">State College, PA, 2013-22, Executive Vice President and Provost and Professor; 2022, Special Assistant to the President </w:t>
      </w:r>
    </w:p>
    <w:p w14:paraId="455C3D18" w14:textId="70E40D6C" w:rsidR="00411108" w:rsidRDefault="00411108" w:rsidP="007E7864">
      <w:pPr>
        <w:ind w:left="540" w:hanging="180"/>
        <w:rPr>
          <w:color w:val="171717"/>
          <w:szCs w:val="26"/>
        </w:rPr>
      </w:pPr>
      <w:r>
        <w:rPr>
          <w:color w:val="171717"/>
          <w:szCs w:val="26"/>
        </w:rPr>
        <w:t>University of Illinois System, 2023</w:t>
      </w:r>
      <w:r w:rsidR="0095694F">
        <w:rPr>
          <w:color w:val="171717"/>
          <w:szCs w:val="26"/>
        </w:rPr>
        <w:t>-</w:t>
      </w:r>
      <w:r w:rsidR="0062364A">
        <w:rPr>
          <w:color w:val="171717"/>
          <w:szCs w:val="26"/>
        </w:rPr>
        <w:t>date;</w:t>
      </w:r>
      <w:r>
        <w:rPr>
          <w:color w:val="171717"/>
          <w:szCs w:val="26"/>
        </w:rPr>
        <w:t xml:space="preserve"> Executive Vice President and Vice President for Academic Affairs</w:t>
      </w:r>
    </w:p>
    <w:p w14:paraId="7E52A22F" w14:textId="77777777" w:rsidR="000F1758" w:rsidRDefault="000F1758" w:rsidP="0039062A">
      <w:pPr>
        <w:pStyle w:val="bdbio2"/>
        <w:jc w:val="center"/>
        <w:rPr>
          <w:szCs w:val="26"/>
        </w:rPr>
      </w:pPr>
    </w:p>
    <w:sectPr w:rsidR="000F1758" w:rsidSect="0095694F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EFDC" w14:textId="77777777" w:rsidR="003E5989" w:rsidRDefault="003E5989">
      <w:r>
        <w:separator/>
      </w:r>
    </w:p>
  </w:endnote>
  <w:endnote w:type="continuationSeparator" w:id="0">
    <w:p w14:paraId="5403B576" w14:textId="77777777" w:rsidR="003E5989" w:rsidRDefault="003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7930" w14:textId="77777777" w:rsidR="003E5989" w:rsidRDefault="003E5989">
      <w:r>
        <w:separator/>
      </w:r>
    </w:p>
  </w:footnote>
  <w:footnote w:type="continuationSeparator" w:id="0">
    <w:p w14:paraId="64D17891" w14:textId="77777777" w:rsidR="003E5989" w:rsidRDefault="003E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C1E2" w14:textId="77777777" w:rsidR="009B084C" w:rsidRDefault="009B08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0CBA7" w14:textId="77777777" w:rsidR="009B084C" w:rsidRDefault="009B0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60A8" w14:textId="77777777" w:rsidR="009B084C" w:rsidRDefault="009B08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6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59D32B" w14:textId="77777777" w:rsidR="009B084C" w:rsidRDefault="009B084C">
    <w:pPr>
      <w:pStyle w:val="Header"/>
    </w:pPr>
  </w:p>
  <w:p w14:paraId="0F06CCB3" w14:textId="77777777" w:rsidR="009B084C" w:rsidRDefault="009B0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0"/>
    <w:rsid w:val="000025CD"/>
    <w:rsid w:val="0002350D"/>
    <w:rsid w:val="00056730"/>
    <w:rsid w:val="00087ED0"/>
    <w:rsid w:val="000C3C4E"/>
    <w:rsid w:val="000D248B"/>
    <w:rsid w:val="000F1758"/>
    <w:rsid w:val="00132083"/>
    <w:rsid w:val="001567FD"/>
    <w:rsid w:val="001932BD"/>
    <w:rsid w:val="00194AE1"/>
    <w:rsid w:val="001A3269"/>
    <w:rsid w:val="001B6B00"/>
    <w:rsid w:val="001F032B"/>
    <w:rsid w:val="001F707C"/>
    <w:rsid w:val="00213FA5"/>
    <w:rsid w:val="00301DB4"/>
    <w:rsid w:val="00336A53"/>
    <w:rsid w:val="00355CC3"/>
    <w:rsid w:val="00364692"/>
    <w:rsid w:val="0039062A"/>
    <w:rsid w:val="00391263"/>
    <w:rsid w:val="003A4CEB"/>
    <w:rsid w:val="003E5989"/>
    <w:rsid w:val="003F602E"/>
    <w:rsid w:val="00411108"/>
    <w:rsid w:val="004126ED"/>
    <w:rsid w:val="00466B3E"/>
    <w:rsid w:val="004847F3"/>
    <w:rsid w:val="004F71CA"/>
    <w:rsid w:val="005058E4"/>
    <w:rsid w:val="00537A14"/>
    <w:rsid w:val="0056559A"/>
    <w:rsid w:val="005836C5"/>
    <w:rsid w:val="005B526B"/>
    <w:rsid w:val="005C135C"/>
    <w:rsid w:val="005D3331"/>
    <w:rsid w:val="00610EED"/>
    <w:rsid w:val="0062364A"/>
    <w:rsid w:val="00633107"/>
    <w:rsid w:val="00652653"/>
    <w:rsid w:val="00683976"/>
    <w:rsid w:val="006D5A6D"/>
    <w:rsid w:val="006F2587"/>
    <w:rsid w:val="007A40CC"/>
    <w:rsid w:val="007A71BB"/>
    <w:rsid w:val="007B0BFF"/>
    <w:rsid w:val="007B6CDD"/>
    <w:rsid w:val="007C6542"/>
    <w:rsid w:val="007E7864"/>
    <w:rsid w:val="007F2746"/>
    <w:rsid w:val="008624FC"/>
    <w:rsid w:val="0087507D"/>
    <w:rsid w:val="0088157D"/>
    <w:rsid w:val="008818EE"/>
    <w:rsid w:val="00884230"/>
    <w:rsid w:val="0095694F"/>
    <w:rsid w:val="00962FE7"/>
    <w:rsid w:val="00975C65"/>
    <w:rsid w:val="009A48B8"/>
    <w:rsid w:val="009B084C"/>
    <w:rsid w:val="009C3482"/>
    <w:rsid w:val="009D7327"/>
    <w:rsid w:val="00A1520F"/>
    <w:rsid w:val="00A20392"/>
    <w:rsid w:val="00A34A1A"/>
    <w:rsid w:val="00A650AE"/>
    <w:rsid w:val="00AA0F2C"/>
    <w:rsid w:val="00AA4FFF"/>
    <w:rsid w:val="00AA6C56"/>
    <w:rsid w:val="00AC620F"/>
    <w:rsid w:val="00AF56C9"/>
    <w:rsid w:val="00B05179"/>
    <w:rsid w:val="00B0548B"/>
    <w:rsid w:val="00B062FC"/>
    <w:rsid w:val="00B0768E"/>
    <w:rsid w:val="00B200BA"/>
    <w:rsid w:val="00B450BA"/>
    <w:rsid w:val="00B77286"/>
    <w:rsid w:val="00B918FA"/>
    <w:rsid w:val="00BA22CE"/>
    <w:rsid w:val="00BC6AF6"/>
    <w:rsid w:val="00BE2C9C"/>
    <w:rsid w:val="00BE588F"/>
    <w:rsid w:val="00C33254"/>
    <w:rsid w:val="00C50454"/>
    <w:rsid w:val="00C571C2"/>
    <w:rsid w:val="00C65994"/>
    <w:rsid w:val="00C664CD"/>
    <w:rsid w:val="00C67842"/>
    <w:rsid w:val="00C836B9"/>
    <w:rsid w:val="00C87649"/>
    <w:rsid w:val="00CA737C"/>
    <w:rsid w:val="00CB23A8"/>
    <w:rsid w:val="00CD519F"/>
    <w:rsid w:val="00CE2C9B"/>
    <w:rsid w:val="00CE5B96"/>
    <w:rsid w:val="00D104B7"/>
    <w:rsid w:val="00D14371"/>
    <w:rsid w:val="00D45DA0"/>
    <w:rsid w:val="00D62DE4"/>
    <w:rsid w:val="00DA5780"/>
    <w:rsid w:val="00DB3F8C"/>
    <w:rsid w:val="00DB41F6"/>
    <w:rsid w:val="00DB6BAF"/>
    <w:rsid w:val="00DD29BE"/>
    <w:rsid w:val="00DE07D3"/>
    <w:rsid w:val="00E26381"/>
    <w:rsid w:val="00E71DE8"/>
    <w:rsid w:val="00E72FC9"/>
    <w:rsid w:val="00E81D4B"/>
    <w:rsid w:val="00EB4875"/>
    <w:rsid w:val="00F14F3F"/>
    <w:rsid w:val="00F158ED"/>
    <w:rsid w:val="00F74443"/>
    <w:rsid w:val="00FB2289"/>
    <w:rsid w:val="00FF5A7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5B90F"/>
  <w15:chartTrackingRefBased/>
  <w15:docId w15:val="{707DAD39-17E4-4405-8B60-B51934DA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A53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C664CD"/>
    <w:pPr>
      <w:jc w:val="center"/>
      <w:outlineLvl w:val="0"/>
    </w:pPr>
    <w:rPr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spacing w:line="480" w:lineRule="auto"/>
    </w:pPr>
    <w:rPr>
      <w:color w:val="000000"/>
    </w:rPr>
  </w:style>
  <w:style w:type="paragraph" w:customStyle="1" w:styleId="bdbio">
    <w:name w:val="bdbio"/>
    <w:basedOn w:val="Normal"/>
    <w:rsid w:val="00336A53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336A53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336A53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336A53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336A53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336A53"/>
    <w:pPr>
      <w:tabs>
        <w:tab w:val="left" w:pos="7200"/>
      </w:tabs>
    </w:pPr>
  </w:style>
  <w:style w:type="paragraph" w:customStyle="1" w:styleId="bdstyle1">
    <w:name w:val="bdstyle1"/>
    <w:basedOn w:val="Normal"/>
    <w:rsid w:val="00336A53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336A53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336A53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6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6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A71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1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71BB"/>
  </w:style>
  <w:style w:type="paragraph" w:styleId="CommentSubject">
    <w:name w:val="annotation subject"/>
    <w:basedOn w:val="CommentText"/>
    <w:next w:val="CommentText"/>
    <w:link w:val="CommentSubjectChar"/>
    <w:rsid w:val="007A71BB"/>
    <w:rPr>
      <w:b/>
      <w:bCs/>
    </w:rPr>
  </w:style>
  <w:style w:type="character" w:customStyle="1" w:styleId="CommentSubjectChar">
    <w:name w:val="Comment Subject Char"/>
    <w:link w:val="CommentSubject"/>
    <w:rsid w:val="007A71BB"/>
    <w:rPr>
      <w:b/>
      <w:bCs/>
    </w:rPr>
  </w:style>
  <w:style w:type="paragraph" w:styleId="Revision">
    <w:name w:val="Revision"/>
    <w:hidden/>
    <w:uiPriority w:val="71"/>
    <w:unhideWhenUsed/>
    <w:rsid w:val="004126ED"/>
    <w:rPr>
      <w:sz w:val="26"/>
    </w:rPr>
  </w:style>
  <w:style w:type="character" w:customStyle="1" w:styleId="Heading1Char">
    <w:name w:val="Heading 1 Char"/>
    <w:basedOn w:val="DefaultParagraphFont"/>
    <w:link w:val="Heading1"/>
    <w:rsid w:val="00C664C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B3EF-E382-481E-AAF4-873D80D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Carolyn Greek</dc:creator>
  <cp:keywords/>
  <dc:description/>
  <cp:lastModifiedBy>Williams, Aubrie</cp:lastModifiedBy>
  <cp:revision>12</cp:revision>
  <cp:lastPrinted>2023-05-10T19:46:00Z</cp:lastPrinted>
  <dcterms:created xsi:type="dcterms:W3CDTF">2023-05-01T19:32:00Z</dcterms:created>
  <dcterms:modified xsi:type="dcterms:W3CDTF">2023-05-18T17:11:00Z</dcterms:modified>
</cp:coreProperties>
</file>