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616A" w14:textId="1774DC15" w:rsidR="00555D83" w:rsidRPr="00555D83" w:rsidRDefault="00555D83" w:rsidP="0055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0"/>
        <w:rPr>
          <w:rFonts w:ascii="Times New Roman" w:eastAsia="Times New Roman" w:hAnsi="Times New Roman"/>
          <w:color w:val="FF0000"/>
          <w:sz w:val="26"/>
          <w:szCs w:val="20"/>
        </w:rPr>
      </w:pPr>
      <w:bookmarkStart w:id="0" w:name="_Hlk77839959"/>
      <w:bookmarkStart w:id="1" w:name="_Hlk93577479"/>
      <w:r w:rsidRPr="00555D83">
        <w:rPr>
          <w:rFonts w:ascii="Times New Roman" w:eastAsia="Times New Roman" w:hAnsi="Times New Roman"/>
          <w:color w:val="FF0000"/>
          <w:sz w:val="26"/>
          <w:szCs w:val="20"/>
        </w:rPr>
        <w:t>Approved by the Board of Trustees</w:t>
      </w:r>
    </w:p>
    <w:bookmarkEnd w:id="0"/>
    <w:p w14:paraId="1311F441" w14:textId="77777777" w:rsidR="00555D83" w:rsidRPr="00555D83" w:rsidRDefault="00555D83" w:rsidP="0055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/>
          <w:color w:val="FF0000"/>
          <w:sz w:val="26"/>
          <w:szCs w:val="20"/>
        </w:rPr>
      </w:pPr>
      <w:r w:rsidRPr="00555D83">
        <w:rPr>
          <w:rFonts w:ascii="Times New Roman" w:eastAsia="Times New Roman" w:hAnsi="Times New Roman"/>
          <w:color w:val="FF0000"/>
          <w:sz w:val="26"/>
          <w:szCs w:val="20"/>
        </w:rPr>
        <w:t>May 19, 2022</w:t>
      </w:r>
      <w:bookmarkEnd w:id="1"/>
    </w:p>
    <w:p w14:paraId="5A66F835" w14:textId="32D425CD" w:rsidR="00E45688" w:rsidRDefault="003A569E" w:rsidP="00E45688">
      <w:pPr>
        <w:pStyle w:val="bdheading1"/>
      </w:pPr>
      <w:r>
        <w:t>11</w:t>
      </w:r>
    </w:p>
    <w:p w14:paraId="3B4CF48D" w14:textId="77777777" w:rsidR="00E45688" w:rsidRDefault="00E45688" w:rsidP="00C210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24EA343" w14:textId="77777777" w:rsidR="00C210E3" w:rsidRPr="00C210E3" w:rsidRDefault="00C210E3" w:rsidP="00C210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DD9F33D" w14:textId="77777777" w:rsidR="00E45688" w:rsidRPr="00C210E3" w:rsidRDefault="00E45688" w:rsidP="00C210E3">
      <w:pPr>
        <w:pStyle w:val="bdheading2"/>
        <w:rPr>
          <w:szCs w:val="26"/>
        </w:rPr>
      </w:pPr>
      <w:r w:rsidRPr="00C210E3">
        <w:rPr>
          <w:szCs w:val="26"/>
        </w:rPr>
        <w:tab/>
        <w:t>Board Meeting</w:t>
      </w:r>
    </w:p>
    <w:p w14:paraId="5D556A50" w14:textId="77777777" w:rsidR="00E45688" w:rsidRPr="00C210E3" w:rsidRDefault="00FB0767" w:rsidP="00C210E3">
      <w:pPr>
        <w:pStyle w:val="bdheading2"/>
        <w:rPr>
          <w:szCs w:val="26"/>
        </w:rPr>
      </w:pPr>
      <w:r>
        <w:rPr>
          <w:szCs w:val="26"/>
        </w:rPr>
        <w:tab/>
      </w:r>
      <w:r w:rsidR="002B7A96">
        <w:rPr>
          <w:szCs w:val="26"/>
        </w:rPr>
        <w:t xml:space="preserve">May </w:t>
      </w:r>
      <w:r w:rsidR="00411943">
        <w:rPr>
          <w:szCs w:val="26"/>
        </w:rPr>
        <w:t>19</w:t>
      </w:r>
      <w:r w:rsidR="002B7A96">
        <w:rPr>
          <w:szCs w:val="26"/>
        </w:rPr>
        <w:t>, 202</w:t>
      </w:r>
      <w:r w:rsidR="00411943">
        <w:rPr>
          <w:szCs w:val="26"/>
        </w:rPr>
        <w:t>2</w:t>
      </w:r>
    </w:p>
    <w:p w14:paraId="30DC6258" w14:textId="77777777" w:rsidR="00E45688" w:rsidRDefault="00E45688" w:rsidP="00C210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1B5974C" w14:textId="77777777" w:rsidR="00C210E3" w:rsidRPr="00C210E3" w:rsidRDefault="00C210E3" w:rsidP="00C210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E7A0377" w14:textId="77777777" w:rsidR="000A494B" w:rsidRPr="00252F32" w:rsidRDefault="000A494B" w:rsidP="00252F32">
      <w:pPr>
        <w:pStyle w:val="Heading2"/>
      </w:pPr>
      <w:r w:rsidRPr="00252F32">
        <w:t xml:space="preserve">APPOINT INTERIM </w:t>
      </w:r>
      <w:r w:rsidR="00BA254B" w:rsidRPr="00252F32">
        <w:t xml:space="preserve">CHANCELLOR, UNIVERSITY OF ILLINOIS CHICAGO, AND </w:t>
      </w:r>
      <w:r w:rsidRPr="00252F32">
        <w:t>VICE PRESIDENT</w:t>
      </w:r>
      <w:r w:rsidR="00BA254B" w:rsidRPr="00252F32">
        <w:t>, UNIVERSITY OF ILLINOIS SYSTEM</w:t>
      </w:r>
    </w:p>
    <w:p w14:paraId="29E3E9AA" w14:textId="77777777" w:rsidR="009F6C73" w:rsidRPr="00C210E3" w:rsidRDefault="009F6C73" w:rsidP="009F6C73">
      <w:pPr>
        <w:pStyle w:val="MediumShading1-Accent11"/>
        <w:jc w:val="center"/>
        <w:rPr>
          <w:rFonts w:ascii="Times New Roman" w:hAnsi="Times New Roman"/>
          <w:sz w:val="26"/>
          <w:szCs w:val="26"/>
        </w:rPr>
      </w:pPr>
    </w:p>
    <w:p w14:paraId="2787D4EF" w14:textId="77777777" w:rsidR="000A494B" w:rsidRPr="00C210E3" w:rsidRDefault="000A494B" w:rsidP="00C210E3">
      <w:pPr>
        <w:pStyle w:val="MediumShading1-Accent11"/>
        <w:jc w:val="center"/>
        <w:rPr>
          <w:rFonts w:ascii="Times New Roman" w:hAnsi="Times New Roman"/>
          <w:sz w:val="26"/>
          <w:szCs w:val="26"/>
        </w:rPr>
      </w:pPr>
    </w:p>
    <w:p w14:paraId="210094D1" w14:textId="77777777" w:rsidR="000A494B" w:rsidRPr="00C210E3" w:rsidRDefault="000A494B" w:rsidP="00C210E3">
      <w:pPr>
        <w:pStyle w:val="MediumShading1-Accent11"/>
        <w:ind w:left="1440" w:hanging="1440"/>
        <w:rPr>
          <w:rFonts w:ascii="Times New Roman" w:hAnsi="Times New Roman"/>
          <w:sz w:val="26"/>
          <w:szCs w:val="26"/>
        </w:rPr>
      </w:pPr>
      <w:r w:rsidRPr="00C210E3">
        <w:rPr>
          <w:rFonts w:ascii="Times New Roman" w:hAnsi="Times New Roman"/>
          <w:b/>
          <w:sz w:val="26"/>
          <w:szCs w:val="26"/>
        </w:rPr>
        <w:t>Action:</w:t>
      </w:r>
      <w:r w:rsidRPr="00C210E3">
        <w:rPr>
          <w:rFonts w:ascii="Times New Roman" w:hAnsi="Times New Roman"/>
          <w:sz w:val="26"/>
          <w:szCs w:val="26"/>
        </w:rPr>
        <w:tab/>
        <w:t xml:space="preserve">Appoint Interim </w:t>
      </w:r>
      <w:r w:rsidR="00BA254B">
        <w:rPr>
          <w:rFonts w:ascii="Times New Roman" w:hAnsi="Times New Roman"/>
          <w:sz w:val="26"/>
          <w:szCs w:val="26"/>
        </w:rPr>
        <w:t>Chancellor and Vice President</w:t>
      </w:r>
    </w:p>
    <w:p w14:paraId="2E59CE0C" w14:textId="77777777" w:rsidR="000A494B" w:rsidRPr="00C210E3" w:rsidRDefault="000A494B" w:rsidP="00C210E3">
      <w:pPr>
        <w:pStyle w:val="MediumShading1-Accent11"/>
        <w:ind w:left="1440" w:hanging="1440"/>
        <w:rPr>
          <w:rFonts w:ascii="Times New Roman" w:hAnsi="Times New Roman"/>
          <w:sz w:val="26"/>
          <w:szCs w:val="26"/>
        </w:rPr>
      </w:pPr>
    </w:p>
    <w:p w14:paraId="46427E12" w14:textId="77777777" w:rsidR="000A494B" w:rsidRPr="00C210E3" w:rsidRDefault="000A494B" w:rsidP="00C210E3">
      <w:pPr>
        <w:pStyle w:val="MediumShading1-Accent11"/>
        <w:ind w:left="1440" w:hanging="1440"/>
        <w:rPr>
          <w:rFonts w:ascii="Times New Roman" w:hAnsi="Times New Roman"/>
          <w:sz w:val="26"/>
          <w:szCs w:val="26"/>
        </w:rPr>
      </w:pPr>
      <w:r w:rsidRPr="00C210E3">
        <w:rPr>
          <w:rFonts w:ascii="Times New Roman" w:hAnsi="Times New Roman"/>
          <w:b/>
          <w:sz w:val="26"/>
          <w:szCs w:val="26"/>
        </w:rPr>
        <w:t>Funding:</w:t>
      </w:r>
      <w:r w:rsidRPr="00C210E3">
        <w:rPr>
          <w:rFonts w:ascii="Times New Roman" w:hAnsi="Times New Roman"/>
          <w:sz w:val="26"/>
          <w:szCs w:val="26"/>
        </w:rPr>
        <w:tab/>
        <w:t>State Appropriate</w:t>
      </w:r>
      <w:r w:rsidR="009F6C73">
        <w:rPr>
          <w:rFonts w:ascii="Times New Roman" w:hAnsi="Times New Roman"/>
          <w:sz w:val="26"/>
          <w:szCs w:val="26"/>
        </w:rPr>
        <w:t>d</w:t>
      </w:r>
      <w:r w:rsidRPr="00C210E3">
        <w:rPr>
          <w:rFonts w:ascii="Times New Roman" w:hAnsi="Times New Roman"/>
          <w:sz w:val="26"/>
          <w:szCs w:val="26"/>
        </w:rPr>
        <w:t xml:space="preserve"> Funds</w:t>
      </w:r>
    </w:p>
    <w:p w14:paraId="7FEB5EF6" w14:textId="77777777" w:rsidR="000A494B" w:rsidRPr="00C210E3" w:rsidRDefault="000A494B" w:rsidP="00C210E3">
      <w:pPr>
        <w:pStyle w:val="MediumShading1-Accent11"/>
        <w:ind w:left="1440" w:hanging="1440"/>
        <w:rPr>
          <w:rFonts w:ascii="Times New Roman" w:hAnsi="Times New Roman"/>
          <w:sz w:val="26"/>
          <w:szCs w:val="26"/>
        </w:rPr>
      </w:pPr>
    </w:p>
    <w:p w14:paraId="03A70F30" w14:textId="77777777" w:rsidR="000A494B" w:rsidRPr="00C210E3" w:rsidRDefault="000A494B" w:rsidP="00C210E3">
      <w:pPr>
        <w:pStyle w:val="MediumShading1-Accent11"/>
        <w:ind w:left="1440" w:hanging="1440"/>
        <w:rPr>
          <w:rFonts w:ascii="Times New Roman" w:hAnsi="Times New Roman"/>
          <w:sz w:val="26"/>
          <w:szCs w:val="26"/>
        </w:rPr>
      </w:pPr>
    </w:p>
    <w:p w14:paraId="3AFE55D1" w14:textId="77777777" w:rsidR="000A494B" w:rsidRPr="003E0CBB" w:rsidRDefault="003E0CBB" w:rsidP="003E0CBB">
      <w:pPr>
        <w:tabs>
          <w:tab w:val="left" w:pos="1440"/>
        </w:tabs>
        <w:spacing w:line="48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="0038492E">
        <w:rPr>
          <w:rFonts w:ascii="Times New Roman" w:eastAsia="Times New Roman" w:hAnsi="Times New Roman"/>
          <w:sz w:val="26"/>
          <w:szCs w:val="26"/>
        </w:rPr>
        <w:t>As the President of the University of Illinois System, I</w:t>
      </w:r>
      <w:r w:rsidR="00BA254B" w:rsidRPr="00411943">
        <w:rPr>
          <w:rFonts w:ascii="Times New Roman" w:eastAsia="Times New Roman" w:hAnsi="Times New Roman"/>
          <w:sz w:val="26"/>
          <w:szCs w:val="26"/>
        </w:rPr>
        <w:t xml:space="preserve"> </w:t>
      </w:r>
      <w:r w:rsidR="00C210E3" w:rsidRPr="00411943">
        <w:rPr>
          <w:rFonts w:ascii="Times New Roman" w:eastAsia="Times New Roman" w:hAnsi="Times New Roman"/>
          <w:sz w:val="26"/>
          <w:szCs w:val="26"/>
        </w:rPr>
        <w:t>recommend</w:t>
      </w:r>
      <w:r w:rsidR="000A494B" w:rsidRPr="00411943">
        <w:rPr>
          <w:rFonts w:ascii="Times New Roman" w:eastAsia="Times New Roman" w:hAnsi="Times New Roman"/>
          <w:sz w:val="26"/>
          <w:szCs w:val="26"/>
        </w:rPr>
        <w:t xml:space="preserve"> the appointment of</w:t>
      </w:r>
      <w:r w:rsidR="00BA254B" w:rsidRPr="00411943">
        <w:rPr>
          <w:rFonts w:ascii="Times New Roman" w:eastAsia="Times New Roman" w:hAnsi="Times New Roman"/>
          <w:sz w:val="26"/>
          <w:szCs w:val="26"/>
        </w:rPr>
        <w:t xml:space="preserve"> Javier Reyes</w:t>
      </w:r>
      <w:r w:rsidR="000A494B" w:rsidRPr="00411943">
        <w:rPr>
          <w:rFonts w:ascii="Times New Roman" w:eastAsia="Times New Roman" w:hAnsi="Times New Roman"/>
          <w:sz w:val="26"/>
          <w:szCs w:val="26"/>
        </w:rPr>
        <w:t xml:space="preserve">, </w:t>
      </w:r>
      <w:r w:rsidR="002D67B5" w:rsidRPr="00411943">
        <w:rPr>
          <w:rFonts w:ascii="Times New Roman" w:eastAsia="Times New Roman" w:hAnsi="Times New Roman"/>
          <w:sz w:val="26"/>
          <w:szCs w:val="26"/>
        </w:rPr>
        <w:t xml:space="preserve">Ph.D., </w:t>
      </w:r>
      <w:r w:rsidR="000A494B" w:rsidRPr="00411943">
        <w:rPr>
          <w:rFonts w:ascii="Times New Roman" w:eastAsia="Times New Roman" w:hAnsi="Times New Roman"/>
          <w:sz w:val="26"/>
          <w:szCs w:val="26"/>
        </w:rPr>
        <w:t>presently</w:t>
      </w:r>
      <w:r w:rsidR="002B7A96" w:rsidRPr="00411943">
        <w:rPr>
          <w:rFonts w:ascii="Times New Roman" w:eastAsia="Times New Roman" w:hAnsi="Times New Roman"/>
          <w:sz w:val="26"/>
          <w:szCs w:val="26"/>
        </w:rPr>
        <w:t xml:space="preserve"> </w:t>
      </w:r>
      <w:r w:rsidR="00BA254B" w:rsidRPr="00411943">
        <w:rPr>
          <w:rFonts w:ascii="Times New Roman" w:eastAsia="Times New Roman" w:hAnsi="Times New Roman"/>
          <w:sz w:val="26"/>
          <w:szCs w:val="26"/>
        </w:rPr>
        <w:t>Provost and Vice Chancellor for Academic Affairs</w:t>
      </w:r>
      <w:r w:rsidR="00DD21D1" w:rsidRPr="00411943">
        <w:rPr>
          <w:rFonts w:ascii="Times New Roman" w:eastAsia="Times New Roman" w:hAnsi="Times New Roman"/>
          <w:sz w:val="26"/>
          <w:szCs w:val="26"/>
        </w:rPr>
        <w:t xml:space="preserve">, </w:t>
      </w:r>
      <w:r w:rsidR="00BA254B" w:rsidRPr="00411943">
        <w:rPr>
          <w:rFonts w:ascii="Times New Roman" w:eastAsia="Times New Roman" w:hAnsi="Times New Roman"/>
          <w:sz w:val="26"/>
          <w:szCs w:val="26"/>
        </w:rPr>
        <w:t>University of Illinois Chicago</w:t>
      </w:r>
      <w:r w:rsidR="00E7456E" w:rsidRPr="00411943">
        <w:rPr>
          <w:rFonts w:ascii="Times New Roman" w:eastAsia="Times New Roman" w:hAnsi="Times New Roman"/>
          <w:sz w:val="26"/>
          <w:szCs w:val="26"/>
        </w:rPr>
        <w:t xml:space="preserve">, </w:t>
      </w:r>
      <w:r w:rsidR="000A494B" w:rsidRPr="00411943">
        <w:rPr>
          <w:rFonts w:ascii="Times New Roman" w:eastAsia="Times New Roman" w:hAnsi="Times New Roman"/>
          <w:sz w:val="26"/>
          <w:szCs w:val="26"/>
        </w:rPr>
        <w:t xml:space="preserve">to serve as Interim </w:t>
      </w:r>
      <w:r w:rsidR="00BA254B" w:rsidRPr="00411943">
        <w:rPr>
          <w:rFonts w:ascii="Times New Roman" w:eastAsia="Times New Roman" w:hAnsi="Times New Roman"/>
          <w:sz w:val="26"/>
          <w:szCs w:val="26"/>
        </w:rPr>
        <w:t>Chancellor, University of Illinois Chicago, and Vice President, University of Illinois System</w:t>
      </w:r>
      <w:r w:rsidR="00D3657B">
        <w:rPr>
          <w:rFonts w:ascii="Times New Roman" w:eastAsia="Times New Roman" w:hAnsi="Times New Roman"/>
          <w:sz w:val="26"/>
          <w:szCs w:val="26"/>
        </w:rPr>
        <w:t xml:space="preserve"> beginning July 1, 2022.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D3657B">
        <w:rPr>
          <w:rFonts w:ascii="Times New Roman" w:eastAsia="Times New Roman" w:hAnsi="Times New Roman"/>
          <w:sz w:val="26"/>
          <w:szCs w:val="26"/>
        </w:rPr>
        <w:t xml:space="preserve">This appointment will be on a </w:t>
      </w:r>
      <w:r w:rsidR="000A494B" w:rsidRPr="00411943">
        <w:rPr>
          <w:rFonts w:ascii="Times New Roman" w:eastAsia="Times New Roman" w:hAnsi="Times New Roman"/>
          <w:sz w:val="26"/>
          <w:szCs w:val="26"/>
        </w:rPr>
        <w:t xml:space="preserve">non-tenured, twelve-month service basis, </w:t>
      </w:r>
      <w:r w:rsidR="003C4FD1" w:rsidRPr="00411943">
        <w:rPr>
          <w:rFonts w:ascii="Times New Roman" w:eastAsia="Times New Roman" w:hAnsi="Times New Roman"/>
          <w:sz w:val="26"/>
          <w:szCs w:val="26"/>
        </w:rPr>
        <w:t xml:space="preserve">on 100 percent time, at an annual salary of </w:t>
      </w:r>
      <w:r w:rsidR="002B7A96" w:rsidRPr="00411943">
        <w:rPr>
          <w:rFonts w:ascii="Times New Roman" w:eastAsia="Times New Roman" w:hAnsi="Times New Roman"/>
          <w:sz w:val="26"/>
          <w:szCs w:val="26"/>
        </w:rPr>
        <w:t>$</w:t>
      </w:r>
      <w:r w:rsidR="00BA254B" w:rsidRPr="00411943">
        <w:rPr>
          <w:rFonts w:ascii="Times New Roman" w:eastAsia="Times New Roman" w:hAnsi="Times New Roman"/>
          <w:sz w:val="26"/>
          <w:szCs w:val="26"/>
        </w:rPr>
        <w:t>49</w:t>
      </w:r>
      <w:r w:rsidR="002B7A96" w:rsidRPr="00411943">
        <w:rPr>
          <w:rFonts w:ascii="Times New Roman" w:eastAsia="Times New Roman" w:hAnsi="Times New Roman"/>
          <w:sz w:val="26"/>
          <w:szCs w:val="26"/>
        </w:rPr>
        <w:t>0,000</w:t>
      </w:r>
      <w:r w:rsidR="00146967" w:rsidRPr="00411943">
        <w:rPr>
          <w:rFonts w:ascii="Times New Roman" w:eastAsia="Times New Roman" w:hAnsi="Times New Roman"/>
          <w:sz w:val="26"/>
          <w:szCs w:val="26"/>
        </w:rPr>
        <w:t xml:space="preserve">, </w:t>
      </w:r>
      <w:r w:rsidR="00BA254B" w:rsidRPr="00411943">
        <w:rPr>
          <w:rFonts w:ascii="Times New Roman" w:eastAsia="Times New Roman" w:hAnsi="Times New Roman"/>
          <w:sz w:val="26"/>
          <w:szCs w:val="26"/>
        </w:rPr>
        <w:t>and an administrative increment of $60,000, non-tenured, on a twelve-month service basis, on zero percent time, for a total annual salary of $550,000</w:t>
      </w:r>
      <w:r w:rsidR="0038492E">
        <w:rPr>
          <w:rFonts w:ascii="Times New Roman" w:eastAsia="Times New Roman" w:hAnsi="Times New Roman"/>
          <w:sz w:val="26"/>
          <w:szCs w:val="26"/>
        </w:rPr>
        <w:t>,</w:t>
      </w:r>
      <w:r w:rsidR="00BA254B" w:rsidRPr="00411943">
        <w:rPr>
          <w:rFonts w:ascii="Times New Roman" w:eastAsia="Times New Roman" w:hAnsi="Times New Roman"/>
          <w:sz w:val="26"/>
          <w:szCs w:val="26"/>
        </w:rPr>
        <w:t xml:space="preserve"> effective June 1</w:t>
      </w:r>
      <w:r w:rsidR="002B7A96" w:rsidRPr="00411943">
        <w:rPr>
          <w:rFonts w:ascii="Times New Roman" w:eastAsia="Times New Roman" w:hAnsi="Times New Roman"/>
          <w:sz w:val="26"/>
          <w:szCs w:val="26"/>
        </w:rPr>
        <w:t>, 202</w:t>
      </w:r>
      <w:r w:rsidR="00BA254B" w:rsidRPr="00411943">
        <w:rPr>
          <w:rFonts w:ascii="Times New Roman" w:eastAsia="Times New Roman" w:hAnsi="Times New Roman"/>
          <w:sz w:val="26"/>
          <w:szCs w:val="26"/>
        </w:rPr>
        <w:t>2</w:t>
      </w:r>
      <w:r w:rsidR="000A494B" w:rsidRPr="00411943">
        <w:rPr>
          <w:rFonts w:ascii="Times New Roman" w:eastAsia="Times New Roman" w:hAnsi="Times New Roman"/>
          <w:sz w:val="26"/>
          <w:szCs w:val="26"/>
        </w:rPr>
        <w:t>.</w:t>
      </w:r>
      <w:r w:rsidR="00C616B5" w:rsidRPr="00411943">
        <w:rPr>
          <w:rFonts w:ascii="Times New Roman" w:eastAsia="Times New Roman" w:hAnsi="Times New Roman"/>
          <w:sz w:val="26"/>
          <w:szCs w:val="26"/>
        </w:rPr>
        <w:t xml:space="preserve"> </w:t>
      </w:r>
      <w:r w:rsidR="008E2211" w:rsidRPr="00411943">
        <w:rPr>
          <w:rFonts w:ascii="Times New Roman" w:eastAsia="Times New Roman" w:hAnsi="Times New Roman"/>
          <w:sz w:val="26"/>
          <w:szCs w:val="26"/>
        </w:rPr>
        <w:t xml:space="preserve"> </w:t>
      </w:r>
      <w:r w:rsidR="00957F61" w:rsidRPr="00411943">
        <w:rPr>
          <w:rFonts w:ascii="Times New Roman" w:eastAsia="Times New Roman" w:hAnsi="Times New Roman"/>
          <w:sz w:val="26"/>
          <w:szCs w:val="26"/>
        </w:rPr>
        <w:t>To effectuate a smooth transition and avoid business interruption during the period of June 1 to June 30, when outgoing Chancellor Amiridis may wish to utilize benefit time or be otherwise unavailable, Dr. Reyes will serve as Interim Chancellor</w:t>
      </w:r>
      <w:r>
        <w:rPr>
          <w:rFonts w:ascii="Times New Roman" w:eastAsia="Times New Roman" w:hAnsi="Times New Roman"/>
          <w:sz w:val="26"/>
          <w:szCs w:val="26"/>
        </w:rPr>
        <w:t>-</w:t>
      </w:r>
      <w:r w:rsidR="00957F61" w:rsidRPr="00411943">
        <w:rPr>
          <w:rFonts w:ascii="Times New Roman" w:eastAsia="Times New Roman" w:hAnsi="Times New Roman"/>
          <w:sz w:val="26"/>
          <w:szCs w:val="26"/>
        </w:rPr>
        <w:t>Designate. As Interim Chancellor</w:t>
      </w:r>
      <w:r>
        <w:rPr>
          <w:rFonts w:ascii="Times New Roman" w:eastAsia="Times New Roman" w:hAnsi="Times New Roman"/>
          <w:sz w:val="26"/>
          <w:szCs w:val="26"/>
        </w:rPr>
        <w:t>-</w:t>
      </w:r>
      <w:r w:rsidR="00957F61" w:rsidRPr="00411943">
        <w:rPr>
          <w:rFonts w:ascii="Times New Roman" w:eastAsia="Times New Roman" w:hAnsi="Times New Roman"/>
          <w:sz w:val="26"/>
          <w:szCs w:val="26"/>
        </w:rPr>
        <w:t xml:space="preserve">Designate, Dr. Reyes will be responsible for the duties usually carried out by the Chancellor in the event </w:t>
      </w:r>
      <w:r w:rsidR="00957F61" w:rsidRPr="00411943">
        <w:rPr>
          <w:rFonts w:ascii="Times New Roman" w:eastAsia="Times New Roman" w:hAnsi="Times New Roman"/>
          <w:sz w:val="26"/>
          <w:szCs w:val="26"/>
        </w:rPr>
        <w:lastRenderedPageBreak/>
        <w:t xml:space="preserve">Chancellor Amiridis is unavailable. </w:t>
      </w:r>
      <w:r w:rsidR="00411943" w:rsidRPr="00411943">
        <w:rPr>
          <w:rFonts w:ascii="Times New Roman" w:eastAsia="Times New Roman" w:hAnsi="Times New Roman"/>
          <w:sz w:val="26"/>
          <w:szCs w:val="26"/>
        </w:rPr>
        <w:t>Effective July 1, Dr. Reyes will assume the title of Interim Chancellor, until such time as a new Chancellor is named.</w:t>
      </w:r>
    </w:p>
    <w:p w14:paraId="4A2F014D" w14:textId="77777777" w:rsidR="000A494B" w:rsidRPr="00C210E3" w:rsidRDefault="002D67B5" w:rsidP="002B7A96">
      <w:pPr>
        <w:pStyle w:val="BodyTextIndent"/>
        <w:tabs>
          <w:tab w:val="left" w:pos="1440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FE14D3">
        <w:rPr>
          <w:sz w:val="26"/>
          <w:szCs w:val="26"/>
        </w:rPr>
        <w:t xml:space="preserve">As Interim Chancellor, under my direction, Dr. Reyes shall perform such duties as may be delegated and assigned by me, consistent with the University </w:t>
      </w:r>
      <w:r w:rsidR="00FE14D3" w:rsidRPr="0038492E">
        <w:rPr>
          <w:i/>
          <w:iCs/>
          <w:sz w:val="26"/>
          <w:szCs w:val="26"/>
        </w:rPr>
        <w:t>Statutes, The General Rules</w:t>
      </w:r>
      <w:r w:rsidR="00FE14D3">
        <w:rPr>
          <w:sz w:val="26"/>
          <w:szCs w:val="26"/>
        </w:rPr>
        <w:t xml:space="preserve"> and actions of the Board of Trustees. He succeeds Michael Amiridis who has resigned effective July 1, 2022. </w:t>
      </w:r>
    </w:p>
    <w:p w14:paraId="0851C0AA" w14:textId="77777777" w:rsidR="000A494B" w:rsidRDefault="000A494B" w:rsidP="000A494B">
      <w:pPr>
        <w:pStyle w:val="MediumShading1-Accent11"/>
        <w:spacing w:line="480" w:lineRule="auto"/>
        <w:ind w:firstLine="1440"/>
        <w:rPr>
          <w:rFonts w:ascii="Times New Roman" w:hAnsi="Times New Roman"/>
          <w:sz w:val="26"/>
          <w:szCs w:val="26"/>
        </w:rPr>
      </w:pPr>
      <w:r w:rsidRPr="00C210E3">
        <w:rPr>
          <w:rFonts w:ascii="Times New Roman" w:hAnsi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Pr="00C210E3">
        <w:rPr>
          <w:rFonts w:ascii="Times New Roman" w:hAnsi="Times New Roman"/>
          <w:i/>
          <w:sz w:val="26"/>
          <w:szCs w:val="26"/>
        </w:rPr>
        <w:t xml:space="preserve">Statutes, </w:t>
      </w:r>
      <w:r w:rsidR="00070830" w:rsidRPr="00C210E3">
        <w:rPr>
          <w:rFonts w:ascii="Times New Roman" w:hAnsi="Times New Roman"/>
          <w:i/>
          <w:sz w:val="26"/>
          <w:szCs w:val="26"/>
        </w:rPr>
        <w:t>The General Rules Concerning University Organization and Procedure</w:t>
      </w:r>
      <w:r w:rsidR="00070830" w:rsidRPr="00C210E3">
        <w:rPr>
          <w:rFonts w:ascii="Times New Roman" w:hAnsi="Times New Roman"/>
          <w:sz w:val="26"/>
          <w:szCs w:val="26"/>
        </w:rPr>
        <w:t>, and Board of Trustees policies and directives.</w:t>
      </w:r>
    </w:p>
    <w:p w14:paraId="4358FD7E" w14:textId="77777777" w:rsidR="009F2F8C" w:rsidRDefault="00070830" w:rsidP="009F2F8C">
      <w:pPr>
        <w:pStyle w:val="MediumShading1-Accent11"/>
        <w:ind w:firstLine="1440"/>
        <w:rPr>
          <w:rFonts w:ascii="Times New Roman" w:hAnsi="Times New Roman"/>
          <w:sz w:val="26"/>
          <w:szCs w:val="26"/>
        </w:rPr>
      </w:pPr>
      <w:r w:rsidRPr="00C210E3">
        <w:rPr>
          <w:rFonts w:ascii="Times New Roman" w:hAnsi="Times New Roman"/>
          <w:sz w:val="26"/>
          <w:szCs w:val="26"/>
        </w:rPr>
        <w:t>I seek your approval.</w:t>
      </w:r>
    </w:p>
    <w:p w14:paraId="4801AC68" w14:textId="77777777" w:rsidR="002B7A96" w:rsidRDefault="002B7A96" w:rsidP="00722490">
      <w:pPr>
        <w:pStyle w:val="MediumShading1-Accent11"/>
        <w:rPr>
          <w:rFonts w:ascii="Times New Roman" w:hAnsi="Times New Roman"/>
          <w:sz w:val="26"/>
          <w:szCs w:val="26"/>
        </w:rPr>
      </w:pPr>
    </w:p>
    <w:p w14:paraId="033FDF43" w14:textId="77777777" w:rsidR="002B7A96" w:rsidRDefault="002B7A96" w:rsidP="002B7A96">
      <w:pPr>
        <w:pStyle w:val="MediumShading1-Accent11"/>
        <w:ind w:firstLine="1440"/>
        <w:rPr>
          <w:rFonts w:ascii="Times New Roman" w:hAnsi="Times New Roman"/>
          <w:sz w:val="26"/>
          <w:szCs w:val="26"/>
        </w:rPr>
      </w:pPr>
    </w:p>
    <w:p w14:paraId="4464B9C6" w14:textId="77777777" w:rsidR="002B7A96" w:rsidRDefault="002B7A96" w:rsidP="002B7A96">
      <w:pPr>
        <w:pStyle w:val="MediumShading1-Accent11"/>
        <w:ind w:firstLine="1440"/>
        <w:rPr>
          <w:rFonts w:ascii="Times New Roman" w:hAnsi="Times New Roman"/>
          <w:sz w:val="26"/>
          <w:szCs w:val="26"/>
        </w:rPr>
      </w:pPr>
    </w:p>
    <w:p w14:paraId="6737AFC1" w14:textId="77777777" w:rsidR="002E439E" w:rsidRPr="00C210E3" w:rsidRDefault="00FE14D3" w:rsidP="002B7A96">
      <w:pPr>
        <w:pStyle w:val="MediumShading1-Accent1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JAVIER REYES</w:t>
      </w:r>
    </w:p>
    <w:p w14:paraId="5E5E7340" w14:textId="77777777" w:rsidR="00070830" w:rsidRPr="00C210E3" w:rsidRDefault="00070830" w:rsidP="00722490">
      <w:pPr>
        <w:pStyle w:val="MediumShading1-Accent11"/>
        <w:rPr>
          <w:rFonts w:ascii="Times New Roman" w:hAnsi="Times New Roman"/>
          <w:sz w:val="26"/>
          <w:szCs w:val="26"/>
        </w:rPr>
      </w:pPr>
    </w:p>
    <w:p w14:paraId="68784CEB" w14:textId="77777777" w:rsidR="00070830" w:rsidRPr="00C210E3" w:rsidRDefault="00070830" w:rsidP="00C210E3">
      <w:pPr>
        <w:pStyle w:val="MediumShading1-Accent11"/>
        <w:rPr>
          <w:rFonts w:ascii="Times New Roman" w:hAnsi="Times New Roman"/>
          <w:sz w:val="26"/>
          <w:szCs w:val="26"/>
        </w:rPr>
      </w:pPr>
      <w:r w:rsidRPr="00C210E3">
        <w:rPr>
          <w:rFonts w:ascii="Times New Roman" w:hAnsi="Times New Roman"/>
          <w:sz w:val="26"/>
          <w:szCs w:val="26"/>
        </w:rPr>
        <w:t>Education</w:t>
      </w:r>
    </w:p>
    <w:p w14:paraId="6A2BB813" w14:textId="77777777" w:rsidR="002E439E" w:rsidRPr="00957F61" w:rsidRDefault="00D3657B" w:rsidP="00D3657B">
      <w:pPr>
        <w:pStyle w:val="Heading1"/>
        <w:shd w:val="clear" w:color="auto" w:fill="FFFFFF"/>
        <w:spacing w:before="0" w:after="0" w:line="240" w:lineRule="auto"/>
        <w:ind w:left="180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eastAsia="Calibri" w:hAnsi="Times New Roman"/>
          <w:b w:val="0"/>
          <w:bCs w:val="0"/>
          <w:kern w:val="0"/>
          <w:sz w:val="26"/>
          <w:szCs w:val="26"/>
        </w:rPr>
        <w:t xml:space="preserve">Instituto </w:t>
      </w:r>
      <w:r w:rsidR="00957F61" w:rsidRPr="00957F61">
        <w:rPr>
          <w:rFonts w:ascii="Times New Roman" w:eastAsia="Calibri" w:hAnsi="Times New Roman"/>
          <w:b w:val="0"/>
          <w:bCs w:val="0"/>
          <w:kern w:val="0"/>
          <w:sz w:val="26"/>
          <w:szCs w:val="26"/>
        </w:rPr>
        <w:t>Tecnológico</w:t>
      </w:r>
      <w:r w:rsidR="00957F61">
        <w:rPr>
          <w:rFonts w:ascii="Times New Roman" w:eastAsia="Calibri" w:hAnsi="Times New Roman"/>
          <w:b w:val="0"/>
          <w:bCs w:val="0"/>
          <w:kern w:val="0"/>
          <w:sz w:val="26"/>
          <w:szCs w:val="26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6"/>
          <w:szCs w:val="26"/>
        </w:rPr>
        <w:t xml:space="preserve">y </w:t>
      </w:r>
      <w:r w:rsidR="00FE14D3" w:rsidRPr="00957F61">
        <w:rPr>
          <w:rFonts w:ascii="Times New Roman" w:hAnsi="Times New Roman"/>
          <w:b w:val="0"/>
          <w:bCs w:val="0"/>
          <w:sz w:val="26"/>
          <w:szCs w:val="26"/>
        </w:rPr>
        <w:t>de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Estudios Superiores</w:t>
      </w:r>
      <w:r w:rsidR="00FE14D3" w:rsidRPr="00957F61">
        <w:rPr>
          <w:rFonts w:ascii="Times New Roman" w:hAnsi="Times New Roman"/>
          <w:b w:val="0"/>
          <w:bCs w:val="0"/>
          <w:sz w:val="26"/>
          <w:szCs w:val="26"/>
        </w:rPr>
        <w:t xml:space="preserve"> Monterrey</w:t>
      </w:r>
      <w:r w:rsidR="002E439E" w:rsidRPr="00957F61">
        <w:rPr>
          <w:rFonts w:ascii="Times New Roman" w:hAnsi="Times New Roman"/>
          <w:b w:val="0"/>
          <w:bCs w:val="0"/>
          <w:sz w:val="26"/>
          <w:szCs w:val="26"/>
        </w:rPr>
        <w:t>,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Campus Estado de</w:t>
      </w:r>
      <w:r w:rsidR="002E439E" w:rsidRPr="00957F61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957F61">
        <w:rPr>
          <w:rFonts w:ascii="Times New Roman" w:hAnsi="Times New Roman"/>
          <w:b w:val="0"/>
          <w:bCs w:val="0"/>
          <w:sz w:val="26"/>
          <w:szCs w:val="26"/>
        </w:rPr>
        <w:t>Mexico</w:t>
      </w:r>
      <w:r w:rsidR="002E439E" w:rsidRPr="00957F61">
        <w:rPr>
          <w:rFonts w:ascii="Times New Roman" w:hAnsi="Times New Roman"/>
          <w:b w:val="0"/>
          <w:bCs w:val="0"/>
          <w:sz w:val="26"/>
          <w:szCs w:val="26"/>
        </w:rPr>
        <w:t>, B.</w:t>
      </w:r>
      <w:r>
        <w:rPr>
          <w:rFonts w:ascii="Times New Roman" w:hAnsi="Times New Roman"/>
          <w:b w:val="0"/>
          <w:bCs w:val="0"/>
          <w:sz w:val="26"/>
          <w:szCs w:val="26"/>
        </w:rPr>
        <w:t>A</w:t>
      </w:r>
      <w:r w:rsidR="002E439E" w:rsidRPr="00957F61">
        <w:rPr>
          <w:rFonts w:ascii="Times New Roman" w:hAnsi="Times New Roman"/>
          <w:b w:val="0"/>
          <w:bCs w:val="0"/>
          <w:sz w:val="26"/>
          <w:szCs w:val="26"/>
        </w:rPr>
        <w:t>., 19</w:t>
      </w:r>
      <w:r w:rsidR="00957F61" w:rsidRPr="00957F61">
        <w:rPr>
          <w:rFonts w:ascii="Times New Roman" w:hAnsi="Times New Roman"/>
          <w:b w:val="0"/>
          <w:bCs w:val="0"/>
          <w:sz w:val="26"/>
          <w:szCs w:val="26"/>
        </w:rPr>
        <w:t>98</w:t>
      </w:r>
    </w:p>
    <w:p w14:paraId="2A418F8A" w14:textId="77777777" w:rsidR="002B7A96" w:rsidRPr="002E439E" w:rsidRDefault="00957F61" w:rsidP="00957F61">
      <w:pPr>
        <w:pStyle w:val="MediumShading1-Accent11"/>
        <w:ind w:left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Texas A&amp;M University</w:t>
      </w:r>
      <w:r w:rsidR="002B7A96" w:rsidRPr="002E439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College Station</w:t>
      </w:r>
      <w:r w:rsidR="002B7A9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Texas</w:t>
      </w:r>
      <w:r w:rsidR="002B7A96" w:rsidRPr="002E439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Ph</w:t>
      </w:r>
      <w:r w:rsidR="00D3657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D</w:t>
      </w:r>
      <w:r w:rsidR="00D3657B">
        <w:rPr>
          <w:rFonts w:ascii="Times New Roman" w:hAnsi="Times New Roman"/>
          <w:sz w:val="26"/>
          <w:szCs w:val="26"/>
        </w:rPr>
        <w:t>.</w:t>
      </w:r>
      <w:r w:rsidR="002B7A9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2003</w:t>
      </w:r>
    </w:p>
    <w:p w14:paraId="302C646B" w14:textId="77777777" w:rsidR="00070830" w:rsidRPr="00C210E3" w:rsidRDefault="00070830" w:rsidP="00C210E3">
      <w:pPr>
        <w:pStyle w:val="MediumShading1-Accent11"/>
        <w:ind w:left="360" w:hanging="180"/>
        <w:rPr>
          <w:rFonts w:ascii="Times New Roman" w:hAnsi="Times New Roman"/>
          <w:sz w:val="26"/>
          <w:szCs w:val="26"/>
        </w:rPr>
      </w:pPr>
    </w:p>
    <w:p w14:paraId="32153B0F" w14:textId="77777777" w:rsidR="00070830" w:rsidRPr="00C210E3" w:rsidRDefault="00070830" w:rsidP="00C210E3">
      <w:pPr>
        <w:pStyle w:val="MediumShading1-Accent11"/>
        <w:rPr>
          <w:rFonts w:ascii="Times New Roman" w:hAnsi="Times New Roman"/>
          <w:sz w:val="26"/>
          <w:szCs w:val="26"/>
        </w:rPr>
      </w:pPr>
      <w:r w:rsidRPr="00C210E3">
        <w:rPr>
          <w:rFonts w:ascii="Times New Roman" w:hAnsi="Times New Roman"/>
          <w:sz w:val="26"/>
          <w:szCs w:val="26"/>
        </w:rPr>
        <w:t>Professional and Other Experience</w:t>
      </w:r>
    </w:p>
    <w:p w14:paraId="73876E49" w14:textId="77777777" w:rsidR="0038492E" w:rsidRDefault="0065278E" w:rsidP="0038492E">
      <w:pPr>
        <w:pStyle w:val="MediumShading1-Accent11"/>
        <w:ind w:left="360" w:hanging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University of Arkansas, Fayetteville, Arkansas, 2012</w:t>
      </w:r>
      <w:r w:rsidR="003E0CB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16, Vice Provost for Distance Education, Global Campus; </w:t>
      </w:r>
      <w:r w:rsidR="009A60A1">
        <w:rPr>
          <w:rFonts w:ascii="Times New Roman" w:hAnsi="Times New Roman"/>
          <w:sz w:val="26"/>
          <w:szCs w:val="26"/>
        </w:rPr>
        <w:t>2015</w:t>
      </w:r>
      <w:r w:rsidR="003E0CBB">
        <w:rPr>
          <w:rFonts w:ascii="Times New Roman" w:hAnsi="Times New Roman"/>
          <w:sz w:val="26"/>
          <w:szCs w:val="26"/>
        </w:rPr>
        <w:t>-</w:t>
      </w:r>
      <w:r w:rsidR="009A60A1">
        <w:rPr>
          <w:rFonts w:ascii="Times New Roman" w:hAnsi="Times New Roman"/>
          <w:sz w:val="26"/>
          <w:szCs w:val="26"/>
        </w:rPr>
        <w:t>16, Associate Dean for Undergraduate Studies and Executive Education, Sam M. Walton College of Business; 2014</w:t>
      </w:r>
      <w:r w:rsidR="003E0CBB">
        <w:rPr>
          <w:rFonts w:ascii="Times New Roman" w:hAnsi="Times New Roman"/>
          <w:sz w:val="26"/>
          <w:szCs w:val="26"/>
        </w:rPr>
        <w:t>-</w:t>
      </w:r>
      <w:r w:rsidR="009A60A1">
        <w:rPr>
          <w:rFonts w:ascii="Times New Roman" w:hAnsi="Times New Roman"/>
          <w:sz w:val="26"/>
          <w:szCs w:val="26"/>
        </w:rPr>
        <w:t>16, Professor, Department of Economics; 2010-15, Associate Dean for Undergraduate Studies; 2009</w:t>
      </w:r>
      <w:r w:rsidR="003E0CBB">
        <w:rPr>
          <w:rFonts w:ascii="Times New Roman" w:hAnsi="Times New Roman"/>
          <w:sz w:val="26"/>
          <w:szCs w:val="26"/>
        </w:rPr>
        <w:t>-</w:t>
      </w:r>
      <w:r w:rsidR="009A60A1">
        <w:rPr>
          <w:rFonts w:ascii="Times New Roman" w:hAnsi="Times New Roman"/>
          <w:sz w:val="26"/>
          <w:szCs w:val="26"/>
        </w:rPr>
        <w:t>12, Director of the Sam M. Walton College of Business Honors Program</w:t>
      </w:r>
    </w:p>
    <w:p w14:paraId="2D9EDD6F" w14:textId="77777777" w:rsidR="0038492E" w:rsidRDefault="0038492E" w:rsidP="0038492E">
      <w:pPr>
        <w:pStyle w:val="MediumShading1-Accent11"/>
        <w:ind w:left="360" w:hanging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West Virginia University, Morgantown, West Virginia, 2016-18, Milan Puskar Dean, John Chambers College of Business and Economics; 2016-21, Professor, Department of Economics; 2018-21, Vice President for Start-Up West Virginia</w:t>
      </w:r>
    </w:p>
    <w:p w14:paraId="42A1A8FE" w14:textId="77777777" w:rsidR="0038492E" w:rsidRPr="00C210E3" w:rsidRDefault="0038492E" w:rsidP="0038492E">
      <w:pPr>
        <w:pStyle w:val="MediumShading1-Accent11"/>
        <w:ind w:left="360" w:hanging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University of Illinois Chicago, Chicago, Illinois</w:t>
      </w:r>
      <w:r w:rsidRPr="00C210E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2021-date</w:t>
      </w:r>
      <w:r w:rsidRPr="00C210E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Provost and Vice Chancellor for Academic Affairs</w:t>
      </w:r>
    </w:p>
    <w:sectPr w:rsidR="0038492E" w:rsidRPr="00C210E3" w:rsidSect="003E0CBB">
      <w:headerReference w:type="default" r:id="rId8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C150" w14:textId="77777777" w:rsidR="00EA37DF" w:rsidRDefault="00EA37DF" w:rsidP="00C210E3">
      <w:pPr>
        <w:spacing w:after="0" w:line="240" w:lineRule="auto"/>
      </w:pPr>
      <w:r>
        <w:separator/>
      </w:r>
    </w:p>
  </w:endnote>
  <w:endnote w:type="continuationSeparator" w:id="0">
    <w:p w14:paraId="409D9888" w14:textId="77777777" w:rsidR="00EA37DF" w:rsidRDefault="00EA37DF" w:rsidP="00C2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79620" w14:textId="77777777" w:rsidR="00EA37DF" w:rsidRDefault="00EA37DF" w:rsidP="00C210E3">
      <w:pPr>
        <w:spacing w:after="0" w:line="240" w:lineRule="auto"/>
      </w:pPr>
      <w:r>
        <w:separator/>
      </w:r>
    </w:p>
  </w:footnote>
  <w:footnote w:type="continuationSeparator" w:id="0">
    <w:p w14:paraId="73AE74A9" w14:textId="77777777" w:rsidR="00EA37DF" w:rsidRDefault="00EA37DF" w:rsidP="00C21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376E" w14:textId="77777777" w:rsidR="00051731" w:rsidRPr="00C210E3" w:rsidRDefault="00051731" w:rsidP="00C210E3">
    <w:pPr>
      <w:pStyle w:val="Header"/>
      <w:spacing w:after="0" w:line="240" w:lineRule="auto"/>
      <w:jc w:val="center"/>
      <w:rPr>
        <w:rFonts w:ascii="Times New Roman" w:hAnsi="Times New Roman"/>
        <w:sz w:val="26"/>
        <w:szCs w:val="26"/>
      </w:rPr>
    </w:pPr>
    <w:r w:rsidRPr="00C210E3">
      <w:rPr>
        <w:rFonts w:ascii="Times New Roman" w:hAnsi="Times New Roman"/>
        <w:sz w:val="26"/>
        <w:szCs w:val="26"/>
      </w:rPr>
      <w:fldChar w:fldCharType="begin"/>
    </w:r>
    <w:r w:rsidRPr="00C210E3">
      <w:rPr>
        <w:rFonts w:ascii="Times New Roman" w:hAnsi="Times New Roman"/>
        <w:sz w:val="26"/>
        <w:szCs w:val="26"/>
      </w:rPr>
      <w:instrText xml:space="preserve"> PAGE   \* MERGEFORMAT </w:instrText>
    </w:r>
    <w:r w:rsidRPr="00C210E3">
      <w:rPr>
        <w:rFonts w:ascii="Times New Roman" w:hAnsi="Times New Roman"/>
        <w:sz w:val="26"/>
        <w:szCs w:val="26"/>
      </w:rPr>
      <w:fldChar w:fldCharType="separate"/>
    </w:r>
    <w:r w:rsidR="00F1054E">
      <w:rPr>
        <w:rFonts w:ascii="Times New Roman" w:hAnsi="Times New Roman"/>
        <w:noProof/>
        <w:sz w:val="26"/>
        <w:szCs w:val="26"/>
      </w:rPr>
      <w:t>2</w:t>
    </w:r>
    <w:r w:rsidRPr="00C210E3">
      <w:rPr>
        <w:rFonts w:ascii="Times New Roman" w:hAnsi="Times New Roman"/>
        <w:sz w:val="26"/>
        <w:szCs w:val="26"/>
      </w:rPr>
      <w:fldChar w:fldCharType="end"/>
    </w:r>
  </w:p>
  <w:p w14:paraId="42A94CC1" w14:textId="77777777" w:rsidR="00051731" w:rsidRPr="00C210E3" w:rsidRDefault="00051731" w:rsidP="00C210E3">
    <w:pPr>
      <w:pStyle w:val="Header"/>
      <w:spacing w:after="0" w:line="240" w:lineRule="auto"/>
      <w:rPr>
        <w:rFonts w:ascii="Times New Roman" w:hAnsi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EF2D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9425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2F"/>
    <w:rsid w:val="00051731"/>
    <w:rsid w:val="00051DD9"/>
    <w:rsid w:val="00070830"/>
    <w:rsid w:val="000A3317"/>
    <w:rsid w:val="000A494B"/>
    <w:rsid w:val="00123552"/>
    <w:rsid w:val="00140A7E"/>
    <w:rsid w:val="00146967"/>
    <w:rsid w:val="001553D3"/>
    <w:rsid w:val="001A3AF4"/>
    <w:rsid w:val="001B1D00"/>
    <w:rsid w:val="00227F48"/>
    <w:rsid w:val="002448F8"/>
    <w:rsid w:val="00252F32"/>
    <w:rsid w:val="002916DA"/>
    <w:rsid w:val="002B7A96"/>
    <w:rsid w:val="002D67B5"/>
    <w:rsid w:val="002E439E"/>
    <w:rsid w:val="002F2102"/>
    <w:rsid w:val="002F4E5D"/>
    <w:rsid w:val="00370202"/>
    <w:rsid w:val="003729D7"/>
    <w:rsid w:val="003832EE"/>
    <w:rsid w:val="0038492E"/>
    <w:rsid w:val="003975CC"/>
    <w:rsid w:val="003A569E"/>
    <w:rsid w:val="003A7A66"/>
    <w:rsid w:val="003C4FD1"/>
    <w:rsid w:val="003E0CBB"/>
    <w:rsid w:val="003F2A75"/>
    <w:rsid w:val="00411943"/>
    <w:rsid w:val="0045626B"/>
    <w:rsid w:val="004F702F"/>
    <w:rsid w:val="00506216"/>
    <w:rsid w:val="00510F2F"/>
    <w:rsid w:val="00555D83"/>
    <w:rsid w:val="00645792"/>
    <w:rsid w:val="0065278E"/>
    <w:rsid w:val="00664346"/>
    <w:rsid w:val="00722490"/>
    <w:rsid w:val="00765C46"/>
    <w:rsid w:val="007B59FB"/>
    <w:rsid w:val="0082347F"/>
    <w:rsid w:val="008720B5"/>
    <w:rsid w:val="008B05CC"/>
    <w:rsid w:val="008E2211"/>
    <w:rsid w:val="008E52A7"/>
    <w:rsid w:val="00935A40"/>
    <w:rsid w:val="009464FE"/>
    <w:rsid w:val="009520A3"/>
    <w:rsid w:val="00953600"/>
    <w:rsid w:val="00957F61"/>
    <w:rsid w:val="009A60A1"/>
    <w:rsid w:val="009E2528"/>
    <w:rsid w:val="009F2F8C"/>
    <w:rsid w:val="009F6C73"/>
    <w:rsid w:val="009F7776"/>
    <w:rsid w:val="00A05587"/>
    <w:rsid w:val="00AB2C29"/>
    <w:rsid w:val="00B35887"/>
    <w:rsid w:val="00B41E72"/>
    <w:rsid w:val="00B84712"/>
    <w:rsid w:val="00B84DCB"/>
    <w:rsid w:val="00B912FC"/>
    <w:rsid w:val="00B91574"/>
    <w:rsid w:val="00BA254B"/>
    <w:rsid w:val="00BE4FBD"/>
    <w:rsid w:val="00BF47A5"/>
    <w:rsid w:val="00C210E3"/>
    <w:rsid w:val="00C52370"/>
    <w:rsid w:val="00C616B5"/>
    <w:rsid w:val="00CC1A3E"/>
    <w:rsid w:val="00D3657B"/>
    <w:rsid w:val="00D41651"/>
    <w:rsid w:val="00D831A5"/>
    <w:rsid w:val="00DA4C23"/>
    <w:rsid w:val="00DD21D1"/>
    <w:rsid w:val="00E05FA9"/>
    <w:rsid w:val="00E12A42"/>
    <w:rsid w:val="00E262CA"/>
    <w:rsid w:val="00E45688"/>
    <w:rsid w:val="00E7456E"/>
    <w:rsid w:val="00E84C55"/>
    <w:rsid w:val="00EA37DF"/>
    <w:rsid w:val="00F01B13"/>
    <w:rsid w:val="00F1054E"/>
    <w:rsid w:val="00F177C9"/>
    <w:rsid w:val="00F443DC"/>
    <w:rsid w:val="00FA2AAD"/>
    <w:rsid w:val="00FB0767"/>
    <w:rsid w:val="00FE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73301"/>
  <w14:defaultImageDpi w14:val="32767"/>
  <w15:chartTrackingRefBased/>
  <w15:docId w15:val="{DC57262D-DF26-467E-B1A2-CB368388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C5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F6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MediumShading1-Accent11"/>
    <w:next w:val="Normal"/>
    <w:link w:val="Heading2Char"/>
    <w:uiPriority w:val="9"/>
    <w:qFormat/>
    <w:rsid w:val="00252F32"/>
    <w:pPr>
      <w:jc w:val="center"/>
      <w:outlineLvl w:val="1"/>
    </w:pPr>
    <w:rPr>
      <w:rFonts w:ascii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11">
    <w:name w:val="Medium Shading 1 - Accent 11"/>
    <w:uiPriority w:val="1"/>
    <w:qFormat/>
    <w:rsid w:val="000A494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53D3"/>
    <w:rPr>
      <w:rFonts w:ascii="Tahoma" w:hAnsi="Tahoma" w:cs="Tahoma"/>
      <w:sz w:val="16"/>
      <w:szCs w:val="16"/>
    </w:rPr>
  </w:style>
  <w:style w:type="paragraph" w:customStyle="1" w:styleId="bdheading1">
    <w:name w:val="bdheading1"/>
    <w:basedOn w:val="Normal"/>
    <w:next w:val="Heading2"/>
    <w:rsid w:val="00E45688"/>
    <w:pPr>
      <w:spacing w:after="0" w:line="240" w:lineRule="auto"/>
      <w:jc w:val="right"/>
    </w:pPr>
    <w:rPr>
      <w:rFonts w:ascii="Times New Roman Bold" w:eastAsia="Times New Roman" w:hAnsi="Times New Roman Bold"/>
      <w:b/>
      <w:sz w:val="60"/>
      <w:szCs w:val="20"/>
    </w:rPr>
  </w:style>
  <w:style w:type="paragraph" w:customStyle="1" w:styleId="bdheading2">
    <w:name w:val="bdheading2"/>
    <w:basedOn w:val="Normal"/>
    <w:rsid w:val="00E45688"/>
    <w:pPr>
      <w:tabs>
        <w:tab w:val="left" w:pos="7200"/>
      </w:tabs>
      <w:spacing w:after="0" w:line="240" w:lineRule="auto"/>
    </w:pPr>
    <w:rPr>
      <w:rFonts w:ascii="Times New Roman" w:eastAsia="Times New Roman" w:hAnsi="Times New Roman"/>
      <w:sz w:val="26"/>
      <w:szCs w:val="20"/>
    </w:rPr>
  </w:style>
  <w:style w:type="character" w:customStyle="1" w:styleId="Heading2Char">
    <w:name w:val="Heading 2 Char"/>
    <w:link w:val="Heading2"/>
    <w:uiPriority w:val="9"/>
    <w:rsid w:val="00252F32"/>
    <w:rPr>
      <w:rFonts w:ascii="Times New Roman" w:hAnsi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210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10E3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210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210E3"/>
    <w:rPr>
      <w:sz w:val="22"/>
      <w:szCs w:val="22"/>
    </w:rPr>
  </w:style>
  <w:style w:type="paragraph" w:styleId="BodyTextIndent">
    <w:name w:val="Body Text Indent"/>
    <w:basedOn w:val="Normal"/>
    <w:link w:val="BodyTextIndentChar"/>
    <w:rsid w:val="001B1D00"/>
    <w:pPr>
      <w:spacing w:after="0" w:line="480" w:lineRule="auto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1B1D00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952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0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0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0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20A3"/>
    <w:rPr>
      <w:b/>
      <w:bCs/>
    </w:rPr>
  </w:style>
  <w:style w:type="character" w:customStyle="1" w:styleId="Heading1Char">
    <w:name w:val="Heading 1 Char"/>
    <w:link w:val="Heading1"/>
    <w:uiPriority w:val="9"/>
    <w:rsid w:val="00957F61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D65C3-6D00-47A4-AD93-5F06F6BB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Administration</dc:creator>
  <cp:keywords/>
  <cp:lastModifiedBy>Williams, Aubrie Lee</cp:lastModifiedBy>
  <cp:revision>5</cp:revision>
  <cp:lastPrinted>2011-03-11T18:45:00Z</cp:lastPrinted>
  <dcterms:created xsi:type="dcterms:W3CDTF">2022-05-10T21:42:00Z</dcterms:created>
  <dcterms:modified xsi:type="dcterms:W3CDTF">2022-05-19T14:23:00Z</dcterms:modified>
</cp:coreProperties>
</file>