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7371" w14:textId="77777777" w:rsidR="00B24E73" w:rsidRPr="00B24E73" w:rsidRDefault="00B24E73" w:rsidP="00B24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B24E73">
        <w:rPr>
          <w:color w:val="FF0000"/>
        </w:rPr>
        <w:t>Approved by the Board of Trustees</w:t>
      </w:r>
    </w:p>
    <w:bookmarkEnd w:id="0"/>
    <w:p w14:paraId="4DBCA060" w14:textId="77777777" w:rsidR="00B24E73" w:rsidRPr="00B24E73" w:rsidRDefault="00B24E73" w:rsidP="00B24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B24E73">
        <w:rPr>
          <w:color w:val="FF0000"/>
        </w:rPr>
        <w:t>May 19, 2022</w:t>
      </w:r>
      <w:bookmarkEnd w:id="1"/>
    </w:p>
    <w:p w14:paraId="7AA3C310" w14:textId="116C677C" w:rsidR="006208DD" w:rsidRDefault="00017636" w:rsidP="00836222">
      <w:pPr>
        <w:pStyle w:val="bdheading1"/>
      </w:pPr>
      <w:r>
        <w:t>17</w:t>
      </w:r>
    </w:p>
    <w:p w14:paraId="777F4062" w14:textId="77777777" w:rsidR="006208DD" w:rsidRDefault="006208DD" w:rsidP="00836222"/>
    <w:p w14:paraId="67D5EE4E" w14:textId="77777777" w:rsidR="006208DD" w:rsidRDefault="006208DD" w:rsidP="00836222"/>
    <w:p w14:paraId="1524062C" w14:textId="77777777" w:rsidR="006208DD" w:rsidRDefault="006208DD" w:rsidP="00836222">
      <w:pPr>
        <w:pStyle w:val="bdheading2"/>
      </w:pPr>
      <w:r>
        <w:tab/>
        <w:t>Board Meeting</w:t>
      </w:r>
    </w:p>
    <w:p w14:paraId="220D85AD" w14:textId="242753A5" w:rsidR="006208DD" w:rsidRDefault="006208DD" w:rsidP="00836222">
      <w:pPr>
        <w:pStyle w:val="bdheading2"/>
      </w:pPr>
      <w:r>
        <w:tab/>
      </w:r>
      <w:r w:rsidR="0045305B">
        <w:t>May 19</w:t>
      </w:r>
      <w:r w:rsidR="009A085C">
        <w:t>, 2022</w:t>
      </w:r>
    </w:p>
    <w:p w14:paraId="7BCE0075" w14:textId="5DF99126" w:rsidR="006208DD" w:rsidRDefault="006208DD" w:rsidP="00836222"/>
    <w:p w14:paraId="4A424B13" w14:textId="77777777" w:rsidR="00D10F9D" w:rsidRDefault="00D10F9D" w:rsidP="00836222"/>
    <w:p w14:paraId="452DDBF5" w14:textId="25F54580" w:rsidR="008036E2" w:rsidRPr="00EA6D9B" w:rsidRDefault="0045305B" w:rsidP="00EA6D9B">
      <w:pPr>
        <w:pStyle w:val="Heading2"/>
      </w:pPr>
      <w:r w:rsidRPr="00EA6D9B">
        <w:t xml:space="preserve">RENAME AND REVISE THE </w:t>
      </w:r>
      <w:r w:rsidR="001305C7" w:rsidRPr="00EA6D9B">
        <w:t>MASTER</w:t>
      </w:r>
      <w:r w:rsidRPr="00EA6D9B">
        <w:t xml:space="preserve"> OF SCIENCE IN </w:t>
      </w:r>
      <w:r w:rsidR="001305C7" w:rsidRPr="00EA6D9B">
        <w:t>TECHNICAL SYSTEMS MANAGEMENT</w:t>
      </w:r>
      <w:r w:rsidR="002B10D8" w:rsidRPr="00EA6D9B">
        <w:t xml:space="preserve">, </w:t>
      </w:r>
      <w:r w:rsidR="004849F6" w:rsidRPr="00EA6D9B">
        <w:t xml:space="preserve">PROFESSIONAL SCIENCE MASTERS CONCENTRATION, </w:t>
      </w:r>
      <w:r w:rsidR="009A085C" w:rsidRPr="00EA6D9B">
        <w:t xml:space="preserve">COLLEGE OF </w:t>
      </w:r>
      <w:r w:rsidR="001305C7" w:rsidRPr="00EA6D9B">
        <w:t>AGRICULTURAL, CONSUMER AND ENVIRONMENTAL SCIENCES AND THE GRADUATE COLLEGE</w:t>
      </w:r>
      <w:r w:rsidR="0029176E" w:rsidRPr="00EA6D9B">
        <w:t>,</w:t>
      </w:r>
      <w:r w:rsidR="00983BF1" w:rsidRPr="00EA6D9B">
        <w:t xml:space="preserve"> URBANA</w:t>
      </w:r>
    </w:p>
    <w:p w14:paraId="0B5C132F" w14:textId="77777777" w:rsidR="0000336B" w:rsidRPr="0000336B" w:rsidRDefault="0000336B" w:rsidP="00836222">
      <w:pPr>
        <w:pStyle w:val="PlainText"/>
        <w:jc w:val="center"/>
        <w:rPr>
          <w:rFonts w:ascii="Times New Roman" w:hAnsi="Times New Roman"/>
          <w:sz w:val="26"/>
          <w:szCs w:val="26"/>
        </w:rPr>
      </w:pPr>
    </w:p>
    <w:p w14:paraId="6658A8FF" w14:textId="77777777" w:rsidR="006208DD" w:rsidRDefault="006208DD" w:rsidP="00836222"/>
    <w:p w14:paraId="68283E7D" w14:textId="1350C280" w:rsidR="00836222" w:rsidRDefault="006208DD" w:rsidP="0083622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986D4E">
        <w:rPr>
          <w:rFonts w:ascii="Times New Roman" w:hAnsi="Times New Roman"/>
          <w:b/>
          <w:bCs/>
          <w:sz w:val="26"/>
          <w:szCs w:val="26"/>
        </w:rPr>
        <w:t>Action:</w:t>
      </w:r>
      <w:r w:rsidR="00836222">
        <w:rPr>
          <w:rFonts w:ascii="Times New Roman" w:hAnsi="Times New Roman"/>
          <w:sz w:val="26"/>
          <w:szCs w:val="26"/>
        </w:rPr>
        <w:tab/>
      </w:r>
      <w:r w:rsidR="0045305B">
        <w:rPr>
          <w:rFonts w:ascii="Times New Roman" w:hAnsi="Times New Roman"/>
          <w:sz w:val="26"/>
          <w:szCs w:val="26"/>
        </w:rPr>
        <w:t xml:space="preserve">Rename and </w:t>
      </w:r>
      <w:r w:rsidR="00B7079F">
        <w:rPr>
          <w:rFonts w:ascii="Times New Roman" w:hAnsi="Times New Roman"/>
          <w:sz w:val="26"/>
          <w:szCs w:val="26"/>
        </w:rPr>
        <w:t>R</w:t>
      </w:r>
      <w:r w:rsidR="0045305B">
        <w:rPr>
          <w:rFonts w:ascii="Times New Roman" w:hAnsi="Times New Roman"/>
          <w:sz w:val="26"/>
          <w:szCs w:val="26"/>
        </w:rPr>
        <w:t xml:space="preserve">evise the </w:t>
      </w:r>
      <w:r w:rsidR="001305C7">
        <w:rPr>
          <w:rFonts w:ascii="Times New Roman" w:hAnsi="Times New Roman"/>
          <w:sz w:val="26"/>
          <w:szCs w:val="26"/>
        </w:rPr>
        <w:t xml:space="preserve">Master </w:t>
      </w:r>
      <w:r w:rsidR="0045305B">
        <w:rPr>
          <w:rFonts w:ascii="Times New Roman" w:hAnsi="Times New Roman"/>
          <w:sz w:val="26"/>
          <w:szCs w:val="26"/>
        </w:rPr>
        <w:t xml:space="preserve">of Science in </w:t>
      </w:r>
      <w:r w:rsidR="001305C7">
        <w:rPr>
          <w:rFonts w:ascii="Times New Roman" w:hAnsi="Times New Roman"/>
          <w:sz w:val="26"/>
          <w:szCs w:val="26"/>
        </w:rPr>
        <w:t xml:space="preserve">Technical Systems </w:t>
      </w:r>
    </w:p>
    <w:p w14:paraId="23E15BD1" w14:textId="77777777" w:rsidR="00836222" w:rsidRDefault="00836222" w:rsidP="0083622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305C7">
        <w:rPr>
          <w:rFonts w:ascii="Times New Roman" w:hAnsi="Times New Roman"/>
          <w:sz w:val="26"/>
          <w:szCs w:val="26"/>
        </w:rPr>
        <w:t>Management,</w:t>
      </w:r>
      <w:r w:rsidR="004849F6">
        <w:rPr>
          <w:rFonts w:ascii="Times New Roman" w:hAnsi="Times New Roman"/>
          <w:sz w:val="26"/>
          <w:szCs w:val="26"/>
        </w:rPr>
        <w:t xml:space="preserve"> Professional Science Masters Concentration,</w:t>
      </w:r>
      <w:r w:rsidR="001305C7">
        <w:rPr>
          <w:rFonts w:ascii="Times New Roman" w:hAnsi="Times New Roman"/>
          <w:sz w:val="26"/>
          <w:szCs w:val="26"/>
        </w:rPr>
        <w:t xml:space="preserve"> </w:t>
      </w:r>
      <w:r w:rsidR="009A085C">
        <w:rPr>
          <w:rFonts w:ascii="Times New Roman" w:hAnsi="Times New Roman"/>
          <w:sz w:val="26"/>
          <w:szCs w:val="26"/>
        </w:rPr>
        <w:t>College of</w:t>
      </w:r>
    </w:p>
    <w:p w14:paraId="2A5DE84E" w14:textId="77777777" w:rsidR="00836222" w:rsidRDefault="00836222" w:rsidP="0083622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305C7">
        <w:rPr>
          <w:rFonts w:ascii="Times New Roman" w:hAnsi="Times New Roman"/>
          <w:sz w:val="26"/>
          <w:szCs w:val="26"/>
        </w:rPr>
        <w:t xml:space="preserve">Agricultural, Consumer and Environmental Sciences and the Graduate </w:t>
      </w:r>
    </w:p>
    <w:p w14:paraId="29FB686B" w14:textId="6FA5C97B" w:rsidR="0029176E" w:rsidRPr="0000336B" w:rsidRDefault="00836222" w:rsidP="00836222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305C7">
        <w:rPr>
          <w:rFonts w:ascii="Times New Roman" w:hAnsi="Times New Roman"/>
          <w:sz w:val="26"/>
          <w:szCs w:val="26"/>
        </w:rPr>
        <w:t>College</w:t>
      </w:r>
    </w:p>
    <w:p w14:paraId="3981A88D" w14:textId="77777777" w:rsidR="006208DD" w:rsidRDefault="006208DD" w:rsidP="00836222"/>
    <w:p w14:paraId="3E2C08C2" w14:textId="109BD86F" w:rsidR="006208DD" w:rsidRDefault="006208DD" w:rsidP="00836222">
      <w:pPr>
        <w:pStyle w:val="bdstyle1"/>
      </w:pPr>
      <w:r>
        <w:rPr>
          <w:b/>
          <w:bCs/>
        </w:rPr>
        <w:t>Funding:</w:t>
      </w:r>
      <w:r>
        <w:tab/>
      </w:r>
      <w:r w:rsidR="00D637FD">
        <w:t xml:space="preserve">No funding impact is expected, as this proposal </w:t>
      </w:r>
      <w:r w:rsidR="0045305B">
        <w:t>does</w:t>
      </w:r>
      <w:r w:rsidR="00D637FD">
        <w:t xml:space="preserve"> not change class sizes, student-faculty ratios, or other metrics.</w:t>
      </w:r>
    </w:p>
    <w:p w14:paraId="3A58C4A8" w14:textId="5F5386A9" w:rsidR="006208DD" w:rsidRDefault="006208DD" w:rsidP="00836222"/>
    <w:p w14:paraId="2261F709" w14:textId="77777777" w:rsidR="00836222" w:rsidRDefault="00836222" w:rsidP="00836222"/>
    <w:p w14:paraId="079878D6" w14:textId="411BDC67" w:rsidR="00836222" w:rsidRDefault="00836222" w:rsidP="008643EA">
      <w:pPr>
        <w:tabs>
          <w:tab w:val="left" w:pos="1440"/>
        </w:tabs>
        <w:spacing w:line="480" w:lineRule="auto"/>
      </w:pPr>
      <w:r>
        <w:tab/>
      </w:r>
      <w:r w:rsidR="009F7069">
        <w:t>The Chance</w:t>
      </w:r>
      <w:r w:rsidR="000214BA">
        <w:t xml:space="preserve">llor, University of Illinois </w:t>
      </w:r>
      <w:r w:rsidR="009F7069">
        <w:t xml:space="preserve">Urbana-Champaign, and Vice President, University of Illinois </w:t>
      </w:r>
      <w:r w:rsidR="00B7079F">
        <w:t xml:space="preserve">System </w:t>
      </w:r>
      <w:r w:rsidR="009F7069">
        <w:t xml:space="preserve">with the advice of the Urbana-Champaign Senate recommends </w:t>
      </w:r>
      <w:r w:rsidR="0098714C">
        <w:t xml:space="preserve">approval </w:t>
      </w:r>
      <w:r w:rsidR="00A36974">
        <w:t xml:space="preserve">of </w:t>
      </w:r>
      <w:r w:rsidR="0098714C">
        <w:t xml:space="preserve">a proposal from </w:t>
      </w:r>
      <w:r w:rsidR="001F49EC">
        <w:t xml:space="preserve">the </w:t>
      </w:r>
      <w:r w:rsidR="001305C7">
        <w:t>College of Agricultural, Consumer and Environmental Sciences and the Graduate College</w:t>
      </w:r>
      <w:r w:rsidR="0045305B">
        <w:t xml:space="preserve"> </w:t>
      </w:r>
      <w:r w:rsidR="00D637FD">
        <w:t xml:space="preserve">to </w:t>
      </w:r>
      <w:r w:rsidR="0045305B">
        <w:t xml:space="preserve">rename and revise the </w:t>
      </w:r>
      <w:r w:rsidR="001305C7">
        <w:t>Master</w:t>
      </w:r>
      <w:r w:rsidR="0045305B">
        <w:t xml:space="preserve"> of Science in </w:t>
      </w:r>
      <w:r w:rsidR="001305C7">
        <w:t>Technical Systems Management</w:t>
      </w:r>
      <w:r w:rsidR="004849F6">
        <w:t>, Professional Science Masters Concentration</w:t>
      </w:r>
      <w:r w:rsidR="0045305B">
        <w:t>.</w:t>
      </w:r>
    </w:p>
    <w:p w14:paraId="54140CB4" w14:textId="78431BE4" w:rsidR="0035105A" w:rsidRPr="00836222" w:rsidRDefault="00836222" w:rsidP="008643EA">
      <w:pPr>
        <w:tabs>
          <w:tab w:val="left" w:pos="1440"/>
        </w:tabs>
        <w:spacing w:line="480" w:lineRule="auto"/>
      </w:pPr>
      <w:r>
        <w:tab/>
      </w:r>
      <w:r w:rsidR="0045305B">
        <w:rPr>
          <w:color w:val="333333"/>
          <w:szCs w:val="26"/>
          <w:shd w:val="clear" w:color="auto" w:fill="FFFFFF"/>
        </w:rPr>
        <w:t xml:space="preserve">Under this proposal, </w:t>
      </w:r>
      <w:r w:rsidR="001305C7">
        <w:rPr>
          <w:color w:val="333333"/>
          <w:szCs w:val="26"/>
          <w:shd w:val="clear" w:color="auto" w:fill="FFFFFF"/>
        </w:rPr>
        <w:t>the program’s name would be revised to the “Master of Science in Engineering Technology and Management for Agricultural Systems</w:t>
      </w:r>
      <w:r w:rsidR="004849F6">
        <w:rPr>
          <w:color w:val="333333"/>
          <w:szCs w:val="26"/>
          <w:shd w:val="clear" w:color="auto" w:fill="FFFFFF"/>
        </w:rPr>
        <w:t>, Professional Science Masters Concentration</w:t>
      </w:r>
      <w:r w:rsidR="001305C7">
        <w:rPr>
          <w:color w:val="333333"/>
          <w:szCs w:val="26"/>
          <w:shd w:val="clear" w:color="auto" w:fill="FFFFFF"/>
        </w:rPr>
        <w:t>”</w:t>
      </w:r>
      <w:r w:rsidR="0045305B">
        <w:rPr>
          <w:color w:val="333333"/>
          <w:szCs w:val="26"/>
          <w:shd w:val="clear" w:color="auto" w:fill="FFFFFF"/>
        </w:rPr>
        <w:t xml:space="preserve"> </w:t>
      </w:r>
      <w:r w:rsidR="001305C7">
        <w:rPr>
          <w:color w:val="333333"/>
          <w:szCs w:val="26"/>
          <w:shd w:val="clear" w:color="auto" w:fill="FFFFFF"/>
        </w:rPr>
        <w:t>(M</w:t>
      </w:r>
      <w:r w:rsidR="00B7079F">
        <w:rPr>
          <w:color w:val="333333"/>
          <w:szCs w:val="26"/>
          <w:shd w:val="clear" w:color="auto" w:fill="FFFFFF"/>
        </w:rPr>
        <w:t>.</w:t>
      </w:r>
      <w:r w:rsidR="001305C7">
        <w:rPr>
          <w:color w:val="333333"/>
          <w:szCs w:val="26"/>
          <w:shd w:val="clear" w:color="auto" w:fill="FFFFFF"/>
        </w:rPr>
        <w:t>S</w:t>
      </w:r>
      <w:r w:rsidR="00B7079F">
        <w:rPr>
          <w:color w:val="333333"/>
          <w:szCs w:val="26"/>
          <w:shd w:val="clear" w:color="auto" w:fill="FFFFFF"/>
        </w:rPr>
        <w:t>.</w:t>
      </w:r>
      <w:r w:rsidR="001305C7">
        <w:rPr>
          <w:color w:val="333333"/>
          <w:szCs w:val="26"/>
          <w:shd w:val="clear" w:color="auto" w:fill="FFFFFF"/>
        </w:rPr>
        <w:t xml:space="preserve"> in ETMAS</w:t>
      </w:r>
      <w:r w:rsidR="004849F6">
        <w:rPr>
          <w:color w:val="333333"/>
          <w:szCs w:val="26"/>
          <w:shd w:val="clear" w:color="auto" w:fill="FFFFFF"/>
        </w:rPr>
        <w:t xml:space="preserve"> – PSM Concentration</w:t>
      </w:r>
      <w:r w:rsidR="001305C7">
        <w:rPr>
          <w:color w:val="333333"/>
          <w:szCs w:val="26"/>
          <w:shd w:val="clear" w:color="auto" w:fill="FFFFFF"/>
        </w:rPr>
        <w:t xml:space="preserve">). The Board of Trustees approved a parallel revision at the undergraduate level, changing the name of the Bachelor of Science in Technical Systems Management to the “Bachelor </w:t>
      </w:r>
      <w:r w:rsidR="001305C7">
        <w:rPr>
          <w:color w:val="333333"/>
          <w:szCs w:val="26"/>
          <w:shd w:val="clear" w:color="auto" w:fill="FFFFFF"/>
        </w:rPr>
        <w:lastRenderedPageBreak/>
        <w:t>of Science in Engineering Technology and Management for Agricultural Systems” at the May 20, 2021</w:t>
      </w:r>
      <w:r>
        <w:rPr>
          <w:color w:val="333333"/>
          <w:szCs w:val="26"/>
          <w:shd w:val="clear" w:color="auto" w:fill="FFFFFF"/>
        </w:rPr>
        <w:t>,</w:t>
      </w:r>
      <w:r w:rsidR="001305C7">
        <w:rPr>
          <w:color w:val="333333"/>
          <w:szCs w:val="26"/>
          <w:shd w:val="clear" w:color="auto" w:fill="FFFFFF"/>
        </w:rPr>
        <w:t xml:space="preserve"> meeting. Feedback from faculty, staff, students, and alumni indicated the Technical Systems Management program was in need of revision. </w:t>
      </w:r>
      <w:r>
        <w:rPr>
          <w:color w:val="333333"/>
          <w:szCs w:val="26"/>
          <w:shd w:val="clear" w:color="auto" w:fill="FFFFFF"/>
        </w:rPr>
        <w:t xml:space="preserve"> </w:t>
      </w:r>
      <w:r w:rsidR="001305C7">
        <w:rPr>
          <w:color w:val="333333"/>
          <w:szCs w:val="26"/>
          <w:shd w:val="clear" w:color="auto" w:fill="FFFFFF"/>
        </w:rPr>
        <w:t xml:space="preserve">In 2019, the Department of Agricultural and Biological Engineering formed a task force to propose necessary changes to the program. </w:t>
      </w:r>
      <w:r>
        <w:rPr>
          <w:color w:val="333333"/>
          <w:szCs w:val="26"/>
          <w:shd w:val="clear" w:color="auto" w:fill="FFFFFF"/>
        </w:rPr>
        <w:t xml:space="preserve"> </w:t>
      </w:r>
      <w:r w:rsidR="001305C7">
        <w:rPr>
          <w:color w:val="333333"/>
          <w:szCs w:val="26"/>
          <w:shd w:val="clear" w:color="auto" w:fill="FFFFFF"/>
        </w:rPr>
        <w:t xml:space="preserve">The task force collected feedback from current faculty and staff along with surveys of current students and alumni who graduated between 1980 and 2019. </w:t>
      </w:r>
      <w:r>
        <w:rPr>
          <w:color w:val="333333"/>
          <w:szCs w:val="26"/>
          <w:shd w:val="clear" w:color="auto" w:fill="FFFFFF"/>
        </w:rPr>
        <w:t xml:space="preserve"> </w:t>
      </w:r>
      <w:r w:rsidR="001305C7">
        <w:rPr>
          <w:color w:val="333333"/>
          <w:szCs w:val="26"/>
          <w:shd w:val="clear" w:color="auto" w:fill="FFFFFF"/>
        </w:rPr>
        <w:t xml:space="preserve">Proposed changes intend to increase the appeal of the program to a wider audience, making it more accessible to students with aligned interests. </w:t>
      </w:r>
      <w:r>
        <w:rPr>
          <w:color w:val="333333"/>
          <w:szCs w:val="26"/>
          <w:shd w:val="clear" w:color="auto" w:fill="FFFFFF"/>
        </w:rPr>
        <w:t xml:space="preserve"> </w:t>
      </w:r>
      <w:r w:rsidR="001305C7">
        <w:rPr>
          <w:color w:val="333333"/>
          <w:szCs w:val="26"/>
          <w:shd w:val="clear" w:color="auto" w:fill="FFFFFF"/>
        </w:rPr>
        <w:t>Feedback strongly suggested the name “Technical Systems Management” was confusing and difficult to explain to prospective students, employers, and a general audience.</w:t>
      </w:r>
      <w:r>
        <w:rPr>
          <w:color w:val="333333"/>
          <w:szCs w:val="26"/>
          <w:shd w:val="clear" w:color="auto" w:fill="FFFFFF"/>
        </w:rPr>
        <w:t xml:space="preserve"> </w:t>
      </w:r>
      <w:r w:rsidR="001305C7">
        <w:rPr>
          <w:color w:val="333333"/>
          <w:szCs w:val="26"/>
          <w:shd w:val="clear" w:color="auto" w:fill="FFFFFF"/>
        </w:rPr>
        <w:t xml:space="preserve"> Based on this feedback, a new, more descriptive name of “Engineering Technology and Management for Agricultural Systems” was proposed.</w:t>
      </w:r>
    </w:p>
    <w:p w14:paraId="71D0EAD4" w14:textId="77777777" w:rsidR="00836222" w:rsidRDefault="00836222" w:rsidP="008643EA">
      <w:pPr>
        <w:tabs>
          <w:tab w:val="left" w:pos="1440"/>
        </w:tabs>
        <w:spacing w:line="480" w:lineRule="auto"/>
        <w:rPr>
          <w:szCs w:val="26"/>
        </w:rPr>
      </w:pPr>
      <w:r>
        <w:rPr>
          <w:color w:val="333333"/>
          <w:szCs w:val="26"/>
          <w:shd w:val="clear" w:color="auto" w:fill="FFFFFF"/>
        </w:rPr>
        <w:tab/>
      </w:r>
      <w:r w:rsidR="001305C7">
        <w:rPr>
          <w:color w:val="333333"/>
          <w:szCs w:val="26"/>
          <w:shd w:val="clear" w:color="auto" w:fill="FFFFFF"/>
        </w:rPr>
        <w:t>The program revisions are to update the rubrics of courses from “TSM” to “ETMAS.”</w:t>
      </w:r>
      <w:r>
        <w:rPr>
          <w:color w:val="333333"/>
          <w:szCs w:val="26"/>
          <w:shd w:val="clear" w:color="auto" w:fill="FFFFFF"/>
        </w:rPr>
        <w:t xml:space="preserve"> </w:t>
      </w:r>
      <w:r w:rsidR="001305C7">
        <w:rPr>
          <w:color w:val="333333"/>
          <w:szCs w:val="26"/>
          <w:shd w:val="clear" w:color="auto" w:fill="FFFFFF"/>
        </w:rPr>
        <w:t xml:space="preserve"> The proposal does not necessitate hiring of additional instructors or faculty. All required courses have capacity to accommodate any additional students that may result from the proposed change. </w:t>
      </w:r>
      <w:r>
        <w:rPr>
          <w:color w:val="333333"/>
          <w:szCs w:val="26"/>
          <w:shd w:val="clear" w:color="auto" w:fill="FFFFFF"/>
        </w:rPr>
        <w:t xml:space="preserve"> </w:t>
      </w:r>
      <w:r w:rsidR="001305C7">
        <w:rPr>
          <w:color w:val="333333"/>
          <w:szCs w:val="26"/>
          <w:shd w:val="clear" w:color="auto" w:fill="FFFFFF"/>
        </w:rPr>
        <w:t>No new or additional facilities, significant improvements to existing facilities, or additional resources from the University Library are needed.</w:t>
      </w:r>
    </w:p>
    <w:p w14:paraId="7FBE499E" w14:textId="76CDBD1A" w:rsidR="0026130F" w:rsidRPr="00836222" w:rsidRDefault="00836222" w:rsidP="008643EA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042A97">
        <w:rPr>
          <w:szCs w:val="26"/>
        </w:rPr>
        <w:t xml:space="preserve">The Board action recommended in this item complies in all material respects with applicable State and federal laws, University </w:t>
      </w:r>
      <w:r w:rsidR="006C7DD0" w:rsidRPr="00C36578">
        <w:rPr>
          <w:szCs w:val="24"/>
        </w:rPr>
        <w:t xml:space="preserve">of Illinois </w:t>
      </w:r>
      <w:r w:rsidR="006C7DD0" w:rsidRPr="00C36578">
        <w:rPr>
          <w:i/>
          <w:szCs w:val="24"/>
        </w:rPr>
        <w:t>Statutes</w:t>
      </w:r>
      <w:r w:rsidR="006C7DD0" w:rsidRPr="00C36578">
        <w:rPr>
          <w:szCs w:val="24"/>
        </w:rPr>
        <w:t xml:space="preserve">, </w:t>
      </w:r>
      <w:r w:rsidR="006C7DD0" w:rsidRPr="00C36578">
        <w:rPr>
          <w:i/>
          <w:szCs w:val="24"/>
        </w:rPr>
        <w:t>The General Rules Concerning University Organization and Procedure</w:t>
      </w:r>
      <w:r w:rsidR="006C7DD0" w:rsidRPr="00C36578">
        <w:rPr>
          <w:szCs w:val="24"/>
        </w:rPr>
        <w:t>, and Board of Trustees policies and directives.</w:t>
      </w:r>
    </w:p>
    <w:p w14:paraId="6767193E" w14:textId="17D673EC" w:rsidR="0026130F" w:rsidRDefault="00836222" w:rsidP="008643EA">
      <w:pPr>
        <w:tabs>
          <w:tab w:val="left" w:pos="1440"/>
        </w:tabs>
        <w:spacing w:line="480" w:lineRule="auto"/>
      </w:pPr>
      <w:r>
        <w:lastRenderedPageBreak/>
        <w:tab/>
      </w:r>
      <w:r w:rsidR="006C7DD0">
        <w:t xml:space="preserve">The </w:t>
      </w:r>
      <w:r>
        <w:t xml:space="preserve">Interim </w:t>
      </w:r>
      <w:r w:rsidR="00F94C57">
        <w:t xml:space="preserve">Executive Vice President and </w:t>
      </w:r>
      <w:r w:rsidR="006C7DD0">
        <w:t>Vice President for Academic Affairs con</w:t>
      </w:r>
      <w:r w:rsidR="0082403E">
        <w:t xml:space="preserve">curs with this recommendation. </w:t>
      </w:r>
      <w:r>
        <w:t xml:space="preserve"> </w:t>
      </w:r>
      <w:r w:rsidR="006C7DD0">
        <w:t>The University Senates Conference has indicated that no further Senate jurisdiction is involved.</w:t>
      </w:r>
    </w:p>
    <w:p w14:paraId="692B739D" w14:textId="59047646" w:rsidR="006208DD" w:rsidRPr="0026130F" w:rsidRDefault="006C7DD0" w:rsidP="008643EA">
      <w:pPr>
        <w:spacing w:line="480" w:lineRule="auto"/>
        <w:ind w:firstLine="1440"/>
        <w:rPr>
          <w:szCs w:val="24"/>
        </w:rPr>
      </w:pPr>
      <w:r>
        <w:t>The President of the University</w:t>
      </w:r>
      <w:r w:rsidR="00B7079F">
        <w:t xml:space="preserve"> of Illinois System</w:t>
      </w:r>
      <w:r>
        <w:t xml:space="preserve"> </w:t>
      </w:r>
      <w:r w:rsidR="0078690F">
        <w:t>recommends approval</w:t>
      </w:r>
      <w:r>
        <w:t xml:space="preserve">. </w:t>
      </w:r>
      <w:r w:rsidR="00836222">
        <w:t xml:space="preserve"> </w:t>
      </w:r>
      <w:r w:rsidR="007A4C19">
        <w:t>This action is subject to further review by the Illinois Board of Higher Education.</w:t>
      </w:r>
    </w:p>
    <w:sectPr w:rsidR="006208DD" w:rsidRPr="0026130F" w:rsidSect="00836222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0767" w14:textId="77777777" w:rsidR="007C15D0" w:rsidRDefault="007C15D0">
      <w:r>
        <w:separator/>
      </w:r>
    </w:p>
  </w:endnote>
  <w:endnote w:type="continuationSeparator" w:id="0">
    <w:p w14:paraId="36CE0661" w14:textId="77777777" w:rsidR="007C15D0" w:rsidRDefault="007C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968C" w14:textId="77777777" w:rsidR="007C15D0" w:rsidRDefault="007C15D0">
      <w:r>
        <w:separator/>
      </w:r>
    </w:p>
  </w:footnote>
  <w:footnote w:type="continuationSeparator" w:id="0">
    <w:p w14:paraId="3DCD5A37" w14:textId="77777777" w:rsidR="007C15D0" w:rsidRDefault="007C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05F15741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9F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704885">
    <w:abstractNumId w:val="0"/>
  </w:num>
  <w:num w:numId="2" w16cid:durableId="77294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17636"/>
    <w:rsid w:val="000214BA"/>
    <w:rsid w:val="000253AB"/>
    <w:rsid w:val="00026D3D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B3B80"/>
    <w:rsid w:val="000B462D"/>
    <w:rsid w:val="000B5C70"/>
    <w:rsid w:val="000B7F81"/>
    <w:rsid w:val="000C1014"/>
    <w:rsid w:val="000C2ECF"/>
    <w:rsid w:val="000C58B5"/>
    <w:rsid w:val="000C66A1"/>
    <w:rsid w:val="000D144E"/>
    <w:rsid w:val="000E68A5"/>
    <w:rsid w:val="000E6A9F"/>
    <w:rsid w:val="000F569B"/>
    <w:rsid w:val="00114E16"/>
    <w:rsid w:val="00121633"/>
    <w:rsid w:val="001219B9"/>
    <w:rsid w:val="00127F60"/>
    <w:rsid w:val="001305C7"/>
    <w:rsid w:val="001357C7"/>
    <w:rsid w:val="00136ACB"/>
    <w:rsid w:val="001377B0"/>
    <w:rsid w:val="00145B55"/>
    <w:rsid w:val="001476F4"/>
    <w:rsid w:val="001515B3"/>
    <w:rsid w:val="00163DC1"/>
    <w:rsid w:val="00166AB9"/>
    <w:rsid w:val="00175772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36891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82098"/>
    <w:rsid w:val="00287967"/>
    <w:rsid w:val="0029176E"/>
    <w:rsid w:val="00291FB0"/>
    <w:rsid w:val="002A09C3"/>
    <w:rsid w:val="002A6E92"/>
    <w:rsid w:val="002B10D8"/>
    <w:rsid w:val="002B79B4"/>
    <w:rsid w:val="002C156E"/>
    <w:rsid w:val="002C6B2F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33FE1"/>
    <w:rsid w:val="003351C1"/>
    <w:rsid w:val="00347343"/>
    <w:rsid w:val="0035105A"/>
    <w:rsid w:val="00357C3F"/>
    <w:rsid w:val="00362D06"/>
    <w:rsid w:val="00367DBA"/>
    <w:rsid w:val="003734A6"/>
    <w:rsid w:val="00383531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5305B"/>
    <w:rsid w:val="004605FF"/>
    <w:rsid w:val="00460EC9"/>
    <w:rsid w:val="00461C75"/>
    <w:rsid w:val="004802B9"/>
    <w:rsid w:val="004849F6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73484"/>
    <w:rsid w:val="0058067F"/>
    <w:rsid w:val="00581E6F"/>
    <w:rsid w:val="00591673"/>
    <w:rsid w:val="005928CD"/>
    <w:rsid w:val="005A2E2C"/>
    <w:rsid w:val="005A6D45"/>
    <w:rsid w:val="005B1CAE"/>
    <w:rsid w:val="005D5117"/>
    <w:rsid w:val="005D5B16"/>
    <w:rsid w:val="005E2AE0"/>
    <w:rsid w:val="005F0D22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6F42"/>
    <w:rsid w:val="006C0ADF"/>
    <w:rsid w:val="006C4A99"/>
    <w:rsid w:val="006C7DD0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3AC7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15D0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36222"/>
    <w:rsid w:val="0084714B"/>
    <w:rsid w:val="00847AB5"/>
    <w:rsid w:val="008500F2"/>
    <w:rsid w:val="008502E1"/>
    <w:rsid w:val="00852FF8"/>
    <w:rsid w:val="008542EE"/>
    <w:rsid w:val="00857736"/>
    <w:rsid w:val="008643EA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F439F"/>
    <w:rsid w:val="008F57CE"/>
    <w:rsid w:val="008F6E51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8E8"/>
    <w:rsid w:val="00982A16"/>
    <w:rsid w:val="00983BF1"/>
    <w:rsid w:val="00985929"/>
    <w:rsid w:val="00986D4E"/>
    <w:rsid w:val="0098714C"/>
    <w:rsid w:val="009A085C"/>
    <w:rsid w:val="009B27E4"/>
    <w:rsid w:val="009D054E"/>
    <w:rsid w:val="009D30B5"/>
    <w:rsid w:val="009E10D0"/>
    <w:rsid w:val="009F1058"/>
    <w:rsid w:val="009F2697"/>
    <w:rsid w:val="009F45BB"/>
    <w:rsid w:val="009F7069"/>
    <w:rsid w:val="009F7A08"/>
    <w:rsid w:val="00A011AA"/>
    <w:rsid w:val="00A029C2"/>
    <w:rsid w:val="00A0562C"/>
    <w:rsid w:val="00A15B97"/>
    <w:rsid w:val="00A15C51"/>
    <w:rsid w:val="00A25E19"/>
    <w:rsid w:val="00A3119F"/>
    <w:rsid w:val="00A34572"/>
    <w:rsid w:val="00A36974"/>
    <w:rsid w:val="00A4277D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4E73"/>
    <w:rsid w:val="00B25AB3"/>
    <w:rsid w:val="00B30147"/>
    <w:rsid w:val="00B34879"/>
    <w:rsid w:val="00B36D14"/>
    <w:rsid w:val="00B408B9"/>
    <w:rsid w:val="00B445B1"/>
    <w:rsid w:val="00B540A3"/>
    <w:rsid w:val="00B606B4"/>
    <w:rsid w:val="00B65B17"/>
    <w:rsid w:val="00B7079F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D1A2D"/>
    <w:rsid w:val="00BE275A"/>
    <w:rsid w:val="00BE7562"/>
    <w:rsid w:val="00BF6749"/>
    <w:rsid w:val="00C00F40"/>
    <w:rsid w:val="00C14B06"/>
    <w:rsid w:val="00C213BC"/>
    <w:rsid w:val="00C420D6"/>
    <w:rsid w:val="00C42D61"/>
    <w:rsid w:val="00C42E85"/>
    <w:rsid w:val="00C47CEF"/>
    <w:rsid w:val="00C53F63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0F9D"/>
    <w:rsid w:val="00D1156D"/>
    <w:rsid w:val="00D14BE7"/>
    <w:rsid w:val="00D17366"/>
    <w:rsid w:val="00D4114E"/>
    <w:rsid w:val="00D429F0"/>
    <w:rsid w:val="00D44F8A"/>
    <w:rsid w:val="00D5485E"/>
    <w:rsid w:val="00D56697"/>
    <w:rsid w:val="00D62C90"/>
    <w:rsid w:val="00D637FD"/>
    <w:rsid w:val="00D65284"/>
    <w:rsid w:val="00D662E9"/>
    <w:rsid w:val="00D75A96"/>
    <w:rsid w:val="00D7793B"/>
    <w:rsid w:val="00D84394"/>
    <w:rsid w:val="00D9413F"/>
    <w:rsid w:val="00D9462D"/>
    <w:rsid w:val="00DA1F22"/>
    <w:rsid w:val="00DA20A4"/>
    <w:rsid w:val="00DA21F7"/>
    <w:rsid w:val="00DB13A8"/>
    <w:rsid w:val="00DC006B"/>
    <w:rsid w:val="00DC015D"/>
    <w:rsid w:val="00DC21CA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A6D9B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23BC4"/>
    <w:rsid w:val="00F45B97"/>
    <w:rsid w:val="00F54D6D"/>
    <w:rsid w:val="00F61A59"/>
    <w:rsid w:val="00F63BF2"/>
    <w:rsid w:val="00F650FE"/>
    <w:rsid w:val="00F73A95"/>
    <w:rsid w:val="00F76806"/>
    <w:rsid w:val="00F876BF"/>
    <w:rsid w:val="00F92D57"/>
    <w:rsid w:val="00F94C57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PlainText"/>
    <w:next w:val="Normal"/>
    <w:qFormat/>
    <w:rsid w:val="00EA6D9B"/>
    <w:pPr>
      <w:jc w:val="center"/>
      <w:outlineLvl w:val="1"/>
    </w:pPr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59B1F-E33C-4D1E-912B-F7F0A45B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7</cp:revision>
  <cp:lastPrinted>2012-06-12T20:26:00Z</cp:lastPrinted>
  <dcterms:created xsi:type="dcterms:W3CDTF">2022-04-18T20:25:00Z</dcterms:created>
  <dcterms:modified xsi:type="dcterms:W3CDTF">2022-05-19T14:24:00Z</dcterms:modified>
</cp:coreProperties>
</file>