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5E8BA" w14:textId="77777777" w:rsidR="00CC7D5B" w:rsidRPr="00CC7D5B" w:rsidRDefault="00CC7D5B" w:rsidP="00CC7D5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bookmarkStart w:id="0" w:name="_Hlk77839959"/>
      <w:bookmarkStart w:id="1" w:name="_Hlk93577479"/>
      <w:r w:rsidRPr="00CC7D5B">
        <w:rPr>
          <w:color w:val="FF0000"/>
          <w:sz w:val="26"/>
          <w:szCs w:val="26"/>
        </w:rPr>
        <w:t>Approved by the Board of Trustees</w:t>
      </w:r>
    </w:p>
    <w:bookmarkEnd w:id="0"/>
    <w:bookmarkEnd w:id="1"/>
    <w:p w14:paraId="66FE2D64" w14:textId="77777777" w:rsidR="00CC7D5B" w:rsidRPr="00CC7D5B" w:rsidRDefault="00CC7D5B" w:rsidP="00CC7D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ind w:right="5670"/>
        <w:textAlignment w:val="baseline"/>
        <w:rPr>
          <w:color w:val="FF0000"/>
          <w:sz w:val="26"/>
          <w:szCs w:val="26"/>
        </w:rPr>
      </w:pPr>
      <w:r w:rsidRPr="00CC7D5B">
        <w:rPr>
          <w:color w:val="FF0000"/>
          <w:sz w:val="26"/>
          <w:szCs w:val="26"/>
        </w:rPr>
        <w:t>May 21, 2026</w:t>
      </w:r>
    </w:p>
    <w:p w14:paraId="6EB42B42" w14:textId="05B63027" w:rsidR="006A7094" w:rsidRPr="006A7094" w:rsidRDefault="00E670B2" w:rsidP="006A7094">
      <w:pPr>
        <w:jc w:val="right"/>
        <w:rPr>
          <w:b/>
          <w:bCs/>
          <w:sz w:val="60"/>
          <w:szCs w:val="60"/>
        </w:rPr>
      </w:pPr>
      <w:r>
        <w:rPr>
          <w:b/>
          <w:bCs/>
          <w:sz w:val="60"/>
          <w:szCs w:val="60"/>
        </w:rPr>
        <w:t>23</w:t>
      </w:r>
    </w:p>
    <w:p w14:paraId="11378412" w14:textId="77777777" w:rsidR="006A7094" w:rsidRDefault="006A7094" w:rsidP="006A7094">
      <w:pPr>
        <w:ind w:left="5760" w:firstLine="1440"/>
        <w:rPr>
          <w:sz w:val="26"/>
          <w:szCs w:val="26"/>
        </w:rPr>
      </w:pPr>
    </w:p>
    <w:p w14:paraId="39A29149" w14:textId="77777777" w:rsidR="006A7094" w:rsidRDefault="006A7094" w:rsidP="006A7094">
      <w:pPr>
        <w:ind w:left="5760" w:firstLine="1440"/>
        <w:rPr>
          <w:sz w:val="26"/>
          <w:szCs w:val="26"/>
        </w:rPr>
      </w:pPr>
    </w:p>
    <w:p w14:paraId="684DAA53" w14:textId="19D2736B" w:rsidR="00683293" w:rsidRDefault="00683293" w:rsidP="006A7094">
      <w:pPr>
        <w:ind w:left="7200"/>
        <w:rPr>
          <w:sz w:val="26"/>
          <w:szCs w:val="26"/>
        </w:rPr>
      </w:pPr>
      <w:r w:rsidRPr="00E02FC5">
        <w:rPr>
          <w:sz w:val="26"/>
          <w:szCs w:val="26"/>
        </w:rPr>
        <w:t>Board Meeting</w:t>
      </w:r>
    </w:p>
    <w:p w14:paraId="068C209A" w14:textId="4636517E" w:rsidR="00742E0D" w:rsidRPr="00E02FC5" w:rsidRDefault="000A644E" w:rsidP="006A7094">
      <w:pPr>
        <w:ind w:left="5760" w:firstLine="1440"/>
        <w:rPr>
          <w:sz w:val="26"/>
          <w:szCs w:val="26"/>
        </w:rPr>
      </w:pPr>
      <w:r>
        <w:rPr>
          <w:sz w:val="26"/>
          <w:szCs w:val="26"/>
        </w:rPr>
        <w:t>Ma</w:t>
      </w:r>
      <w:r w:rsidR="00665AAB">
        <w:rPr>
          <w:sz w:val="26"/>
          <w:szCs w:val="26"/>
        </w:rPr>
        <w:t>y 21,</w:t>
      </w:r>
      <w:r w:rsidR="00742E0D">
        <w:rPr>
          <w:sz w:val="26"/>
          <w:szCs w:val="26"/>
        </w:rPr>
        <w:t xml:space="preserve"> 2026</w:t>
      </w:r>
    </w:p>
    <w:p w14:paraId="48CB5D61" w14:textId="77777777" w:rsidR="0079200C" w:rsidRDefault="0079200C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0FBCFC52" w14:textId="77777777" w:rsidR="006A7094" w:rsidRDefault="006A7094" w:rsidP="0079200C">
      <w:pPr>
        <w:autoSpaceDE w:val="0"/>
        <w:autoSpaceDN w:val="0"/>
        <w:adjustRightInd w:val="0"/>
        <w:rPr>
          <w:sz w:val="26"/>
          <w:szCs w:val="26"/>
        </w:rPr>
      </w:pPr>
    </w:p>
    <w:p w14:paraId="3CCA3D3D" w14:textId="185C8A45" w:rsidR="00133172" w:rsidRPr="00E92553" w:rsidRDefault="000A644E" w:rsidP="00CB1EBF">
      <w:pPr>
        <w:autoSpaceDE w:val="0"/>
        <w:autoSpaceDN w:val="0"/>
        <w:adjustRightInd w:val="0"/>
        <w:ind w:hanging="9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ESTABLISH THE BACHELOR OF </w:t>
      </w:r>
      <w:r w:rsidR="00665AAB">
        <w:rPr>
          <w:sz w:val="26"/>
          <w:szCs w:val="26"/>
        </w:rPr>
        <w:t xml:space="preserve">SCIENCE </w:t>
      </w:r>
      <w:r>
        <w:rPr>
          <w:sz w:val="26"/>
          <w:szCs w:val="26"/>
        </w:rPr>
        <w:t xml:space="preserve">IN </w:t>
      </w:r>
      <w:r w:rsidR="00665AAB">
        <w:rPr>
          <w:sz w:val="26"/>
          <w:szCs w:val="26"/>
        </w:rPr>
        <w:t>ARTIFICIAL INTELLIGENCE</w:t>
      </w:r>
      <w:r w:rsidR="00AA025B">
        <w:rPr>
          <w:sz w:val="26"/>
          <w:szCs w:val="26"/>
        </w:rPr>
        <w:t>,</w:t>
      </w:r>
      <w:r w:rsidR="00665AAB">
        <w:rPr>
          <w:sz w:val="26"/>
          <w:szCs w:val="26"/>
        </w:rPr>
        <w:t xml:space="preserve"> </w:t>
      </w:r>
      <w:r w:rsidR="00E92553" w:rsidRPr="00E92553">
        <w:rPr>
          <w:sz w:val="26"/>
          <w:szCs w:val="26"/>
        </w:rPr>
        <w:t xml:space="preserve">COLLEGE OF </w:t>
      </w:r>
      <w:r w:rsidR="00A3551F">
        <w:rPr>
          <w:sz w:val="26"/>
          <w:szCs w:val="26"/>
        </w:rPr>
        <w:t>HEALTH, SCIENCE</w:t>
      </w:r>
      <w:r w:rsidR="00AA025B">
        <w:rPr>
          <w:sz w:val="26"/>
          <w:szCs w:val="26"/>
        </w:rPr>
        <w:t>,</w:t>
      </w:r>
      <w:r w:rsidR="00A6464A">
        <w:rPr>
          <w:sz w:val="26"/>
          <w:szCs w:val="26"/>
        </w:rPr>
        <w:t xml:space="preserve"> </w:t>
      </w:r>
      <w:r w:rsidR="00A3551F">
        <w:rPr>
          <w:sz w:val="26"/>
          <w:szCs w:val="26"/>
        </w:rPr>
        <w:t>AND TECHNOLOGY</w:t>
      </w:r>
      <w:r w:rsidR="00742E0D">
        <w:rPr>
          <w:sz w:val="26"/>
          <w:szCs w:val="26"/>
        </w:rPr>
        <w:t>,</w:t>
      </w:r>
      <w:r w:rsidR="00E92553" w:rsidRPr="00E92553">
        <w:rPr>
          <w:sz w:val="26"/>
          <w:szCs w:val="26"/>
        </w:rPr>
        <w:t xml:space="preserve"> </w:t>
      </w:r>
      <w:r w:rsidR="00D11C2C">
        <w:rPr>
          <w:sz w:val="26"/>
          <w:szCs w:val="26"/>
        </w:rPr>
        <w:t>SPRINGFIELD</w:t>
      </w:r>
    </w:p>
    <w:p w14:paraId="359C0F53" w14:textId="77777777" w:rsidR="00817324" w:rsidRPr="009A740E" w:rsidRDefault="00817324" w:rsidP="00817324">
      <w:pPr>
        <w:jc w:val="center"/>
        <w:rPr>
          <w:sz w:val="26"/>
          <w:szCs w:val="26"/>
        </w:rPr>
      </w:pPr>
    </w:p>
    <w:p w14:paraId="3F04A58A" w14:textId="77777777" w:rsidR="00817324" w:rsidRPr="009A740E" w:rsidRDefault="00817324" w:rsidP="00817324">
      <w:pPr>
        <w:rPr>
          <w:sz w:val="26"/>
          <w:szCs w:val="26"/>
        </w:rPr>
      </w:pPr>
    </w:p>
    <w:p w14:paraId="304F766D" w14:textId="0C4D9ADB" w:rsidR="0088599D" w:rsidRPr="000A644E" w:rsidRDefault="00E02FC5" w:rsidP="0088599D">
      <w:pPr>
        <w:autoSpaceDE w:val="0"/>
        <w:autoSpaceDN w:val="0"/>
        <w:adjustRightInd w:val="0"/>
        <w:ind w:left="1440" w:hanging="1440"/>
        <w:rPr>
          <w:bCs/>
          <w:sz w:val="26"/>
          <w:szCs w:val="26"/>
        </w:rPr>
      </w:pPr>
      <w:r w:rsidRPr="009A740E">
        <w:rPr>
          <w:b/>
          <w:sz w:val="26"/>
          <w:szCs w:val="26"/>
        </w:rPr>
        <w:t>Action:</w:t>
      </w:r>
      <w:r w:rsidRPr="009A740E">
        <w:rPr>
          <w:b/>
          <w:sz w:val="26"/>
          <w:szCs w:val="26"/>
        </w:rPr>
        <w:tab/>
      </w:r>
      <w:r w:rsidR="000A644E" w:rsidRPr="000A644E">
        <w:rPr>
          <w:bCs/>
          <w:sz w:val="26"/>
          <w:szCs w:val="26"/>
        </w:rPr>
        <w:t>Establish</w:t>
      </w:r>
      <w:r w:rsidR="000A644E">
        <w:rPr>
          <w:bCs/>
          <w:sz w:val="26"/>
          <w:szCs w:val="26"/>
        </w:rPr>
        <w:t xml:space="preserve"> the Bachelor of </w:t>
      </w:r>
      <w:r w:rsidR="00665AAB">
        <w:rPr>
          <w:bCs/>
          <w:sz w:val="26"/>
          <w:szCs w:val="26"/>
        </w:rPr>
        <w:t>Science in Artificial Intelligence</w:t>
      </w:r>
      <w:r w:rsidR="00AD4035">
        <w:rPr>
          <w:bCs/>
          <w:sz w:val="26"/>
          <w:szCs w:val="26"/>
        </w:rPr>
        <w:t>, College of Health, Science</w:t>
      </w:r>
      <w:r w:rsidR="00AA025B">
        <w:rPr>
          <w:bCs/>
          <w:sz w:val="26"/>
          <w:szCs w:val="26"/>
        </w:rPr>
        <w:t>,</w:t>
      </w:r>
      <w:r w:rsidR="00AD4035">
        <w:rPr>
          <w:bCs/>
          <w:sz w:val="26"/>
          <w:szCs w:val="26"/>
        </w:rPr>
        <w:t xml:space="preserve"> and Technology</w:t>
      </w:r>
    </w:p>
    <w:p w14:paraId="737EFE86" w14:textId="77777777" w:rsidR="00C31363" w:rsidRPr="009A740E" w:rsidRDefault="00C31363" w:rsidP="00C31363">
      <w:pPr>
        <w:ind w:left="1440" w:hanging="1440"/>
        <w:rPr>
          <w:sz w:val="26"/>
          <w:szCs w:val="26"/>
        </w:rPr>
      </w:pPr>
    </w:p>
    <w:p w14:paraId="4F5579A5" w14:textId="60487DE5" w:rsidR="00683293" w:rsidRPr="002A5C13" w:rsidRDefault="00E02FC5" w:rsidP="002A5C13">
      <w:pPr>
        <w:pStyle w:val="bdstyle1"/>
        <w:rPr>
          <w:bCs/>
          <w:color w:val="EE0000"/>
          <w:szCs w:val="26"/>
        </w:rPr>
      </w:pPr>
      <w:r w:rsidRPr="009A1F50">
        <w:rPr>
          <w:b/>
          <w:szCs w:val="26"/>
        </w:rPr>
        <w:t>Funding:</w:t>
      </w:r>
      <w:r w:rsidRPr="009A1F50">
        <w:rPr>
          <w:b/>
          <w:szCs w:val="26"/>
        </w:rPr>
        <w:tab/>
      </w:r>
      <w:r w:rsidR="002A5C13">
        <w:rPr>
          <w:bCs/>
          <w:szCs w:val="26"/>
        </w:rPr>
        <w:t>No new funding required</w:t>
      </w:r>
    </w:p>
    <w:p w14:paraId="1D28864F" w14:textId="77777777" w:rsidR="000538EF" w:rsidRDefault="000538EF">
      <w:pPr>
        <w:rPr>
          <w:sz w:val="26"/>
          <w:szCs w:val="26"/>
        </w:rPr>
      </w:pPr>
    </w:p>
    <w:p w14:paraId="66EF1499" w14:textId="77777777" w:rsidR="00AD4035" w:rsidRPr="009A1F50" w:rsidRDefault="00AD4035">
      <w:pPr>
        <w:rPr>
          <w:sz w:val="26"/>
          <w:szCs w:val="26"/>
        </w:rPr>
      </w:pPr>
    </w:p>
    <w:p w14:paraId="1FB8AECE" w14:textId="31312C8B" w:rsidR="00A65F9B" w:rsidRDefault="008D3CC9" w:rsidP="002E4B63">
      <w:pPr>
        <w:autoSpaceDE w:val="0"/>
        <w:autoSpaceDN w:val="0"/>
        <w:adjustRightInd w:val="0"/>
        <w:spacing w:line="480" w:lineRule="auto"/>
        <w:ind w:firstLine="1440"/>
        <w:rPr>
          <w:sz w:val="26"/>
          <w:szCs w:val="26"/>
        </w:rPr>
      </w:pPr>
      <w:r w:rsidRPr="00AD1124">
        <w:rPr>
          <w:color w:val="000000" w:themeColor="text1"/>
          <w:sz w:val="26"/>
          <w:szCs w:val="26"/>
        </w:rPr>
        <w:t>The c</w:t>
      </w:r>
      <w:r w:rsidR="00F72E81" w:rsidRPr="00AD1124">
        <w:rPr>
          <w:color w:val="000000" w:themeColor="text1"/>
          <w:sz w:val="26"/>
          <w:szCs w:val="26"/>
        </w:rPr>
        <w:t>hancellor, Unive</w:t>
      </w:r>
      <w:r w:rsidRPr="00AD1124">
        <w:rPr>
          <w:color w:val="000000" w:themeColor="text1"/>
          <w:sz w:val="26"/>
          <w:szCs w:val="26"/>
        </w:rPr>
        <w:t xml:space="preserve">rsity of Illinois </w:t>
      </w:r>
      <w:r w:rsidR="0081518A" w:rsidRPr="00AD1124">
        <w:rPr>
          <w:color w:val="000000" w:themeColor="text1"/>
          <w:sz w:val="26"/>
          <w:szCs w:val="26"/>
        </w:rPr>
        <w:t>Springfield</w:t>
      </w:r>
      <w:r w:rsidRPr="00AD1124">
        <w:rPr>
          <w:color w:val="000000" w:themeColor="text1"/>
          <w:sz w:val="26"/>
          <w:szCs w:val="26"/>
        </w:rPr>
        <w:t>, and v</w:t>
      </w:r>
      <w:r w:rsidR="00F72E81" w:rsidRPr="00AD1124">
        <w:rPr>
          <w:color w:val="000000" w:themeColor="text1"/>
          <w:sz w:val="26"/>
          <w:szCs w:val="26"/>
        </w:rPr>
        <w:t>i</w:t>
      </w:r>
      <w:r w:rsidRPr="00AD1124">
        <w:rPr>
          <w:color w:val="000000" w:themeColor="text1"/>
          <w:sz w:val="26"/>
          <w:szCs w:val="26"/>
        </w:rPr>
        <w:t>ce p</w:t>
      </w:r>
      <w:r w:rsidR="00F72E81" w:rsidRPr="00AD1124">
        <w:rPr>
          <w:color w:val="000000" w:themeColor="text1"/>
          <w:sz w:val="26"/>
          <w:szCs w:val="26"/>
        </w:rPr>
        <w:t>resident,</w:t>
      </w:r>
      <w:r w:rsidR="00CF7DCE" w:rsidRPr="00AD1124">
        <w:rPr>
          <w:color w:val="000000" w:themeColor="text1"/>
          <w:sz w:val="26"/>
          <w:szCs w:val="26"/>
        </w:rPr>
        <w:t xml:space="preserve"> </w:t>
      </w:r>
      <w:r w:rsidR="00F72E81" w:rsidRPr="00AD1124">
        <w:rPr>
          <w:color w:val="000000" w:themeColor="text1"/>
          <w:sz w:val="26"/>
          <w:szCs w:val="26"/>
        </w:rPr>
        <w:t xml:space="preserve">University of Illinois </w:t>
      </w:r>
      <w:r w:rsidR="00480B6F" w:rsidRPr="00AD1124">
        <w:rPr>
          <w:color w:val="000000" w:themeColor="text1"/>
          <w:sz w:val="26"/>
          <w:szCs w:val="26"/>
        </w:rPr>
        <w:t>System</w:t>
      </w:r>
      <w:r w:rsidR="00E94A19" w:rsidRPr="00AD1124">
        <w:rPr>
          <w:color w:val="000000" w:themeColor="text1"/>
          <w:sz w:val="26"/>
          <w:szCs w:val="26"/>
        </w:rPr>
        <w:t>,</w:t>
      </w:r>
      <w:r w:rsidR="00870A20" w:rsidRPr="00AD1124">
        <w:rPr>
          <w:color w:val="000000" w:themeColor="text1"/>
          <w:sz w:val="26"/>
          <w:szCs w:val="26"/>
        </w:rPr>
        <w:t xml:space="preserve"> </w:t>
      </w:r>
      <w:r w:rsidR="00F72E81" w:rsidRPr="00AD1124">
        <w:rPr>
          <w:color w:val="000000" w:themeColor="text1"/>
          <w:sz w:val="26"/>
          <w:szCs w:val="26"/>
        </w:rPr>
        <w:t xml:space="preserve">with the advice of the </w:t>
      </w:r>
      <w:r w:rsidR="00CB1EBF" w:rsidRPr="00AD1124">
        <w:rPr>
          <w:color w:val="000000" w:themeColor="text1"/>
          <w:sz w:val="26"/>
          <w:szCs w:val="26"/>
        </w:rPr>
        <w:t xml:space="preserve">University of Illinois </w:t>
      </w:r>
      <w:r w:rsidR="0081518A" w:rsidRPr="00AD1124">
        <w:rPr>
          <w:color w:val="000000" w:themeColor="text1"/>
          <w:sz w:val="26"/>
          <w:szCs w:val="26"/>
        </w:rPr>
        <w:t>Springfield</w:t>
      </w:r>
      <w:r w:rsidR="00F72E81" w:rsidRPr="00AD1124">
        <w:rPr>
          <w:color w:val="000000" w:themeColor="text1"/>
          <w:sz w:val="26"/>
          <w:szCs w:val="26"/>
        </w:rPr>
        <w:t xml:space="preserve"> Senate</w:t>
      </w:r>
      <w:r w:rsidR="0081518A" w:rsidRPr="00AD1124">
        <w:rPr>
          <w:color w:val="000000" w:themeColor="text1"/>
          <w:sz w:val="26"/>
          <w:szCs w:val="26"/>
        </w:rPr>
        <w:t xml:space="preserve"> </w:t>
      </w:r>
      <w:r w:rsidR="0081518A" w:rsidRPr="00FE1915">
        <w:rPr>
          <w:sz w:val="26"/>
          <w:szCs w:val="26"/>
        </w:rPr>
        <w:t xml:space="preserve">and </w:t>
      </w:r>
      <w:r w:rsidR="00FF0B74" w:rsidRPr="00FE1915">
        <w:rPr>
          <w:sz w:val="26"/>
          <w:szCs w:val="26"/>
        </w:rPr>
        <w:t xml:space="preserve">the </w:t>
      </w:r>
      <w:r w:rsidR="00285A87" w:rsidRPr="00FE1915">
        <w:rPr>
          <w:sz w:val="26"/>
          <w:szCs w:val="26"/>
        </w:rPr>
        <w:t>College of</w:t>
      </w:r>
      <w:r w:rsidR="00742E0D" w:rsidRPr="00FE1915">
        <w:rPr>
          <w:sz w:val="26"/>
          <w:szCs w:val="26"/>
        </w:rPr>
        <w:t xml:space="preserve"> </w:t>
      </w:r>
      <w:r w:rsidR="00A3551F">
        <w:rPr>
          <w:sz w:val="26"/>
          <w:szCs w:val="26"/>
        </w:rPr>
        <w:t>Health, Science</w:t>
      </w:r>
      <w:r w:rsidR="00AA025B">
        <w:rPr>
          <w:sz w:val="26"/>
          <w:szCs w:val="26"/>
        </w:rPr>
        <w:t>,</w:t>
      </w:r>
      <w:r w:rsidR="00A3551F">
        <w:rPr>
          <w:sz w:val="26"/>
          <w:szCs w:val="26"/>
        </w:rPr>
        <w:t xml:space="preserve"> and Technology</w:t>
      </w:r>
      <w:r w:rsidR="00FF0B74" w:rsidRPr="00FE1915">
        <w:rPr>
          <w:sz w:val="26"/>
          <w:szCs w:val="26"/>
        </w:rPr>
        <w:t>,</w:t>
      </w:r>
      <w:r w:rsidR="009C7D7D" w:rsidRPr="00FE1915">
        <w:rPr>
          <w:sz w:val="26"/>
          <w:szCs w:val="26"/>
        </w:rPr>
        <w:t xml:space="preserve"> </w:t>
      </w:r>
      <w:r w:rsidR="00FC74E5" w:rsidRPr="00FE1915">
        <w:rPr>
          <w:sz w:val="26"/>
          <w:szCs w:val="26"/>
        </w:rPr>
        <w:t xml:space="preserve">recommends </w:t>
      </w:r>
      <w:r w:rsidR="00742E0D" w:rsidRPr="00FE1915">
        <w:rPr>
          <w:sz w:val="26"/>
          <w:szCs w:val="26"/>
        </w:rPr>
        <w:t xml:space="preserve">approval of a proposal </w:t>
      </w:r>
      <w:r w:rsidR="00170EBF" w:rsidRPr="00FE1915">
        <w:rPr>
          <w:sz w:val="26"/>
          <w:szCs w:val="26"/>
        </w:rPr>
        <w:t>to</w:t>
      </w:r>
      <w:r w:rsidR="000A644E">
        <w:rPr>
          <w:sz w:val="26"/>
          <w:szCs w:val="26"/>
        </w:rPr>
        <w:t xml:space="preserve"> establish the Bachelor of Science in </w:t>
      </w:r>
      <w:r w:rsidR="00665AAB">
        <w:rPr>
          <w:sz w:val="26"/>
          <w:szCs w:val="26"/>
        </w:rPr>
        <w:t>Artificial Intelligence</w:t>
      </w:r>
      <w:r w:rsidR="000A644E">
        <w:rPr>
          <w:sz w:val="26"/>
          <w:szCs w:val="26"/>
        </w:rPr>
        <w:t>.</w:t>
      </w:r>
    </w:p>
    <w:p w14:paraId="198D5465" w14:textId="0E554558" w:rsidR="00036BC2" w:rsidRDefault="008C4E66" w:rsidP="007230A6">
      <w:pPr>
        <w:spacing w:line="480" w:lineRule="auto"/>
        <w:ind w:firstLine="1440"/>
        <w:rPr>
          <w:iCs/>
          <w:sz w:val="26"/>
          <w:szCs w:val="26"/>
        </w:rPr>
      </w:pPr>
      <w:r w:rsidRPr="008C4E66">
        <w:rPr>
          <w:iCs/>
          <w:sz w:val="26"/>
          <w:szCs w:val="26"/>
        </w:rPr>
        <w:t xml:space="preserve">Currently at </w:t>
      </w:r>
      <w:r w:rsidR="00AA025B">
        <w:rPr>
          <w:iCs/>
          <w:sz w:val="26"/>
          <w:szCs w:val="26"/>
        </w:rPr>
        <w:t xml:space="preserve">the </w:t>
      </w:r>
      <w:r w:rsidRPr="008C4E66">
        <w:rPr>
          <w:iCs/>
          <w:sz w:val="26"/>
          <w:szCs w:val="26"/>
        </w:rPr>
        <w:t>U</w:t>
      </w:r>
      <w:r w:rsidR="00AA025B">
        <w:rPr>
          <w:iCs/>
          <w:sz w:val="26"/>
          <w:szCs w:val="26"/>
        </w:rPr>
        <w:t xml:space="preserve">niversity of </w:t>
      </w:r>
      <w:r w:rsidRPr="008C4E66">
        <w:rPr>
          <w:iCs/>
          <w:sz w:val="26"/>
          <w:szCs w:val="26"/>
        </w:rPr>
        <w:t>I</w:t>
      </w:r>
      <w:r w:rsidR="00AA025B">
        <w:rPr>
          <w:iCs/>
          <w:sz w:val="26"/>
          <w:szCs w:val="26"/>
        </w:rPr>
        <w:t xml:space="preserve">llinois </w:t>
      </w:r>
      <w:r w:rsidRPr="008C4E66">
        <w:rPr>
          <w:iCs/>
          <w:sz w:val="26"/>
          <w:szCs w:val="26"/>
        </w:rPr>
        <w:t>S</w:t>
      </w:r>
      <w:r w:rsidR="00AA025B">
        <w:rPr>
          <w:iCs/>
          <w:sz w:val="26"/>
          <w:szCs w:val="26"/>
        </w:rPr>
        <w:t>pringfield</w:t>
      </w:r>
      <w:r w:rsidRPr="008C4E66">
        <w:rPr>
          <w:iCs/>
          <w:sz w:val="26"/>
          <w:szCs w:val="26"/>
        </w:rPr>
        <w:t xml:space="preserve">, </w:t>
      </w:r>
      <w:r>
        <w:rPr>
          <w:iCs/>
          <w:sz w:val="26"/>
          <w:szCs w:val="26"/>
        </w:rPr>
        <w:t xml:space="preserve">undergraduate </w:t>
      </w:r>
      <w:r w:rsidRPr="008C4E66">
        <w:rPr>
          <w:iCs/>
          <w:sz w:val="26"/>
          <w:szCs w:val="26"/>
        </w:rPr>
        <w:t xml:space="preserve">students </w:t>
      </w:r>
      <w:r>
        <w:rPr>
          <w:iCs/>
          <w:sz w:val="26"/>
          <w:szCs w:val="26"/>
        </w:rPr>
        <w:t xml:space="preserve">interested in studying </w:t>
      </w:r>
      <w:r w:rsidR="0045623E">
        <w:rPr>
          <w:iCs/>
          <w:sz w:val="26"/>
          <w:szCs w:val="26"/>
        </w:rPr>
        <w:t xml:space="preserve">artificial intelligence (AI) </w:t>
      </w:r>
      <w:r>
        <w:rPr>
          <w:iCs/>
          <w:sz w:val="26"/>
          <w:szCs w:val="26"/>
        </w:rPr>
        <w:t xml:space="preserve">have the option to do so by </w:t>
      </w:r>
      <w:r w:rsidRPr="008C4E66">
        <w:rPr>
          <w:iCs/>
          <w:sz w:val="26"/>
          <w:szCs w:val="26"/>
        </w:rPr>
        <w:t xml:space="preserve">pursuing </w:t>
      </w:r>
      <w:r w:rsidR="009D6917">
        <w:rPr>
          <w:iCs/>
          <w:sz w:val="26"/>
          <w:szCs w:val="26"/>
        </w:rPr>
        <w:t xml:space="preserve">a </w:t>
      </w:r>
      <w:r w:rsidRPr="008C4E66">
        <w:rPr>
          <w:iCs/>
          <w:sz w:val="26"/>
          <w:szCs w:val="26"/>
        </w:rPr>
        <w:t xml:space="preserve">BS in Computer Science with an emphasis in </w:t>
      </w:r>
      <w:r w:rsidR="009D6917">
        <w:rPr>
          <w:iCs/>
          <w:sz w:val="26"/>
          <w:szCs w:val="26"/>
        </w:rPr>
        <w:t>AI</w:t>
      </w:r>
      <w:r w:rsidR="0045623E">
        <w:rPr>
          <w:iCs/>
          <w:sz w:val="26"/>
          <w:szCs w:val="26"/>
        </w:rPr>
        <w:t>.</w:t>
      </w:r>
      <w:r w:rsidR="00CD24D2">
        <w:rPr>
          <w:iCs/>
          <w:sz w:val="26"/>
          <w:szCs w:val="26"/>
        </w:rPr>
        <w:t xml:space="preserve"> </w:t>
      </w:r>
      <w:r w:rsidRPr="008C4E66">
        <w:rPr>
          <w:iCs/>
          <w:sz w:val="26"/>
          <w:szCs w:val="26"/>
        </w:rPr>
        <w:t>Students are awarded a B</w:t>
      </w:r>
      <w:r w:rsidR="00CD24D2">
        <w:rPr>
          <w:iCs/>
          <w:sz w:val="26"/>
          <w:szCs w:val="26"/>
        </w:rPr>
        <w:t xml:space="preserve">S </w:t>
      </w:r>
      <w:r w:rsidRPr="008C4E66">
        <w:rPr>
          <w:iCs/>
          <w:sz w:val="26"/>
          <w:szCs w:val="26"/>
        </w:rPr>
        <w:t>in Computer Science, but the AI emphasis is not listed on the diploma</w:t>
      </w:r>
      <w:r>
        <w:rPr>
          <w:iCs/>
          <w:sz w:val="26"/>
          <w:szCs w:val="26"/>
        </w:rPr>
        <w:t>.</w:t>
      </w:r>
      <w:r w:rsidR="00CD24D2">
        <w:rPr>
          <w:iCs/>
          <w:sz w:val="26"/>
          <w:szCs w:val="26"/>
        </w:rPr>
        <w:t xml:space="preserve"> </w:t>
      </w:r>
      <w:r w:rsidR="00BF3765">
        <w:rPr>
          <w:iCs/>
          <w:sz w:val="26"/>
          <w:szCs w:val="26"/>
        </w:rPr>
        <w:t>Despite AI credentials not being included in the degree title, t</w:t>
      </w:r>
      <w:r w:rsidR="0045623E">
        <w:rPr>
          <w:iCs/>
          <w:sz w:val="26"/>
          <w:szCs w:val="26"/>
        </w:rPr>
        <w:t>he AI emphasis</w:t>
      </w:r>
      <w:r w:rsidR="009D6917">
        <w:rPr>
          <w:iCs/>
          <w:sz w:val="26"/>
          <w:szCs w:val="26"/>
        </w:rPr>
        <w:t xml:space="preserve"> </w:t>
      </w:r>
      <w:r w:rsidR="0045623E">
        <w:rPr>
          <w:iCs/>
          <w:sz w:val="26"/>
          <w:szCs w:val="26"/>
        </w:rPr>
        <w:t>has been an increasingly popular option for</w:t>
      </w:r>
      <w:r w:rsidR="006A0F0D">
        <w:rPr>
          <w:iCs/>
          <w:sz w:val="26"/>
          <w:szCs w:val="26"/>
        </w:rPr>
        <w:t xml:space="preserve"> undergraduate </w:t>
      </w:r>
      <w:r w:rsidR="00805E44">
        <w:rPr>
          <w:iCs/>
          <w:sz w:val="26"/>
          <w:szCs w:val="26"/>
        </w:rPr>
        <w:t xml:space="preserve">UIS </w:t>
      </w:r>
      <w:r w:rsidR="002F366F">
        <w:rPr>
          <w:iCs/>
          <w:sz w:val="26"/>
          <w:szCs w:val="26"/>
        </w:rPr>
        <w:t>Computer Science students</w:t>
      </w:r>
      <w:r w:rsidR="0045623E">
        <w:rPr>
          <w:iCs/>
          <w:sz w:val="26"/>
          <w:szCs w:val="26"/>
        </w:rPr>
        <w:t>.</w:t>
      </w:r>
      <w:r w:rsidR="00CD24D2">
        <w:rPr>
          <w:iCs/>
          <w:sz w:val="26"/>
          <w:szCs w:val="26"/>
        </w:rPr>
        <w:t xml:space="preserve"> </w:t>
      </w:r>
      <w:r w:rsidR="002F366F">
        <w:rPr>
          <w:iCs/>
          <w:sz w:val="26"/>
          <w:szCs w:val="26"/>
        </w:rPr>
        <w:t xml:space="preserve">This proposal will </w:t>
      </w:r>
      <w:r w:rsidR="00C02616">
        <w:rPr>
          <w:iCs/>
          <w:sz w:val="26"/>
          <w:szCs w:val="26"/>
        </w:rPr>
        <w:t xml:space="preserve">use existing resources to </w:t>
      </w:r>
      <w:r w:rsidR="002F366F">
        <w:rPr>
          <w:iCs/>
          <w:sz w:val="26"/>
          <w:szCs w:val="26"/>
        </w:rPr>
        <w:t>repackage current course offerings in Computer Science</w:t>
      </w:r>
      <w:r w:rsidR="00C02616">
        <w:rPr>
          <w:iCs/>
          <w:sz w:val="26"/>
          <w:szCs w:val="26"/>
        </w:rPr>
        <w:t xml:space="preserve"> to </w:t>
      </w:r>
      <w:r w:rsidR="002F366F">
        <w:rPr>
          <w:iCs/>
          <w:sz w:val="26"/>
          <w:szCs w:val="26"/>
        </w:rPr>
        <w:t xml:space="preserve">establish a standalone degree </w:t>
      </w:r>
      <w:r w:rsidR="005C4AD6">
        <w:rPr>
          <w:iCs/>
          <w:sz w:val="26"/>
          <w:szCs w:val="26"/>
        </w:rPr>
        <w:t>in AI</w:t>
      </w:r>
      <w:r w:rsidR="00036BC2">
        <w:rPr>
          <w:iCs/>
          <w:sz w:val="26"/>
          <w:szCs w:val="26"/>
        </w:rPr>
        <w:t xml:space="preserve">. </w:t>
      </w:r>
    </w:p>
    <w:p w14:paraId="6FE23462" w14:textId="221D7985" w:rsidR="00CE2BAF" w:rsidRDefault="00CE2BAF" w:rsidP="007230A6">
      <w:pPr>
        <w:spacing w:line="480" w:lineRule="auto"/>
        <w:ind w:firstLine="1440"/>
        <w:rPr>
          <w:iCs/>
          <w:sz w:val="26"/>
          <w:szCs w:val="26"/>
        </w:rPr>
      </w:pPr>
      <w:r>
        <w:rPr>
          <w:iCs/>
          <w:sz w:val="26"/>
          <w:szCs w:val="26"/>
        </w:rPr>
        <w:lastRenderedPageBreak/>
        <w:t xml:space="preserve">The </w:t>
      </w:r>
      <w:r w:rsidR="007230A6">
        <w:rPr>
          <w:iCs/>
          <w:sz w:val="26"/>
          <w:szCs w:val="26"/>
        </w:rPr>
        <w:t xml:space="preserve">Bachelor of Science in Artificial Intelligence </w:t>
      </w:r>
      <w:r w:rsidR="007230A6" w:rsidRPr="00576A5D">
        <w:rPr>
          <w:iCs/>
          <w:sz w:val="26"/>
          <w:szCs w:val="26"/>
        </w:rPr>
        <w:t>(</w:t>
      </w:r>
      <w:r w:rsidR="007230A6" w:rsidRPr="00AA025B">
        <w:rPr>
          <w:iCs/>
          <w:sz w:val="26"/>
          <w:szCs w:val="26"/>
        </w:rPr>
        <w:t>BS in AI</w:t>
      </w:r>
      <w:r w:rsidR="007230A6">
        <w:rPr>
          <w:iCs/>
          <w:sz w:val="26"/>
          <w:szCs w:val="26"/>
        </w:rPr>
        <w:t xml:space="preserve">) will </w:t>
      </w:r>
      <w:r w:rsidR="00FC3BCE" w:rsidRPr="00FC3BCE">
        <w:rPr>
          <w:iCs/>
          <w:sz w:val="26"/>
          <w:szCs w:val="26"/>
        </w:rPr>
        <w:t>provide an educational opportunity for our students similar to</w:t>
      </w:r>
      <w:r w:rsidR="00805E44">
        <w:rPr>
          <w:iCs/>
          <w:sz w:val="26"/>
          <w:szCs w:val="26"/>
        </w:rPr>
        <w:t xml:space="preserve"> the </w:t>
      </w:r>
      <w:r w:rsidR="00FC3BCE" w:rsidRPr="00FC3BCE">
        <w:rPr>
          <w:iCs/>
          <w:sz w:val="26"/>
          <w:szCs w:val="26"/>
        </w:rPr>
        <w:t>BS in Computer Science</w:t>
      </w:r>
      <w:r w:rsidR="006A0F0D">
        <w:rPr>
          <w:iCs/>
          <w:sz w:val="26"/>
          <w:szCs w:val="26"/>
        </w:rPr>
        <w:t xml:space="preserve">, but with an AI-focused curriculum </w:t>
      </w:r>
      <w:r w:rsidR="00924A98">
        <w:rPr>
          <w:iCs/>
          <w:sz w:val="26"/>
          <w:szCs w:val="26"/>
        </w:rPr>
        <w:t xml:space="preserve">and </w:t>
      </w:r>
      <w:r w:rsidR="00153F05">
        <w:rPr>
          <w:iCs/>
          <w:sz w:val="26"/>
          <w:szCs w:val="26"/>
        </w:rPr>
        <w:t>those credentials</w:t>
      </w:r>
      <w:r w:rsidR="006A0F0D">
        <w:rPr>
          <w:iCs/>
          <w:sz w:val="26"/>
          <w:szCs w:val="26"/>
        </w:rPr>
        <w:t xml:space="preserve"> specifically </w:t>
      </w:r>
      <w:r w:rsidR="005C4AD6">
        <w:rPr>
          <w:iCs/>
          <w:sz w:val="26"/>
          <w:szCs w:val="26"/>
        </w:rPr>
        <w:t xml:space="preserve">noted in the </w:t>
      </w:r>
      <w:r w:rsidR="006A0F0D">
        <w:rPr>
          <w:iCs/>
          <w:sz w:val="26"/>
          <w:szCs w:val="26"/>
        </w:rPr>
        <w:t>degree title.</w:t>
      </w:r>
      <w:r w:rsidR="00FC3BCE" w:rsidRPr="00FC3BCE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Establishing the stand</w:t>
      </w:r>
      <w:r w:rsidR="00AA025B"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>alone</w:t>
      </w:r>
      <w:r w:rsidRPr="00FC3BCE">
        <w:rPr>
          <w:iCs/>
          <w:sz w:val="26"/>
          <w:szCs w:val="26"/>
        </w:rPr>
        <w:t xml:space="preserve"> </w:t>
      </w:r>
      <w:r w:rsidR="00C449E8">
        <w:rPr>
          <w:iCs/>
          <w:sz w:val="26"/>
          <w:szCs w:val="26"/>
        </w:rPr>
        <w:t xml:space="preserve">degree </w:t>
      </w:r>
      <w:r>
        <w:rPr>
          <w:iCs/>
          <w:sz w:val="26"/>
          <w:szCs w:val="26"/>
        </w:rPr>
        <w:t xml:space="preserve">will meet both the high student interest in and employer demand for AI training within the field of </w:t>
      </w:r>
      <w:r w:rsidR="00AA025B">
        <w:rPr>
          <w:iCs/>
          <w:sz w:val="26"/>
          <w:szCs w:val="26"/>
        </w:rPr>
        <w:t>c</w:t>
      </w:r>
      <w:r>
        <w:rPr>
          <w:iCs/>
          <w:sz w:val="26"/>
          <w:szCs w:val="26"/>
        </w:rPr>
        <w:t xml:space="preserve">omputer </w:t>
      </w:r>
      <w:r w:rsidR="00AA025B">
        <w:rPr>
          <w:iCs/>
          <w:sz w:val="26"/>
          <w:szCs w:val="26"/>
        </w:rPr>
        <w:t>s</w:t>
      </w:r>
      <w:r>
        <w:rPr>
          <w:iCs/>
          <w:sz w:val="26"/>
          <w:szCs w:val="26"/>
        </w:rPr>
        <w:t>cience</w:t>
      </w:r>
      <w:r w:rsidR="00C449E8">
        <w:rPr>
          <w:iCs/>
          <w:sz w:val="26"/>
          <w:szCs w:val="26"/>
        </w:rPr>
        <w:t xml:space="preserve">, while the specific AI degree title </w:t>
      </w:r>
      <w:r w:rsidR="00377B6B">
        <w:rPr>
          <w:iCs/>
          <w:sz w:val="26"/>
          <w:szCs w:val="26"/>
        </w:rPr>
        <w:t xml:space="preserve">will serve as a recruiting tool to attract potential students. </w:t>
      </w:r>
    </w:p>
    <w:p w14:paraId="604918A5" w14:textId="61774B80" w:rsidR="009B44E2" w:rsidRDefault="00924A98" w:rsidP="007230A6">
      <w:pPr>
        <w:spacing w:line="480" w:lineRule="auto"/>
        <w:ind w:firstLine="1440"/>
        <w:rPr>
          <w:iCs/>
          <w:sz w:val="26"/>
          <w:szCs w:val="26"/>
        </w:rPr>
      </w:pPr>
      <w:r>
        <w:rPr>
          <w:iCs/>
          <w:sz w:val="26"/>
          <w:szCs w:val="26"/>
        </w:rPr>
        <w:t>T</w:t>
      </w:r>
      <w:r w:rsidR="009B44E2" w:rsidRPr="009B44E2">
        <w:rPr>
          <w:iCs/>
          <w:sz w:val="26"/>
          <w:szCs w:val="26"/>
        </w:rPr>
        <w:t xml:space="preserve">he </w:t>
      </w:r>
      <w:r w:rsidR="009B44E2">
        <w:rPr>
          <w:iCs/>
          <w:sz w:val="26"/>
          <w:szCs w:val="26"/>
        </w:rPr>
        <w:t xml:space="preserve">UIS </w:t>
      </w:r>
      <w:r w:rsidR="00AA025B">
        <w:rPr>
          <w:iCs/>
          <w:sz w:val="26"/>
          <w:szCs w:val="26"/>
        </w:rPr>
        <w:t>c</w:t>
      </w:r>
      <w:r w:rsidR="009B44E2" w:rsidRPr="009B44E2">
        <w:rPr>
          <w:iCs/>
          <w:sz w:val="26"/>
          <w:szCs w:val="26"/>
        </w:rPr>
        <w:t xml:space="preserve">omputer </w:t>
      </w:r>
      <w:r w:rsidR="00AA025B">
        <w:rPr>
          <w:iCs/>
          <w:sz w:val="26"/>
          <w:szCs w:val="26"/>
        </w:rPr>
        <w:t>s</w:t>
      </w:r>
      <w:r w:rsidR="009B44E2" w:rsidRPr="009B44E2">
        <w:rPr>
          <w:iCs/>
          <w:sz w:val="26"/>
          <w:szCs w:val="26"/>
        </w:rPr>
        <w:t xml:space="preserve">cience department </w:t>
      </w:r>
      <w:r w:rsidR="009B44E2">
        <w:rPr>
          <w:iCs/>
          <w:sz w:val="26"/>
          <w:szCs w:val="26"/>
        </w:rPr>
        <w:t xml:space="preserve">is </w:t>
      </w:r>
      <w:r w:rsidR="009B44E2" w:rsidRPr="009B44E2">
        <w:rPr>
          <w:iCs/>
          <w:sz w:val="26"/>
          <w:szCs w:val="26"/>
        </w:rPr>
        <w:t xml:space="preserve">well-positioned to support a specialized </w:t>
      </w:r>
      <w:r w:rsidR="009B44E2">
        <w:rPr>
          <w:iCs/>
          <w:sz w:val="26"/>
          <w:szCs w:val="26"/>
        </w:rPr>
        <w:t xml:space="preserve">undergraduate </w:t>
      </w:r>
      <w:r w:rsidR="009B44E2" w:rsidRPr="009B44E2">
        <w:rPr>
          <w:iCs/>
          <w:sz w:val="26"/>
          <w:szCs w:val="26"/>
        </w:rPr>
        <w:t>AI program</w:t>
      </w:r>
      <w:r>
        <w:rPr>
          <w:iCs/>
          <w:sz w:val="26"/>
          <w:szCs w:val="26"/>
        </w:rPr>
        <w:t>.</w:t>
      </w:r>
      <w:r w:rsidR="00CD24D2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In addition to the existing</w:t>
      </w:r>
      <w:r w:rsidR="006A0F0D">
        <w:rPr>
          <w:iCs/>
          <w:sz w:val="26"/>
          <w:szCs w:val="26"/>
        </w:rPr>
        <w:t xml:space="preserve"> undergraduate</w:t>
      </w:r>
      <w:r>
        <w:rPr>
          <w:iCs/>
          <w:sz w:val="26"/>
          <w:szCs w:val="26"/>
        </w:rPr>
        <w:t xml:space="preserve"> AI curriculum</w:t>
      </w:r>
      <w:r w:rsidR="00E26A8A">
        <w:rPr>
          <w:iCs/>
          <w:sz w:val="26"/>
          <w:szCs w:val="26"/>
        </w:rPr>
        <w:t xml:space="preserve"> already</w:t>
      </w:r>
      <w:r>
        <w:rPr>
          <w:iCs/>
          <w:sz w:val="26"/>
          <w:szCs w:val="26"/>
        </w:rPr>
        <w:t xml:space="preserve"> in place, the departmen</w:t>
      </w:r>
      <w:r w:rsidR="006A0F0D">
        <w:rPr>
          <w:iCs/>
          <w:sz w:val="26"/>
          <w:szCs w:val="26"/>
        </w:rPr>
        <w:t xml:space="preserve">t also </w:t>
      </w:r>
      <w:r w:rsidR="009B44E2" w:rsidRPr="009B44E2">
        <w:rPr>
          <w:iCs/>
          <w:sz w:val="26"/>
          <w:szCs w:val="26"/>
        </w:rPr>
        <w:t>offer</w:t>
      </w:r>
      <w:r>
        <w:rPr>
          <w:iCs/>
          <w:sz w:val="26"/>
          <w:szCs w:val="26"/>
        </w:rPr>
        <w:t xml:space="preserve">s </w:t>
      </w:r>
      <w:r w:rsidR="009B44E2" w:rsidRPr="009B44E2">
        <w:rPr>
          <w:iCs/>
          <w:sz w:val="26"/>
          <w:szCs w:val="26"/>
        </w:rPr>
        <w:t xml:space="preserve">a </w:t>
      </w:r>
      <w:r w:rsidR="00C449E8">
        <w:rPr>
          <w:iCs/>
          <w:sz w:val="26"/>
          <w:szCs w:val="26"/>
        </w:rPr>
        <w:t xml:space="preserve">Master of Science in </w:t>
      </w:r>
      <w:r w:rsidR="009B44E2" w:rsidRPr="009B44E2">
        <w:rPr>
          <w:iCs/>
          <w:sz w:val="26"/>
          <w:szCs w:val="26"/>
        </w:rPr>
        <w:t xml:space="preserve">Data Analytics </w:t>
      </w:r>
      <w:r w:rsidR="00AA025B">
        <w:rPr>
          <w:iCs/>
          <w:sz w:val="26"/>
          <w:szCs w:val="26"/>
        </w:rPr>
        <w:t>that covers</w:t>
      </w:r>
      <w:r w:rsidR="009B44E2" w:rsidRPr="009B44E2">
        <w:rPr>
          <w:iCs/>
          <w:sz w:val="26"/>
          <w:szCs w:val="26"/>
        </w:rPr>
        <w:t xml:space="preserve"> both mathematical foundation and core areas of AI </w:t>
      </w:r>
      <w:r w:rsidR="009B44E2">
        <w:rPr>
          <w:iCs/>
          <w:sz w:val="26"/>
          <w:szCs w:val="26"/>
        </w:rPr>
        <w:t xml:space="preserve">such as </w:t>
      </w:r>
      <w:r w:rsidR="00AA025B">
        <w:rPr>
          <w:iCs/>
          <w:sz w:val="26"/>
          <w:szCs w:val="26"/>
        </w:rPr>
        <w:t>m</w:t>
      </w:r>
      <w:r w:rsidR="009B44E2" w:rsidRPr="009B44E2">
        <w:rPr>
          <w:iCs/>
          <w:sz w:val="26"/>
          <w:szCs w:val="26"/>
        </w:rPr>
        <w:t xml:space="preserve">achine </w:t>
      </w:r>
      <w:r w:rsidR="00AA025B">
        <w:rPr>
          <w:iCs/>
          <w:sz w:val="26"/>
          <w:szCs w:val="26"/>
        </w:rPr>
        <w:t>l</w:t>
      </w:r>
      <w:r w:rsidR="009B44E2" w:rsidRPr="009B44E2">
        <w:rPr>
          <w:iCs/>
          <w:sz w:val="26"/>
          <w:szCs w:val="26"/>
        </w:rPr>
        <w:t xml:space="preserve">earning, </w:t>
      </w:r>
      <w:r w:rsidR="00AA025B">
        <w:rPr>
          <w:iCs/>
          <w:sz w:val="26"/>
          <w:szCs w:val="26"/>
        </w:rPr>
        <w:t>d</w:t>
      </w:r>
      <w:r w:rsidR="009B44E2" w:rsidRPr="009B44E2">
        <w:rPr>
          <w:iCs/>
          <w:sz w:val="26"/>
          <w:szCs w:val="26"/>
        </w:rPr>
        <w:t xml:space="preserve">eep </w:t>
      </w:r>
      <w:r w:rsidR="00AA025B">
        <w:rPr>
          <w:iCs/>
          <w:sz w:val="26"/>
          <w:szCs w:val="26"/>
        </w:rPr>
        <w:t>l</w:t>
      </w:r>
      <w:r w:rsidR="009B44E2" w:rsidRPr="009B44E2">
        <w:rPr>
          <w:iCs/>
          <w:sz w:val="26"/>
          <w:szCs w:val="26"/>
        </w:rPr>
        <w:t xml:space="preserve">earning, and </w:t>
      </w:r>
      <w:r w:rsidR="00AA025B">
        <w:rPr>
          <w:iCs/>
          <w:sz w:val="26"/>
          <w:szCs w:val="26"/>
        </w:rPr>
        <w:t>d</w:t>
      </w:r>
      <w:r w:rsidR="009B44E2" w:rsidRPr="009B44E2">
        <w:rPr>
          <w:iCs/>
          <w:sz w:val="26"/>
          <w:szCs w:val="26"/>
        </w:rPr>
        <w:t xml:space="preserve">ata </w:t>
      </w:r>
      <w:r w:rsidR="00AA025B">
        <w:rPr>
          <w:iCs/>
          <w:sz w:val="26"/>
          <w:szCs w:val="26"/>
        </w:rPr>
        <w:t>m</w:t>
      </w:r>
      <w:r w:rsidR="009B44E2" w:rsidRPr="009B44E2">
        <w:rPr>
          <w:iCs/>
          <w:sz w:val="26"/>
          <w:szCs w:val="26"/>
        </w:rPr>
        <w:t>ining.</w:t>
      </w:r>
      <w:r w:rsidR="00CD24D2">
        <w:rPr>
          <w:iCs/>
          <w:sz w:val="26"/>
          <w:szCs w:val="26"/>
        </w:rPr>
        <w:t xml:space="preserve"> </w:t>
      </w:r>
      <w:r w:rsidR="009B44E2" w:rsidRPr="009B44E2">
        <w:rPr>
          <w:iCs/>
          <w:sz w:val="26"/>
          <w:szCs w:val="26"/>
        </w:rPr>
        <w:t xml:space="preserve">The BS </w:t>
      </w:r>
      <w:r>
        <w:rPr>
          <w:iCs/>
          <w:sz w:val="26"/>
          <w:szCs w:val="26"/>
        </w:rPr>
        <w:t>i</w:t>
      </w:r>
      <w:r w:rsidR="009B44E2" w:rsidRPr="009B44E2">
        <w:rPr>
          <w:iCs/>
          <w:sz w:val="26"/>
          <w:szCs w:val="26"/>
        </w:rPr>
        <w:t xml:space="preserve">n AI will </w:t>
      </w:r>
      <w:r>
        <w:rPr>
          <w:iCs/>
          <w:sz w:val="26"/>
          <w:szCs w:val="26"/>
        </w:rPr>
        <w:t xml:space="preserve">be </w:t>
      </w:r>
      <w:r w:rsidR="009B44E2" w:rsidRPr="009B44E2">
        <w:rPr>
          <w:iCs/>
          <w:sz w:val="26"/>
          <w:szCs w:val="26"/>
        </w:rPr>
        <w:t>complement</w:t>
      </w:r>
      <w:r>
        <w:rPr>
          <w:iCs/>
          <w:sz w:val="26"/>
          <w:szCs w:val="26"/>
        </w:rPr>
        <w:t xml:space="preserve">ed by the </w:t>
      </w:r>
      <w:r w:rsidR="009B44E2" w:rsidRPr="009B44E2">
        <w:rPr>
          <w:iCs/>
          <w:sz w:val="26"/>
          <w:szCs w:val="26"/>
        </w:rPr>
        <w:t>graduate program</w:t>
      </w:r>
      <w:r w:rsidR="00C449E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while also serving as a </w:t>
      </w:r>
      <w:r w:rsidR="00C449E8">
        <w:rPr>
          <w:iCs/>
          <w:sz w:val="26"/>
          <w:szCs w:val="26"/>
        </w:rPr>
        <w:t>pipeline</w:t>
      </w:r>
      <w:r>
        <w:rPr>
          <w:iCs/>
          <w:sz w:val="26"/>
          <w:szCs w:val="26"/>
        </w:rPr>
        <w:t>,</w:t>
      </w:r>
      <w:r w:rsidR="00C449E8">
        <w:rPr>
          <w:iCs/>
          <w:sz w:val="26"/>
          <w:szCs w:val="26"/>
        </w:rPr>
        <w:t xml:space="preserve"> as </w:t>
      </w:r>
      <w:r w:rsidR="009B44E2">
        <w:rPr>
          <w:iCs/>
          <w:sz w:val="26"/>
          <w:szCs w:val="26"/>
        </w:rPr>
        <w:t xml:space="preserve">it is expected that many students earning their BS in AI will continue at UIS to pursue </w:t>
      </w:r>
      <w:r w:rsidR="00C449E8">
        <w:rPr>
          <w:iCs/>
          <w:sz w:val="26"/>
          <w:szCs w:val="26"/>
        </w:rPr>
        <w:t xml:space="preserve">an </w:t>
      </w:r>
      <w:r w:rsidR="009B44E2">
        <w:rPr>
          <w:iCs/>
          <w:sz w:val="26"/>
          <w:szCs w:val="26"/>
        </w:rPr>
        <w:t>MS in Data Analytics.</w:t>
      </w:r>
      <w:r w:rsidR="00CD24D2">
        <w:rPr>
          <w:iCs/>
          <w:sz w:val="26"/>
          <w:szCs w:val="26"/>
        </w:rPr>
        <w:t xml:space="preserve"> </w:t>
      </w:r>
    </w:p>
    <w:p w14:paraId="2F138C9B" w14:textId="24C74F42" w:rsidR="00CE2BAF" w:rsidRDefault="00CE2BAF" w:rsidP="007230A6">
      <w:pPr>
        <w:spacing w:line="480" w:lineRule="auto"/>
        <w:ind w:firstLine="1440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The </w:t>
      </w:r>
      <w:r w:rsidR="000035F1">
        <w:rPr>
          <w:iCs/>
          <w:sz w:val="26"/>
          <w:szCs w:val="26"/>
        </w:rPr>
        <w:t>120-</w:t>
      </w:r>
      <w:r w:rsidR="000228AE">
        <w:rPr>
          <w:iCs/>
          <w:sz w:val="26"/>
          <w:szCs w:val="26"/>
        </w:rPr>
        <w:t>credit</w:t>
      </w:r>
      <w:r w:rsidR="00AA025B">
        <w:rPr>
          <w:iCs/>
          <w:sz w:val="26"/>
          <w:szCs w:val="26"/>
        </w:rPr>
        <w:t xml:space="preserve">-hour </w:t>
      </w:r>
      <w:r w:rsidR="00BF3765">
        <w:rPr>
          <w:iCs/>
          <w:sz w:val="26"/>
          <w:szCs w:val="26"/>
        </w:rPr>
        <w:t>BS in AI,</w:t>
      </w:r>
      <w:r>
        <w:rPr>
          <w:iCs/>
          <w:sz w:val="26"/>
          <w:szCs w:val="26"/>
        </w:rPr>
        <w:t xml:space="preserve"> which will be offered in both face-to-face and online formats, </w:t>
      </w:r>
      <w:r w:rsidR="000035F1">
        <w:rPr>
          <w:iCs/>
          <w:sz w:val="26"/>
          <w:szCs w:val="26"/>
        </w:rPr>
        <w:t xml:space="preserve">will </w:t>
      </w:r>
      <w:r w:rsidR="009D6917">
        <w:rPr>
          <w:iCs/>
          <w:sz w:val="26"/>
          <w:szCs w:val="26"/>
        </w:rPr>
        <w:t xml:space="preserve">consist of courses already offered within the </w:t>
      </w:r>
      <w:r w:rsidR="00AA025B">
        <w:rPr>
          <w:iCs/>
          <w:sz w:val="26"/>
          <w:szCs w:val="26"/>
        </w:rPr>
        <w:t>c</w:t>
      </w:r>
      <w:r w:rsidR="009D6917">
        <w:rPr>
          <w:iCs/>
          <w:sz w:val="26"/>
          <w:szCs w:val="26"/>
        </w:rPr>
        <w:t xml:space="preserve">omputer </w:t>
      </w:r>
      <w:r w:rsidR="00AA025B">
        <w:rPr>
          <w:iCs/>
          <w:sz w:val="26"/>
          <w:szCs w:val="26"/>
        </w:rPr>
        <w:t>s</w:t>
      </w:r>
      <w:r w:rsidR="009D6917">
        <w:rPr>
          <w:iCs/>
          <w:sz w:val="26"/>
          <w:szCs w:val="26"/>
        </w:rPr>
        <w:t xml:space="preserve">cience department </w:t>
      </w:r>
      <w:r w:rsidR="00BF3765">
        <w:rPr>
          <w:iCs/>
          <w:sz w:val="26"/>
          <w:szCs w:val="26"/>
        </w:rPr>
        <w:t xml:space="preserve">plus </w:t>
      </w:r>
      <w:r w:rsidR="009D6917">
        <w:rPr>
          <w:iCs/>
          <w:sz w:val="26"/>
          <w:szCs w:val="26"/>
        </w:rPr>
        <w:t xml:space="preserve">two new courses </w:t>
      </w:r>
      <w:r w:rsidR="006A0F0D">
        <w:rPr>
          <w:iCs/>
          <w:sz w:val="26"/>
          <w:szCs w:val="26"/>
        </w:rPr>
        <w:t xml:space="preserve">created </w:t>
      </w:r>
      <w:r w:rsidR="00D93732">
        <w:rPr>
          <w:iCs/>
          <w:sz w:val="26"/>
          <w:szCs w:val="26"/>
        </w:rPr>
        <w:t>specifically</w:t>
      </w:r>
      <w:r w:rsidR="009D6917">
        <w:rPr>
          <w:iCs/>
          <w:sz w:val="26"/>
          <w:szCs w:val="26"/>
        </w:rPr>
        <w:t xml:space="preserve"> for the new AI major.</w:t>
      </w:r>
      <w:r w:rsidR="00CD24D2">
        <w:rPr>
          <w:iCs/>
          <w:sz w:val="26"/>
          <w:szCs w:val="26"/>
        </w:rPr>
        <w:t xml:space="preserve"> </w:t>
      </w:r>
      <w:r w:rsidR="009D6917">
        <w:rPr>
          <w:iCs/>
          <w:sz w:val="26"/>
          <w:szCs w:val="26"/>
        </w:rPr>
        <w:t xml:space="preserve">The BS in AI will </w:t>
      </w:r>
      <w:r w:rsidR="000035F1" w:rsidRPr="000035F1">
        <w:rPr>
          <w:iCs/>
          <w:sz w:val="26"/>
          <w:szCs w:val="26"/>
        </w:rPr>
        <w:t>be housed in</w:t>
      </w:r>
      <w:r w:rsidR="00AA025B">
        <w:rPr>
          <w:iCs/>
          <w:sz w:val="26"/>
          <w:szCs w:val="26"/>
        </w:rPr>
        <w:t xml:space="preserve"> the</w:t>
      </w:r>
      <w:r w:rsidR="000035F1" w:rsidRPr="000035F1">
        <w:rPr>
          <w:iCs/>
          <w:sz w:val="26"/>
          <w:szCs w:val="26"/>
        </w:rPr>
        <w:t xml:space="preserve"> Department of Computer Science in the College of Health, Science</w:t>
      </w:r>
      <w:r w:rsidR="00AA025B">
        <w:rPr>
          <w:iCs/>
          <w:sz w:val="26"/>
          <w:szCs w:val="26"/>
        </w:rPr>
        <w:t>,</w:t>
      </w:r>
      <w:r w:rsidR="000035F1" w:rsidRPr="000035F1">
        <w:rPr>
          <w:iCs/>
          <w:sz w:val="26"/>
          <w:szCs w:val="26"/>
        </w:rPr>
        <w:t xml:space="preserve"> and Technology. The department chair will have the </w:t>
      </w:r>
      <w:r w:rsidR="00E26A8A">
        <w:rPr>
          <w:iCs/>
          <w:sz w:val="26"/>
          <w:szCs w:val="26"/>
        </w:rPr>
        <w:t xml:space="preserve">primary </w:t>
      </w:r>
      <w:r w:rsidR="000035F1" w:rsidRPr="000035F1">
        <w:rPr>
          <w:iCs/>
          <w:sz w:val="26"/>
          <w:szCs w:val="26"/>
        </w:rPr>
        <w:t>responsibility for implementing the new program</w:t>
      </w:r>
      <w:r w:rsidR="000035F1">
        <w:rPr>
          <w:iCs/>
          <w:sz w:val="26"/>
          <w:szCs w:val="26"/>
        </w:rPr>
        <w:t>.</w:t>
      </w:r>
      <w:r w:rsidR="00CD24D2">
        <w:rPr>
          <w:iCs/>
          <w:sz w:val="26"/>
          <w:szCs w:val="26"/>
        </w:rPr>
        <w:t xml:space="preserve"> </w:t>
      </w:r>
    </w:p>
    <w:p w14:paraId="6E7DC8EC" w14:textId="5C3BF5EF" w:rsidR="000035F1" w:rsidRDefault="000035F1" w:rsidP="007230A6">
      <w:pPr>
        <w:spacing w:line="480" w:lineRule="auto"/>
        <w:ind w:firstLine="1440"/>
        <w:rPr>
          <w:iCs/>
          <w:sz w:val="26"/>
          <w:szCs w:val="26"/>
        </w:rPr>
      </w:pPr>
      <w:r w:rsidRPr="000035F1">
        <w:rPr>
          <w:iCs/>
          <w:sz w:val="26"/>
          <w:szCs w:val="26"/>
        </w:rPr>
        <w:t>No new resources are needed</w:t>
      </w:r>
      <w:r w:rsidR="006A0F0D">
        <w:rPr>
          <w:iCs/>
          <w:sz w:val="26"/>
          <w:szCs w:val="26"/>
        </w:rPr>
        <w:t xml:space="preserve"> to implement the program</w:t>
      </w:r>
      <w:r w:rsidRPr="000035F1">
        <w:rPr>
          <w:iCs/>
          <w:sz w:val="26"/>
          <w:szCs w:val="26"/>
        </w:rPr>
        <w:t xml:space="preserve">, as UIS has both the facilities and faculty to support the </w:t>
      </w:r>
      <w:r>
        <w:rPr>
          <w:iCs/>
          <w:sz w:val="26"/>
          <w:szCs w:val="26"/>
        </w:rPr>
        <w:t>stand</w:t>
      </w:r>
      <w:r w:rsidR="00AA025B">
        <w:rPr>
          <w:iCs/>
          <w:sz w:val="26"/>
          <w:szCs w:val="26"/>
        </w:rPr>
        <w:t>-</w:t>
      </w:r>
      <w:r>
        <w:rPr>
          <w:iCs/>
          <w:sz w:val="26"/>
          <w:szCs w:val="26"/>
        </w:rPr>
        <w:t>alone BS in AI</w:t>
      </w:r>
      <w:r w:rsidR="00217C4B">
        <w:rPr>
          <w:iCs/>
          <w:sz w:val="26"/>
          <w:szCs w:val="26"/>
        </w:rPr>
        <w:t>.</w:t>
      </w:r>
      <w:r w:rsidR="00CD24D2">
        <w:rPr>
          <w:iCs/>
          <w:sz w:val="26"/>
          <w:szCs w:val="26"/>
        </w:rPr>
        <w:t xml:space="preserve"> </w:t>
      </w:r>
      <w:r w:rsidRPr="000035F1">
        <w:rPr>
          <w:iCs/>
          <w:sz w:val="26"/>
          <w:szCs w:val="26"/>
        </w:rPr>
        <w:t xml:space="preserve">All courses will be taught </w:t>
      </w:r>
      <w:r w:rsidRPr="000035F1">
        <w:rPr>
          <w:iCs/>
          <w:sz w:val="26"/>
          <w:szCs w:val="26"/>
        </w:rPr>
        <w:lastRenderedPageBreak/>
        <w:t>by existing faculty. Class sizes and student-faculty ratios are expected to remain the same.</w:t>
      </w:r>
    </w:p>
    <w:p w14:paraId="06261EAF" w14:textId="7AA6A139" w:rsidR="00F72E81" w:rsidRPr="00AD1124" w:rsidRDefault="00A17842" w:rsidP="002E4B63">
      <w:pPr>
        <w:autoSpaceDE w:val="0"/>
        <w:autoSpaceDN w:val="0"/>
        <w:adjustRightInd w:val="0"/>
        <w:spacing w:line="480" w:lineRule="auto"/>
        <w:rPr>
          <w:color w:val="000000" w:themeColor="text1"/>
          <w:sz w:val="26"/>
          <w:szCs w:val="26"/>
        </w:rPr>
      </w:pPr>
      <w:r>
        <w:rPr>
          <w:sz w:val="26"/>
          <w:szCs w:val="26"/>
        </w:rPr>
        <w:tab/>
      </w:r>
      <w:r w:rsidR="00F72E81" w:rsidRPr="00AD1124">
        <w:rPr>
          <w:color w:val="000000" w:themeColor="text1"/>
          <w:sz w:val="26"/>
          <w:szCs w:val="26"/>
        </w:rPr>
        <w:t>The Board action recommended in this item complies in all material respect</w:t>
      </w:r>
      <w:r w:rsidR="00480B6F" w:rsidRPr="00AD1124">
        <w:rPr>
          <w:color w:val="000000" w:themeColor="text1"/>
          <w:sz w:val="26"/>
          <w:szCs w:val="26"/>
        </w:rPr>
        <w:t>s</w:t>
      </w:r>
      <w:r w:rsidR="00F72E81" w:rsidRPr="00AD1124">
        <w:rPr>
          <w:color w:val="000000" w:themeColor="text1"/>
          <w:sz w:val="26"/>
          <w:szCs w:val="26"/>
        </w:rPr>
        <w:t xml:space="preserve"> with applicable State and federal laws, University of Illinois </w:t>
      </w:r>
      <w:r w:rsidR="00F72E81" w:rsidRPr="00AD1124">
        <w:rPr>
          <w:i/>
          <w:color w:val="000000" w:themeColor="text1"/>
          <w:sz w:val="26"/>
          <w:szCs w:val="26"/>
        </w:rPr>
        <w:t>Statutes</w:t>
      </w:r>
      <w:r w:rsidR="00F72E81" w:rsidRPr="00AD1124">
        <w:rPr>
          <w:color w:val="000000" w:themeColor="text1"/>
          <w:sz w:val="26"/>
          <w:szCs w:val="26"/>
        </w:rPr>
        <w:t xml:space="preserve">, </w:t>
      </w:r>
      <w:r w:rsidR="00F72E81" w:rsidRPr="00AD1124">
        <w:rPr>
          <w:i/>
          <w:color w:val="000000" w:themeColor="text1"/>
          <w:sz w:val="26"/>
          <w:szCs w:val="26"/>
        </w:rPr>
        <w:t>The General Rules Concerning University Organization and Procedure</w:t>
      </w:r>
      <w:r w:rsidR="00F72E81" w:rsidRPr="00AD1124">
        <w:rPr>
          <w:color w:val="000000" w:themeColor="text1"/>
          <w:sz w:val="26"/>
          <w:szCs w:val="26"/>
        </w:rPr>
        <w:t xml:space="preserve">, and Board of Trustees policies and directives. </w:t>
      </w:r>
    </w:p>
    <w:p w14:paraId="7F73D359" w14:textId="1EFB9846" w:rsidR="00742E0D" w:rsidRPr="00AD1124" w:rsidRDefault="0092168B" w:rsidP="002E4B63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line="480" w:lineRule="auto"/>
        <w:ind w:firstLine="720"/>
        <w:textAlignment w:val="baseline"/>
        <w:rPr>
          <w:color w:val="000000" w:themeColor="text1"/>
          <w:sz w:val="26"/>
        </w:rPr>
      </w:pPr>
      <w:r w:rsidRPr="00AD1124">
        <w:rPr>
          <w:color w:val="000000" w:themeColor="text1"/>
          <w:sz w:val="26"/>
          <w:szCs w:val="26"/>
        </w:rPr>
        <w:tab/>
      </w:r>
      <w:r w:rsidR="00841783" w:rsidRPr="00AD1124">
        <w:rPr>
          <w:color w:val="000000" w:themeColor="text1"/>
          <w:sz w:val="26"/>
          <w:szCs w:val="26"/>
        </w:rPr>
        <w:t>The executive vice president and vice p</w:t>
      </w:r>
      <w:r w:rsidR="00F72E81" w:rsidRPr="00AD1124">
        <w:rPr>
          <w:color w:val="000000" w:themeColor="text1"/>
          <w:sz w:val="26"/>
          <w:szCs w:val="26"/>
        </w:rPr>
        <w:t>reside</w:t>
      </w:r>
      <w:r w:rsidR="00841783" w:rsidRPr="00AD1124">
        <w:rPr>
          <w:color w:val="000000" w:themeColor="text1"/>
          <w:sz w:val="26"/>
          <w:szCs w:val="26"/>
        </w:rPr>
        <w:t>nt for a</w:t>
      </w:r>
      <w:r w:rsidR="00F72E81" w:rsidRPr="00AD1124">
        <w:rPr>
          <w:color w:val="000000" w:themeColor="text1"/>
          <w:sz w:val="26"/>
          <w:szCs w:val="26"/>
        </w:rPr>
        <w:t xml:space="preserve">cademic </w:t>
      </w:r>
      <w:r w:rsidR="00841783" w:rsidRPr="00AD1124">
        <w:rPr>
          <w:color w:val="000000" w:themeColor="text1"/>
          <w:sz w:val="26"/>
          <w:szCs w:val="26"/>
        </w:rPr>
        <w:t>a</w:t>
      </w:r>
      <w:r w:rsidR="00F72E81" w:rsidRPr="00AD1124">
        <w:rPr>
          <w:color w:val="000000" w:themeColor="text1"/>
          <w:sz w:val="26"/>
          <w:szCs w:val="26"/>
        </w:rPr>
        <w:t>ffairs</w:t>
      </w:r>
      <w:r w:rsidR="00435E28" w:rsidRPr="00AD1124">
        <w:rPr>
          <w:color w:val="000000" w:themeColor="text1"/>
          <w:sz w:val="26"/>
          <w:szCs w:val="26"/>
        </w:rPr>
        <w:t xml:space="preserve"> </w:t>
      </w:r>
      <w:r w:rsidR="00F72E81" w:rsidRPr="00AD1124">
        <w:rPr>
          <w:color w:val="000000" w:themeColor="text1"/>
          <w:sz w:val="26"/>
          <w:szCs w:val="26"/>
        </w:rPr>
        <w:t xml:space="preserve">concurs with </w:t>
      </w:r>
      <w:r w:rsidR="00F540BF" w:rsidRPr="00AD1124">
        <w:rPr>
          <w:color w:val="000000" w:themeColor="text1"/>
          <w:sz w:val="26"/>
          <w:szCs w:val="26"/>
        </w:rPr>
        <w:t>t</w:t>
      </w:r>
      <w:r w:rsidR="00AD4035">
        <w:rPr>
          <w:color w:val="000000" w:themeColor="text1"/>
          <w:sz w:val="26"/>
          <w:szCs w:val="26"/>
        </w:rPr>
        <w:t>his recommendation</w:t>
      </w:r>
      <w:r w:rsidR="00F72E81" w:rsidRPr="00AD1124">
        <w:rPr>
          <w:color w:val="000000" w:themeColor="text1"/>
          <w:sz w:val="26"/>
          <w:szCs w:val="26"/>
        </w:rPr>
        <w:t>. The University Senates Conference</w:t>
      </w:r>
      <w:r w:rsidR="0068386D" w:rsidRPr="00AD1124">
        <w:rPr>
          <w:color w:val="000000" w:themeColor="text1"/>
          <w:sz w:val="26"/>
          <w:szCs w:val="26"/>
        </w:rPr>
        <w:t xml:space="preserve"> has indicated that no further s</w:t>
      </w:r>
      <w:r w:rsidR="00F72E81" w:rsidRPr="00AD1124">
        <w:rPr>
          <w:color w:val="000000" w:themeColor="text1"/>
          <w:sz w:val="26"/>
          <w:szCs w:val="26"/>
        </w:rPr>
        <w:t>enate jurisdiction is involved.</w:t>
      </w:r>
      <w:r w:rsidR="00742E0D" w:rsidRPr="00AD1124">
        <w:rPr>
          <w:color w:val="000000" w:themeColor="text1"/>
          <w:sz w:val="26"/>
        </w:rPr>
        <w:t xml:space="preserve"> </w:t>
      </w:r>
    </w:p>
    <w:p w14:paraId="197FEAE1" w14:textId="682C5A5B" w:rsidR="00742E0D" w:rsidRPr="00AD1124" w:rsidRDefault="00742E0D" w:rsidP="002E4B63">
      <w:pPr>
        <w:tabs>
          <w:tab w:val="left" w:pos="720"/>
          <w:tab w:val="left" w:pos="1440"/>
        </w:tabs>
        <w:overflowPunct w:val="0"/>
        <w:autoSpaceDE w:val="0"/>
        <w:autoSpaceDN w:val="0"/>
        <w:adjustRightInd w:val="0"/>
        <w:spacing w:line="480" w:lineRule="auto"/>
        <w:ind w:firstLine="1440"/>
        <w:textAlignment w:val="baseline"/>
        <w:rPr>
          <w:color w:val="000000" w:themeColor="text1"/>
          <w:sz w:val="26"/>
          <w:szCs w:val="26"/>
          <w:highlight w:val="lightGray"/>
        </w:rPr>
      </w:pPr>
      <w:r w:rsidRPr="00AD1124">
        <w:rPr>
          <w:color w:val="000000" w:themeColor="text1"/>
          <w:sz w:val="26"/>
        </w:rPr>
        <w:t xml:space="preserve">The </w:t>
      </w:r>
      <w:r w:rsidR="00CC0A23" w:rsidRPr="00AD1124">
        <w:rPr>
          <w:color w:val="000000" w:themeColor="text1"/>
          <w:sz w:val="26"/>
        </w:rPr>
        <w:t>p</w:t>
      </w:r>
      <w:r w:rsidRPr="00AD1124">
        <w:rPr>
          <w:color w:val="000000" w:themeColor="text1"/>
          <w:sz w:val="26"/>
        </w:rPr>
        <w:t>resident of the University</w:t>
      </w:r>
      <w:r w:rsidR="00CC0A23" w:rsidRPr="00AD1124">
        <w:rPr>
          <w:color w:val="000000" w:themeColor="text1"/>
          <w:sz w:val="26"/>
        </w:rPr>
        <w:t xml:space="preserve"> of Illinois System</w:t>
      </w:r>
      <w:r w:rsidRPr="00AD1124">
        <w:rPr>
          <w:color w:val="000000" w:themeColor="text1"/>
          <w:sz w:val="26"/>
        </w:rPr>
        <w:t xml:space="preserve"> recommends approval.</w:t>
      </w:r>
      <w:r w:rsidR="00CC0A23" w:rsidRPr="00AD1124">
        <w:rPr>
          <w:color w:val="000000" w:themeColor="text1"/>
          <w:sz w:val="26"/>
        </w:rPr>
        <w:t xml:space="preserve"> </w:t>
      </w:r>
      <w:r w:rsidRPr="00AD1124">
        <w:rPr>
          <w:color w:val="000000" w:themeColor="text1"/>
          <w:sz w:val="26"/>
        </w:rPr>
        <w:t xml:space="preserve">This action is subject to further review by the Illinois Board of Higher </w:t>
      </w:r>
      <w:r w:rsidR="00B817B5" w:rsidRPr="00AD1124">
        <w:rPr>
          <w:color w:val="000000" w:themeColor="text1"/>
          <w:sz w:val="26"/>
        </w:rPr>
        <w:t>Education</w:t>
      </w:r>
      <w:r w:rsidR="00CC0A23" w:rsidRPr="00AD1124">
        <w:rPr>
          <w:color w:val="000000" w:themeColor="text1"/>
          <w:sz w:val="26"/>
        </w:rPr>
        <w:t>.</w:t>
      </w:r>
    </w:p>
    <w:sectPr w:rsidR="00742E0D" w:rsidRPr="00AD1124" w:rsidSect="001916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DFE3" w14:textId="77777777" w:rsidR="00C73AE5" w:rsidRDefault="00C73AE5" w:rsidP="002B0286">
      <w:r>
        <w:separator/>
      </w:r>
    </w:p>
  </w:endnote>
  <w:endnote w:type="continuationSeparator" w:id="0">
    <w:p w14:paraId="57842C37" w14:textId="77777777" w:rsidR="00C73AE5" w:rsidRDefault="00C73AE5" w:rsidP="002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F77B2" w14:textId="77777777" w:rsidR="009F6042" w:rsidRDefault="009F60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3F66" w14:textId="77777777" w:rsidR="009F6042" w:rsidRDefault="009F60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BD2EB" w14:textId="77777777" w:rsidR="009F6042" w:rsidRDefault="009F6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4EDB" w14:textId="77777777" w:rsidR="00C73AE5" w:rsidRDefault="00C73AE5" w:rsidP="002B0286">
      <w:r>
        <w:separator/>
      </w:r>
    </w:p>
  </w:footnote>
  <w:footnote w:type="continuationSeparator" w:id="0">
    <w:p w14:paraId="1548C247" w14:textId="77777777" w:rsidR="00C73AE5" w:rsidRDefault="00C73AE5" w:rsidP="002B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EA9F" w14:textId="77777777" w:rsidR="009F6042" w:rsidRDefault="009F60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86CFD" w14:textId="77777777" w:rsidR="00CB1EBF" w:rsidRPr="00CB1EBF" w:rsidRDefault="00CB1EBF">
    <w:pPr>
      <w:pStyle w:val="Header"/>
      <w:jc w:val="center"/>
      <w:rPr>
        <w:sz w:val="26"/>
        <w:szCs w:val="26"/>
      </w:rPr>
    </w:pPr>
    <w:r w:rsidRPr="00CB1EBF">
      <w:rPr>
        <w:sz w:val="26"/>
        <w:szCs w:val="26"/>
      </w:rPr>
      <w:fldChar w:fldCharType="begin"/>
    </w:r>
    <w:r w:rsidRPr="00CB1EBF">
      <w:rPr>
        <w:sz w:val="26"/>
        <w:szCs w:val="26"/>
      </w:rPr>
      <w:instrText xml:space="preserve"> PAGE   \* MERGEFORMAT </w:instrText>
    </w:r>
    <w:r w:rsidRPr="00CB1EBF">
      <w:rPr>
        <w:sz w:val="26"/>
        <w:szCs w:val="26"/>
      </w:rPr>
      <w:fldChar w:fldCharType="separate"/>
    </w:r>
    <w:r w:rsidRPr="00CB1EBF">
      <w:rPr>
        <w:noProof/>
        <w:sz w:val="26"/>
        <w:szCs w:val="26"/>
      </w:rPr>
      <w:t>2</w:t>
    </w:r>
    <w:r w:rsidRPr="00CB1EBF">
      <w:rPr>
        <w:noProof/>
        <w:sz w:val="26"/>
        <w:szCs w:val="26"/>
      </w:rPr>
      <w:fldChar w:fldCharType="end"/>
    </w:r>
  </w:p>
  <w:p w14:paraId="5ABA0DFC" w14:textId="77777777" w:rsidR="00CB1EBF" w:rsidRPr="00CB1EBF" w:rsidRDefault="00CB1EBF">
    <w:pPr>
      <w:pStyle w:val="Header"/>
      <w:rPr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9159" w14:textId="042F8522" w:rsidR="009F6042" w:rsidRDefault="009F60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BB2"/>
    <w:multiLevelType w:val="hybridMultilevel"/>
    <w:tmpl w:val="29FAC8B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D7814"/>
    <w:multiLevelType w:val="hybridMultilevel"/>
    <w:tmpl w:val="04966F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7019D"/>
    <w:multiLevelType w:val="hybridMultilevel"/>
    <w:tmpl w:val="3886F1E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9008E0"/>
    <w:multiLevelType w:val="hybridMultilevel"/>
    <w:tmpl w:val="FFFFFFFF"/>
    <w:lvl w:ilvl="0" w:tplc="4648B41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pacing w:val="0"/>
        <w:w w:val="100"/>
      </w:rPr>
    </w:lvl>
    <w:lvl w:ilvl="1" w:tplc="677463A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pacing w:val="0"/>
        <w:w w:val="99"/>
      </w:rPr>
    </w:lvl>
    <w:lvl w:ilvl="2" w:tplc="36BA0BFA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E28CBAE0"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D1381080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5716494C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7130AA50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341EC2E0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95E64204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4" w15:restartNumberingAfterBreak="0">
    <w:nsid w:val="40BD5683"/>
    <w:multiLevelType w:val="hybridMultilevel"/>
    <w:tmpl w:val="6BCE27C2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5" w15:restartNumberingAfterBreak="0">
    <w:nsid w:val="4AEC7D6B"/>
    <w:multiLevelType w:val="hybridMultilevel"/>
    <w:tmpl w:val="810C3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2499"/>
    <w:multiLevelType w:val="hybridMultilevel"/>
    <w:tmpl w:val="91A4E30E"/>
    <w:lvl w:ilvl="0" w:tplc="536826FA">
      <w:numFmt w:val="bullet"/>
      <w:lvlText w:val=""/>
      <w:lvlJc w:val="left"/>
      <w:pPr>
        <w:ind w:left="61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8C2626C2">
      <w:numFmt w:val="bullet"/>
      <w:lvlText w:val="•"/>
      <w:lvlJc w:val="left"/>
      <w:pPr>
        <w:ind w:left="6984" w:hanging="360"/>
      </w:pPr>
      <w:rPr>
        <w:rFonts w:hint="default"/>
        <w:lang w:val="en-US" w:eastAsia="en-US" w:bidi="ar-SA"/>
      </w:rPr>
    </w:lvl>
    <w:lvl w:ilvl="2" w:tplc="257ED63E">
      <w:numFmt w:val="bullet"/>
      <w:lvlText w:val="•"/>
      <w:lvlJc w:val="left"/>
      <w:pPr>
        <w:ind w:left="7848" w:hanging="360"/>
      </w:pPr>
      <w:rPr>
        <w:rFonts w:hint="default"/>
        <w:lang w:val="en-US" w:eastAsia="en-US" w:bidi="ar-SA"/>
      </w:rPr>
    </w:lvl>
    <w:lvl w:ilvl="3" w:tplc="A4109396">
      <w:numFmt w:val="bullet"/>
      <w:lvlText w:val="•"/>
      <w:lvlJc w:val="left"/>
      <w:pPr>
        <w:ind w:left="8712" w:hanging="360"/>
      </w:pPr>
      <w:rPr>
        <w:rFonts w:hint="default"/>
        <w:lang w:val="en-US" w:eastAsia="en-US" w:bidi="ar-SA"/>
      </w:rPr>
    </w:lvl>
    <w:lvl w:ilvl="4" w:tplc="7194D7B0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  <w:lvl w:ilvl="5" w:tplc="F6E8A28C">
      <w:numFmt w:val="bullet"/>
      <w:lvlText w:val="•"/>
      <w:lvlJc w:val="left"/>
      <w:pPr>
        <w:ind w:left="10440" w:hanging="360"/>
      </w:pPr>
      <w:rPr>
        <w:rFonts w:hint="default"/>
        <w:lang w:val="en-US" w:eastAsia="en-US" w:bidi="ar-SA"/>
      </w:rPr>
    </w:lvl>
    <w:lvl w:ilvl="6" w:tplc="43FC9A0C">
      <w:numFmt w:val="bullet"/>
      <w:lvlText w:val="•"/>
      <w:lvlJc w:val="left"/>
      <w:pPr>
        <w:ind w:left="11304" w:hanging="360"/>
      </w:pPr>
      <w:rPr>
        <w:rFonts w:hint="default"/>
        <w:lang w:val="en-US" w:eastAsia="en-US" w:bidi="ar-SA"/>
      </w:rPr>
    </w:lvl>
    <w:lvl w:ilvl="7" w:tplc="3B2ED076">
      <w:numFmt w:val="bullet"/>
      <w:lvlText w:val="•"/>
      <w:lvlJc w:val="left"/>
      <w:pPr>
        <w:ind w:left="12168" w:hanging="360"/>
      </w:pPr>
      <w:rPr>
        <w:rFonts w:hint="default"/>
        <w:lang w:val="en-US" w:eastAsia="en-US" w:bidi="ar-SA"/>
      </w:rPr>
    </w:lvl>
    <w:lvl w:ilvl="8" w:tplc="C696E97A">
      <w:numFmt w:val="bullet"/>
      <w:lvlText w:val="•"/>
      <w:lvlJc w:val="left"/>
      <w:pPr>
        <w:ind w:left="130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7B841C7"/>
    <w:multiLevelType w:val="hybridMultilevel"/>
    <w:tmpl w:val="589A773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48677230">
    <w:abstractNumId w:val="2"/>
  </w:num>
  <w:num w:numId="2" w16cid:durableId="1528983474">
    <w:abstractNumId w:val="1"/>
  </w:num>
  <w:num w:numId="3" w16cid:durableId="1639989096">
    <w:abstractNumId w:val="5"/>
  </w:num>
  <w:num w:numId="4" w16cid:durableId="1218400345">
    <w:abstractNumId w:val="0"/>
  </w:num>
  <w:num w:numId="5" w16cid:durableId="1019769623">
    <w:abstractNumId w:val="3"/>
  </w:num>
  <w:num w:numId="6" w16cid:durableId="318196650">
    <w:abstractNumId w:val="4"/>
  </w:num>
  <w:num w:numId="7" w16cid:durableId="129977018">
    <w:abstractNumId w:val="7"/>
  </w:num>
  <w:num w:numId="8" w16cid:durableId="3836491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4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F5"/>
    <w:rsid w:val="000035F1"/>
    <w:rsid w:val="00003E56"/>
    <w:rsid w:val="00007382"/>
    <w:rsid w:val="00007505"/>
    <w:rsid w:val="00014CBA"/>
    <w:rsid w:val="0001502F"/>
    <w:rsid w:val="00016695"/>
    <w:rsid w:val="00020865"/>
    <w:rsid w:val="000228AE"/>
    <w:rsid w:val="00024530"/>
    <w:rsid w:val="00025454"/>
    <w:rsid w:val="0003156A"/>
    <w:rsid w:val="00032032"/>
    <w:rsid w:val="0003620B"/>
    <w:rsid w:val="00036BC2"/>
    <w:rsid w:val="000408D4"/>
    <w:rsid w:val="00042624"/>
    <w:rsid w:val="00047BA1"/>
    <w:rsid w:val="00050A82"/>
    <w:rsid w:val="00051011"/>
    <w:rsid w:val="000538EF"/>
    <w:rsid w:val="00056DAB"/>
    <w:rsid w:val="00057892"/>
    <w:rsid w:val="00061F5E"/>
    <w:rsid w:val="00077969"/>
    <w:rsid w:val="000821BC"/>
    <w:rsid w:val="0008629A"/>
    <w:rsid w:val="00097CC7"/>
    <w:rsid w:val="000A209A"/>
    <w:rsid w:val="000A5951"/>
    <w:rsid w:val="000A644E"/>
    <w:rsid w:val="000B293B"/>
    <w:rsid w:val="000B3163"/>
    <w:rsid w:val="000B369A"/>
    <w:rsid w:val="000B3D7D"/>
    <w:rsid w:val="000B70AE"/>
    <w:rsid w:val="000C0704"/>
    <w:rsid w:val="000C1112"/>
    <w:rsid w:val="000C1CB8"/>
    <w:rsid w:val="000C2A25"/>
    <w:rsid w:val="000C5645"/>
    <w:rsid w:val="000C6C25"/>
    <w:rsid w:val="000D1AB6"/>
    <w:rsid w:val="000D74DB"/>
    <w:rsid w:val="000E30B8"/>
    <w:rsid w:val="000E473A"/>
    <w:rsid w:val="000F540F"/>
    <w:rsid w:val="000F6F8D"/>
    <w:rsid w:val="00126C3C"/>
    <w:rsid w:val="00132202"/>
    <w:rsid w:val="00133172"/>
    <w:rsid w:val="001356BF"/>
    <w:rsid w:val="001402B8"/>
    <w:rsid w:val="001406FC"/>
    <w:rsid w:val="00143839"/>
    <w:rsid w:val="001440B4"/>
    <w:rsid w:val="001476C1"/>
    <w:rsid w:val="00153948"/>
    <w:rsid w:val="00153F05"/>
    <w:rsid w:val="00154706"/>
    <w:rsid w:val="001567CA"/>
    <w:rsid w:val="0016242E"/>
    <w:rsid w:val="00163F11"/>
    <w:rsid w:val="00163F6B"/>
    <w:rsid w:val="001672D0"/>
    <w:rsid w:val="00170EBF"/>
    <w:rsid w:val="001710A8"/>
    <w:rsid w:val="00174263"/>
    <w:rsid w:val="0017459A"/>
    <w:rsid w:val="00175182"/>
    <w:rsid w:val="00186BC0"/>
    <w:rsid w:val="001916C1"/>
    <w:rsid w:val="00195C4B"/>
    <w:rsid w:val="001A033E"/>
    <w:rsid w:val="001A2804"/>
    <w:rsid w:val="001B11B1"/>
    <w:rsid w:val="001B7511"/>
    <w:rsid w:val="001C3359"/>
    <w:rsid w:val="001D207F"/>
    <w:rsid w:val="001D7802"/>
    <w:rsid w:val="001D7CDD"/>
    <w:rsid w:val="001E0385"/>
    <w:rsid w:val="001E2C0F"/>
    <w:rsid w:val="001F3ACB"/>
    <w:rsid w:val="001F5F9B"/>
    <w:rsid w:val="001F6BEB"/>
    <w:rsid w:val="001F72C7"/>
    <w:rsid w:val="001F7E90"/>
    <w:rsid w:val="002056F6"/>
    <w:rsid w:val="002146EC"/>
    <w:rsid w:val="0021545B"/>
    <w:rsid w:val="00217C4B"/>
    <w:rsid w:val="002219E2"/>
    <w:rsid w:val="0023307D"/>
    <w:rsid w:val="00236CC7"/>
    <w:rsid w:val="002377D6"/>
    <w:rsid w:val="00253FAF"/>
    <w:rsid w:val="0025676B"/>
    <w:rsid w:val="00263956"/>
    <w:rsid w:val="002657EB"/>
    <w:rsid w:val="00265883"/>
    <w:rsid w:val="0026791E"/>
    <w:rsid w:val="0027390C"/>
    <w:rsid w:val="00274F1C"/>
    <w:rsid w:val="0027620B"/>
    <w:rsid w:val="00281576"/>
    <w:rsid w:val="00285A87"/>
    <w:rsid w:val="0028648E"/>
    <w:rsid w:val="00286910"/>
    <w:rsid w:val="00286D96"/>
    <w:rsid w:val="00286D9F"/>
    <w:rsid w:val="00290E97"/>
    <w:rsid w:val="0029403D"/>
    <w:rsid w:val="0029622A"/>
    <w:rsid w:val="002A087B"/>
    <w:rsid w:val="002A5C13"/>
    <w:rsid w:val="002A5E1C"/>
    <w:rsid w:val="002B0286"/>
    <w:rsid w:val="002B2B06"/>
    <w:rsid w:val="002B6088"/>
    <w:rsid w:val="002B6772"/>
    <w:rsid w:val="002B70D4"/>
    <w:rsid w:val="002C32E8"/>
    <w:rsid w:val="002D0FD5"/>
    <w:rsid w:val="002D12C2"/>
    <w:rsid w:val="002D20BA"/>
    <w:rsid w:val="002D37F9"/>
    <w:rsid w:val="002E488A"/>
    <w:rsid w:val="002E4B63"/>
    <w:rsid w:val="002E7E7D"/>
    <w:rsid w:val="002F366F"/>
    <w:rsid w:val="002F542A"/>
    <w:rsid w:val="002F5F7A"/>
    <w:rsid w:val="003049BC"/>
    <w:rsid w:val="00313231"/>
    <w:rsid w:val="00315902"/>
    <w:rsid w:val="003201CD"/>
    <w:rsid w:val="003252C1"/>
    <w:rsid w:val="003269C8"/>
    <w:rsid w:val="00331E18"/>
    <w:rsid w:val="00333502"/>
    <w:rsid w:val="0033437D"/>
    <w:rsid w:val="00341228"/>
    <w:rsid w:val="00345B6A"/>
    <w:rsid w:val="00347BBE"/>
    <w:rsid w:val="003504F5"/>
    <w:rsid w:val="00351C4A"/>
    <w:rsid w:val="0035352E"/>
    <w:rsid w:val="00357EFD"/>
    <w:rsid w:val="00373AD3"/>
    <w:rsid w:val="003750DD"/>
    <w:rsid w:val="00377B6B"/>
    <w:rsid w:val="0038271A"/>
    <w:rsid w:val="00392E1E"/>
    <w:rsid w:val="003A268A"/>
    <w:rsid w:val="003A310C"/>
    <w:rsid w:val="003B04D8"/>
    <w:rsid w:val="003B1CE1"/>
    <w:rsid w:val="003B399A"/>
    <w:rsid w:val="003B51D9"/>
    <w:rsid w:val="003C0309"/>
    <w:rsid w:val="003C0F67"/>
    <w:rsid w:val="003C2367"/>
    <w:rsid w:val="003C4094"/>
    <w:rsid w:val="003D08FD"/>
    <w:rsid w:val="003E1A95"/>
    <w:rsid w:val="003E254A"/>
    <w:rsid w:val="003E3C99"/>
    <w:rsid w:val="003E42C3"/>
    <w:rsid w:val="00403C86"/>
    <w:rsid w:val="00424654"/>
    <w:rsid w:val="00424885"/>
    <w:rsid w:val="00434133"/>
    <w:rsid w:val="00434256"/>
    <w:rsid w:val="00435E28"/>
    <w:rsid w:val="00437445"/>
    <w:rsid w:val="00437B01"/>
    <w:rsid w:val="0044224A"/>
    <w:rsid w:val="004426E4"/>
    <w:rsid w:val="00447233"/>
    <w:rsid w:val="00452681"/>
    <w:rsid w:val="00452FDD"/>
    <w:rsid w:val="004530A7"/>
    <w:rsid w:val="0045623E"/>
    <w:rsid w:val="00465407"/>
    <w:rsid w:val="00467945"/>
    <w:rsid w:val="00467FB1"/>
    <w:rsid w:val="00470501"/>
    <w:rsid w:val="00470B6B"/>
    <w:rsid w:val="0047512B"/>
    <w:rsid w:val="0047681D"/>
    <w:rsid w:val="00480B6F"/>
    <w:rsid w:val="004812C9"/>
    <w:rsid w:val="00486C5E"/>
    <w:rsid w:val="004900CC"/>
    <w:rsid w:val="00490D2B"/>
    <w:rsid w:val="004917F4"/>
    <w:rsid w:val="004924AF"/>
    <w:rsid w:val="0049545A"/>
    <w:rsid w:val="00497281"/>
    <w:rsid w:val="004A297B"/>
    <w:rsid w:val="004A749F"/>
    <w:rsid w:val="004B3AE6"/>
    <w:rsid w:val="004D17FB"/>
    <w:rsid w:val="004D7C86"/>
    <w:rsid w:val="004F2A35"/>
    <w:rsid w:val="004F3558"/>
    <w:rsid w:val="004F5BEC"/>
    <w:rsid w:val="004F640A"/>
    <w:rsid w:val="0050171C"/>
    <w:rsid w:val="005032F6"/>
    <w:rsid w:val="00511403"/>
    <w:rsid w:val="00512B36"/>
    <w:rsid w:val="00514CD0"/>
    <w:rsid w:val="00515544"/>
    <w:rsid w:val="00516AB5"/>
    <w:rsid w:val="00520815"/>
    <w:rsid w:val="0052171B"/>
    <w:rsid w:val="00532DA7"/>
    <w:rsid w:val="0053490B"/>
    <w:rsid w:val="00550A75"/>
    <w:rsid w:val="00554E8D"/>
    <w:rsid w:val="00555CBF"/>
    <w:rsid w:val="00561587"/>
    <w:rsid w:val="00570583"/>
    <w:rsid w:val="00575C01"/>
    <w:rsid w:val="00576A5D"/>
    <w:rsid w:val="00582154"/>
    <w:rsid w:val="00584A13"/>
    <w:rsid w:val="00586DFB"/>
    <w:rsid w:val="00590C15"/>
    <w:rsid w:val="00592E41"/>
    <w:rsid w:val="00592F22"/>
    <w:rsid w:val="005934F6"/>
    <w:rsid w:val="005955C5"/>
    <w:rsid w:val="005A170A"/>
    <w:rsid w:val="005A1F93"/>
    <w:rsid w:val="005A2A67"/>
    <w:rsid w:val="005A3D18"/>
    <w:rsid w:val="005A6A46"/>
    <w:rsid w:val="005A7695"/>
    <w:rsid w:val="005A7F42"/>
    <w:rsid w:val="005B5F2A"/>
    <w:rsid w:val="005B6B3A"/>
    <w:rsid w:val="005C144C"/>
    <w:rsid w:val="005C4AD6"/>
    <w:rsid w:val="005C67D2"/>
    <w:rsid w:val="005C6B53"/>
    <w:rsid w:val="005D0340"/>
    <w:rsid w:val="005D5757"/>
    <w:rsid w:val="005D5E26"/>
    <w:rsid w:val="005D6B07"/>
    <w:rsid w:val="005D7D7A"/>
    <w:rsid w:val="005E1A91"/>
    <w:rsid w:val="005E42B2"/>
    <w:rsid w:val="005E4C9E"/>
    <w:rsid w:val="005F3A67"/>
    <w:rsid w:val="005F7A23"/>
    <w:rsid w:val="006012BE"/>
    <w:rsid w:val="00602985"/>
    <w:rsid w:val="006040C7"/>
    <w:rsid w:val="006047F2"/>
    <w:rsid w:val="00604E94"/>
    <w:rsid w:val="00604F67"/>
    <w:rsid w:val="006230D0"/>
    <w:rsid w:val="0062721D"/>
    <w:rsid w:val="006377D7"/>
    <w:rsid w:val="00637C7D"/>
    <w:rsid w:val="00640329"/>
    <w:rsid w:val="0065004F"/>
    <w:rsid w:val="00650BCD"/>
    <w:rsid w:val="00653EF7"/>
    <w:rsid w:val="006573D0"/>
    <w:rsid w:val="0065763F"/>
    <w:rsid w:val="00663455"/>
    <w:rsid w:val="00663CC7"/>
    <w:rsid w:val="00665125"/>
    <w:rsid w:val="00665AAB"/>
    <w:rsid w:val="006714CB"/>
    <w:rsid w:val="00674911"/>
    <w:rsid w:val="006766E9"/>
    <w:rsid w:val="006806AB"/>
    <w:rsid w:val="00683293"/>
    <w:rsid w:val="0068386D"/>
    <w:rsid w:val="006844E7"/>
    <w:rsid w:val="006848AC"/>
    <w:rsid w:val="00685DFC"/>
    <w:rsid w:val="00690C06"/>
    <w:rsid w:val="00694C2B"/>
    <w:rsid w:val="0069657F"/>
    <w:rsid w:val="006A0F0D"/>
    <w:rsid w:val="006A4516"/>
    <w:rsid w:val="006A7094"/>
    <w:rsid w:val="006B2F0A"/>
    <w:rsid w:val="006B7F84"/>
    <w:rsid w:val="006D274D"/>
    <w:rsid w:val="006E52E6"/>
    <w:rsid w:val="006F2902"/>
    <w:rsid w:val="006F46B9"/>
    <w:rsid w:val="006F6644"/>
    <w:rsid w:val="00716FF8"/>
    <w:rsid w:val="007177F8"/>
    <w:rsid w:val="00717CD8"/>
    <w:rsid w:val="00717D9F"/>
    <w:rsid w:val="007230A6"/>
    <w:rsid w:val="007242BF"/>
    <w:rsid w:val="00725400"/>
    <w:rsid w:val="00726E6E"/>
    <w:rsid w:val="007300D9"/>
    <w:rsid w:val="007310AC"/>
    <w:rsid w:val="00732939"/>
    <w:rsid w:val="00740406"/>
    <w:rsid w:val="00741472"/>
    <w:rsid w:val="00742E0D"/>
    <w:rsid w:val="00746B77"/>
    <w:rsid w:val="00750FE6"/>
    <w:rsid w:val="00751617"/>
    <w:rsid w:val="00757C4B"/>
    <w:rsid w:val="007650F5"/>
    <w:rsid w:val="0077484E"/>
    <w:rsid w:val="00780A3C"/>
    <w:rsid w:val="0079200C"/>
    <w:rsid w:val="007B49AE"/>
    <w:rsid w:val="007B7817"/>
    <w:rsid w:val="007C6C2F"/>
    <w:rsid w:val="007D11D5"/>
    <w:rsid w:val="007D1B5E"/>
    <w:rsid w:val="007D397B"/>
    <w:rsid w:val="007D4C7C"/>
    <w:rsid w:val="007E15CB"/>
    <w:rsid w:val="007E3AA7"/>
    <w:rsid w:val="007E3CCF"/>
    <w:rsid w:val="007F0661"/>
    <w:rsid w:val="007F3DCE"/>
    <w:rsid w:val="007F6353"/>
    <w:rsid w:val="00803DE5"/>
    <w:rsid w:val="00803F05"/>
    <w:rsid w:val="00805BA7"/>
    <w:rsid w:val="00805DBE"/>
    <w:rsid w:val="00805E44"/>
    <w:rsid w:val="00813642"/>
    <w:rsid w:val="0081518A"/>
    <w:rsid w:val="00815485"/>
    <w:rsid w:val="00817324"/>
    <w:rsid w:val="00821153"/>
    <w:rsid w:val="0083182E"/>
    <w:rsid w:val="0083295A"/>
    <w:rsid w:val="00834C93"/>
    <w:rsid w:val="0083688B"/>
    <w:rsid w:val="00837646"/>
    <w:rsid w:val="00840504"/>
    <w:rsid w:val="00840CBB"/>
    <w:rsid w:val="00841783"/>
    <w:rsid w:val="00847D20"/>
    <w:rsid w:val="008571DD"/>
    <w:rsid w:val="00863024"/>
    <w:rsid w:val="00863D28"/>
    <w:rsid w:val="00865E44"/>
    <w:rsid w:val="00866741"/>
    <w:rsid w:val="00870A20"/>
    <w:rsid w:val="008765BB"/>
    <w:rsid w:val="008775F6"/>
    <w:rsid w:val="00882003"/>
    <w:rsid w:val="0088599D"/>
    <w:rsid w:val="00887AFE"/>
    <w:rsid w:val="00890E5B"/>
    <w:rsid w:val="00894F25"/>
    <w:rsid w:val="008955AF"/>
    <w:rsid w:val="00897234"/>
    <w:rsid w:val="008A15E8"/>
    <w:rsid w:val="008A5D4C"/>
    <w:rsid w:val="008A5E43"/>
    <w:rsid w:val="008A5ED7"/>
    <w:rsid w:val="008A68C6"/>
    <w:rsid w:val="008B2D41"/>
    <w:rsid w:val="008B5E83"/>
    <w:rsid w:val="008B6C98"/>
    <w:rsid w:val="008C1904"/>
    <w:rsid w:val="008C1BE8"/>
    <w:rsid w:val="008C4C55"/>
    <w:rsid w:val="008C4E66"/>
    <w:rsid w:val="008C50CB"/>
    <w:rsid w:val="008D3CC9"/>
    <w:rsid w:val="008D467B"/>
    <w:rsid w:val="008D5F2B"/>
    <w:rsid w:val="008E0BAB"/>
    <w:rsid w:val="008E2DA6"/>
    <w:rsid w:val="008E465D"/>
    <w:rsid w:val="008E750E"/>
    <w:rsid w:val="008F3358"/>
    <w:rsid w:val="008F589C"/>
    <w:rsid w:val="00903B02"/>
    <w:rsid w:val="00904A90"/>
    <w:rsid w:val="00911F46"/>
    <w:rsid w:val="0092168B"/>
    <w:rsid w:val="00924A98"/>
    <w:rsid w:val="00925033"/>
    <w:rsid w:val="00931F6D"/>
    <w:rsid w:val="0094152F"/>
    <w:rsid w:val="0094799A"/>
    <w:rsid w:val="009505D0"/>
    <w:rsid w:val="00950ED2"/>
    <w:rsid w:val="00952A8A"/>
    <w:rsid w:val="0095385E"/>
    <w:rsid w:val="00960515"/>
    <w:rsid w:val="009627B3"/>
    <w:rsid w:val="00967795"/>
    <w:rsid w:val="00971724"/>
    <w:rsid w:val="00973B9C"/>
    <w:rsid w:val="00974087"/>
    <w:rsid w:val="00975048"/>
    <w:rsid w:val="00976DFB"/>
    <w:rsid w:val="00981619"/>
    <w:rsid w:val="00986151"/>
    <w:rsid w:val="0099075D"/>
    <w:rsid w:val="009959D7"/>
    <w:rsid w:val="009A1F50"/>
    <w:rsid w:val="009A740E"/>
    <w:rsid w:val="009B0367"/>
    <w:rsid w:val="009B44E2"/>
    <w:rsid w:val="009C0454"/>
    <w:rsid w:val="009C3504"/>
    <w:rsid w:val="009C5A9B"/>
    <w:rsid w:val="009C73A8"/>
    <w:rsid w:val="009C7D7D"/>
    <w:rsid w:val="009D2783"/>
    <w:rsid w:val="009D2F04"/>
    <w:rsid w:val="009D4168"/>
    <w:rsid w:val="009D6917"/>
    <w:rsid w:val="009D6B43"/>
    <w:rsid w:val="009E3FE8"/>
    <w:rsid w:val="009E6C05"/>
    <w:rsid w:val="009F194C"/>
    <w:rsid w:val="009F2C50"/>
    <w:rsid w:val="009F4CC8"/>
    <w:rsid w:val="009F4F8D"/>
    <w:rsid w:val="009F6042"/>
    <w:rsid w:val="009F6FF3"/>
    <w:rsid w:val="00A00FCE"/>
    <w:rsid w:val="00A0181C"/>
    <w:rsid w:val="00A035B7"/>
    <w:rsid w:val="00A14765"/>
    <w:rsid w:val="00A156A0"/>
    <w:rsid w:val="00A160E5"/>
    <w:rsid w:val="00A16A8D"/>
    <w:rsid w:val="00A17842"/>
    <w:rsid w:val="00A25D20"/>
    <w:rsid w:val="00A30703"/>
    <w:rsid w:val="00A3551F"/>
    <w:rsid w:val="00A36F75"/>
    <w:rsid w:val="00A37BDF"/>
    <w:rsid w:val="00A41612"/>
    <w:rsid w:val="00A50EC9"/>
    <w:rsid w:val="00A5127E"/>
    <w:rsid w:val="00A51748"/>
    <w:rsid w:val="00A5174F"/>
    <w:rsid w:val="00A5582C"/>
    <w:rsid w:val="00A559A8"/>
    <w:rsid w:val="00A571DA"/>
    <w:rsid w:val="00A60BC9"/>
    <w:rsid w:val="00A6464A"/>
    <w:rsid w:val="00A65B33"/>
    <w:rsid w:val="00A65F9B"/>
    <w:rsid w:val="00A660CD"/>
    <w:rsid w:val="00A754DA"/>
    <w:rsid w:val="00A85811"/>
    <w:rsid w:val="00A87C3A"/>
    <w:rsid w:val="00AA025B"/>
    <w:rsid w:val="00AA598F"/>
    <w:rsid w:val="00AB0DF0"/>
    <w:rsid w:val="00AB1DD1"/>
    <w:rsid w:val="00AB7CFB"/>
    <w:rsid w:val="00AC5C98"/>
    <w:rsid w:val="00AC7452"/>
    <w:rsid w:val="00AD1124"/>
    <w:rsid w:val="00AD195C"/>
    <w:rsid w:val="00AD4035"/>
    <w:rsid w:val="00AD72E0"/>
    <w:rsid w:val="00AE31D2"/>
    <w:rsid w:val="00AE3F21"/>
    <w:rsid w:val="00AF51D9"/>
    <w:rsid w:val="00B00F30"/>
    <w:rsid w:val="00B0162A"/>
    <w:rsid w:val="00B1402C"/>
    <w:rsid w:val="00B275E2"/>
    <w:rsid w:val="00B30D0C"/>
    <w:rsid w:val="00B3154B"/>
    <w:rsid w:val="00B37AF7"/>
    <w:rsid w:val="00B4348A"/>
    <w:rsid w:val="00B45421"/>
    <w:rsid w:val="00B454EF"/>
    <w:rsid w:val="00B4789A"/>
    <w:rsid w:val="00B51370"/>
    <w:rsid w:val="00B549E1"/>
    <w:rsid w:val="00B569B0"/>
    <w:rsid w:val="00B61457"/>
    <w:rsid w:val="00B673EA"/>
    <w:rsid w:val="00B817B5"/>
    <w:rsid w:val="00B82A9C"/>
    <w:rsid w:val="00B93F12"/>
    <w:rsid w:val="00B947A3"/>
    <w:rsid w:val="00B94BB4"/>
    <w:rsid w:val="00BA0BB0"/>
    <w:rsid w:val="00BA11C6"/>
    <w:rsid w:val="00BA1842"/>
    <w:rsid w:val="00BA1B1A"/>
    <w:rsid w:val="00BA2433"/>
    <w:rsid w:val="00BA4D6E"/>
    <w:rsid w:val="00BA4EDE"/>
    <w:rsid w:val="00BB0F3C"/>
    <w:rsid w:val="00BB1A09"/>
    <w:rsid w:val="00BB1DE1"/>
    <w:rsid w:val="00BB7D84"/>
    <w:rsid w:val="00BC5CDD"/>
    <w:rsid w:val="00BC6260"/>
    <w:rsid w:val="00BC791C"/>
    <w:rsid w:val="00BD0836"/>
    <w:rsid w:val="00BD6E2A"/>
    <w:rsid w:val="00BE303C"/>
    <w:rsid w:val="00BE7EFA"/>
    <w:rsid w:val="00BE7F38"/>
    <w:rsid w:val="00BF0742"/>
    <w:rsid w:val="00BF0BFE"/>
    <w:rsid w:val="00BF27CA"/>
    <w:rsid w:val="00BF3765"/>
    <w:rsid w:val="00BF5FE0"/>
    <w:rsid w:val="00BF64FB"/>
    <w:rsid w:val="00C02616"/>
    <w:rsid w:val="00C04600"/>
    <w:rsid w:val="00C05929"/>
    <w:rsid w:val="00C06F1A"/>
    <w:rsid w:val="00C149E2"/>
    <w:rsid w:val="00C1796D"/>
    <w:rsid w:val="00C229A4"/>
    <w:rsid w:val="00C265ED"/>
    <w:rsid w:val="00C3013F"/>
    <w:rsid w:val="00C31363"/>
    <w:rsid w:val="00C37A17"/>
    <w:rsid w:val="00C40624"/>
    <w:rsid w:val="00C41A97"/>
    <w:rsid w:val="00C42414"/>
    <w:rsid w:val="00C449E8"/>
    <w:rsid w:val="00C45570"/>
    <w:rsid w:val="00C5709C"/>
    <w:rsid w:val="00C668A6"/>
    <w:rsid w:val="00C73AE5"/>
    <w:rsid w:val="00C84FA0"/>
    <w:rsid w:val="00C87D16"/>
    <w:rsid w:val="00C90976"/>
    <w:rsid w:val="00CA01E1"/>
    <w:rsid w:val="00CB073C"/>
    <w:rsid w:val="00CB1EBF"/>
    <w:rsid w:val="00CB5862"/>
    <w:rsid w:val="00CB7357"/>
    <w:rsid w:val="00CC0A23"/>
    <w:rsid w:val="00CC1DAB"/>
    <w:rsid w:val="00CC7D5B"/>
    <w:rsid w:val="00CD24D2"/>
    <w:rsid w:val="00CD2D20"/>
    <w:rsid w:val="00CD317E"/>
    <w:rsid w:val="00CD6440"/>
    <w:rsid w:val="00CE091C"/>
    <w:rsid w:val="00CE113A"/>
    <w:rsid w:val="00CE19A0"/>
    <w:rsid w:val="00CE2BAF"/>
    <w:rsid w:val="00CE3595"/>
    <w:rsid w:val="00CE5089"/>
    <w:rsid w:val="00CE5419"/>
    <w:rsid w:val="00CE60D5"/>
    <w:rsid w:val="00CF7DCE"/>
    <w:rsid w:val="00D046A9"/>
    <w:rsid w:val="00D04BDC"/>
    <w:rsid w:val="00D0555D"/>
    <w:rsid w:val="00D05C45"/>
    <w:rsid w:val="00D075F4"/>
    <w:rsid w:val="00D11C2C"/>
    <w:rsid w:val="00D1633E"/>
    <w:rsid w:val="00D1677D"/>
    <w:rsid w:val="00D22B8E"/>
    <w:rsid w:val="00D23F23"/>
    <w:rsid w:val="00D26C32"/>
    <w:rsid w:val="00D341FC"/>
    <w:rsid w:val="00D43411"/>
    <w:rsid w:val="00D43700"/>
    <w:rsid w:val="00D44D48"/>
    <w:rsid w:val="00D51052"/>
    <w:rsid w:val="00D5453F"/>
    <w:rsid w:val="00D56D5B"/>
    <w:rsid w:val="00D639AB"/>
    <w:rsid w:val="00D702C6"/>
    <w:rsid w:val="00D71B3D"/>
    <w:rsid w:val="00D76C2A"/>
    <w:rsid w:val="00D77403"/>
    <w:rsid w:val="00D77C46"/>
    <w:rsid w:val="00D80657"/>
    <w:rsid w:val="00D808BC"/>
    <w:rsid w:val="00D84170"/>
    <w:rsid w:val="00D84DD6"/>
    <w:rsid w:val="00D93732"/>
    <w:rsid w:val="00D94428"/>
    <w:rsid w:val="00D94870"/>
    <w:rsid w:val="00D94E28"/>
    <w:rsid w:val="00DA3473"/>
    <w:rsid w:val="00DA5C1C"/>
    <w:rsid w:val="00DB3DFD"/>
    <w:rsid w:val="00DC0583"/>
    <w:rsid w:val="00DC78E7"/>
    <w:rsid w:val="00DD27E2"/>
    <w:rsid w:val="00DD5F28"/>
    <w:rsid w:val="00DE51AB"/>
    <w:rsid w:val="00DE58CC"/>
    <w:rsid w:val="00DF02F3"/>
    <w:rsid w:val="00DF48B7"/>
    <w:rsid w:val="00E00428"/>
    <w:rsid w:val="00E024EE"/>
    <w:rsid w:val="00E02FC5"/>
    <w:rsid w:val="00E0526F"/>
    <w:rsid w:val="00E20DB5"/>
    <w:rsid w:val="00E21AA2"/>
    <w:rsid w:val="00E24824"/>
    <w:rsid w:val="00E26A8A"/>
    <w:rsid w:val="00E3219C"/>
    <w:rsid w:val="00E3538B"/>
    <w:rsid w:val="00E37AAA"/>
    <w:rsid w:val="00E40082"/>
    <w:rsid w:val="00E41F30"/>
    <w:rsid w:val="00E45820"/>
    <w:rsid w:val="00E47F49"/>
    <w:rsid w:val="00E51460"/>
    <w:rsid w:val="00E52B6F"/>
    <w:rsid w:val="00E54EEF"/>
    <w:rsid w:val="00E55233"/>
    <w:rsid w:val="00E61979"/>
    <w:rsid w:val="00E621AA"/>
    <w:rsid w:val="00E62273"/>
    <w:rsid w:val="00E62366"/>
    <w:rsid w:val="00E6496D"/>
    <w:rsid w:val="00E65145"/>
    <w:rsid w:val="00E670B2"/>
    <w:rsid w:val="00E7060E"/>
    <w:rsid w:val="00E80682"/>
    <w:rsid w:val="00E83AAD"/>
    <w:rsid w:val="00E92553"/>
    <w:rsid w:val="00E94A19"/>
    <w:rsid w:val="00E9573A"/>
    <w:rsid w:val="00E97F7B"/>
    <w:rsid w:val="00EA7BC6"/>
    <w:rsid w:val="00EB6748"/>
    <w:rsid w:val="00EC6A5E"/>
    <w:rsid w:val="00ED6464"/>
    <w:rsid w:val="00ED6BF5"/>
    <w:rsid w:val="00F00181"/>
    <w:rsid w:val="00F04BD4"/>
    <w:rsid w:val="00F06F73"/>
    <w:rsid w:val="00F115E4"/>
    <w:rsid w:val="00F17171"/>
    <w:rsid w:val="00F20761"/>
    <w:rsid w:val="00F23259"/>
    <w:rsid w:val="00F31026"/>
    <w:rsid w:val="00F3394E"/>
    <w:rsid w:val="00F34337"/>
    <w:rsid w:val="00F3673E"/>
    <w:rsid w:val="00F40B8F"/>
    <w:rsid w:val="00F42331"/>
    <w:rsid w:val="00F42E88"/>
    <w:rsid w:val="00F450A5"/>
    <w:rsid w:val="00F517CB"/>
    <w:rsid w:val="00F540BF"/>
    <w:rsid w:val="00F71EFF"/>
    <w:rsid w:val="00F72E81"/>
    <w:rsid w:val="00F73F5A"/>
    <w:rsid w:val="00F75B48"/>
    <w:rsid w:val="00F928C1"/>
    <w:rsid w:val="00F93A80"/>
    <w:rsid w:val="00F94AD2"/>
    <w:rsid w:val="00F965D3"/>
    <w:rsid w:val="00FA1643"/>
    <w:rsid w:val="00FA3FB3"/>
    <w:rsid w:val="00FB080C"/>
    <w:rsid w:val="00FB1D7B"/>
    <w:rsid w:val="00FB792D"/>
    <w:rsid w:val="00FC3BCE"/>
    <w:rsid w:val="00FC5A56"/>
    <w:rsid w:val="00FC68A3"/>
    <w:rsid w:val="00FC74E5"/>
    <w:rsid w:val="00FC78B7"/>
    <w:rsid w:val="00FD47C8"/>
    <w:rsid w:val="00FE1915"/>
    <w:rsid w:val="00FE3A82"/>
    <w:rsid w:val="00FE3F30"/>
    <w:rsid w:val="00FF0B74"/>
    <w:rsid w:val="00FF1D26"/>
    <w:rsid w:val="00FF23CC"/>
    <w:rsid w:val="00FF2B9C"/>
    <w:rsid w:val="00FF3C93"/>
    <w:rsid w:val="00FF5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9E4C00"/>
  <w15:chartTrackingRefBased/>
  <w15:docId w15:val="{4A05E498-8A76-497A-8D73-8856CB59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84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1112"/>
    <w:pPr>
      <w:keepNext/>
      <w:keepLines/>
      <w:widowControl w:val="0"/>
      <w:autoSpaceDE w:val="0"/>
      <w:autoSpaceDN w:val="0"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dstyle2">
    <w:name w:val="bdstyle2"/>
    <w:basedOn w:val="Normal"/>
    <w:rsid w:val="00253FAF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line="480" w:lineRule="auto"/>
      <w:ind w:firstLine="1440"/>
      <w:textAlignment w:val="baseline"/>
    </w:pPr>
    <w:rPr>
      <w:sz w:val="26"/>
      <w:szCs w:val="20"/>
    </w:rPr>
  </w:style>
  <w:style w:type="paragraph" w:customStyle="1" w:styleId="intro">
    <w:name w:val="intro"/>
    <w:basedOn w:val="Normal"/>
    <w:rsid w:val="00BA1B1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B02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02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B0286"/>
    <w:rPr>
      <w:sz w:val="24"/>
      <w:szCs w:val="24"/>
    </w:rPr>
  </w:style>
  <w:style w:type="paragraph" w:customStyle="1" w:styleId="bdstyle1">
    <w:name w:val="bdstyle1"/>
    <w:basedOn w:val="Normal"/>
    <w:rsid w:val="00E02FC5"/>
    <w:pPr>
      <w:tabs>
        <w:tab w:val="left" w:pos="720"/>
        <w:tab w:val="left" w:pos="14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sz w:val="26"/>
      <w:szCs w:val="20"/>
    </w:rPr>
  </w:style>
  <w:style w:type="paragraph" w:customStyle="1" w:styleId="Default">
    <w:name w:val="Default"/>
    <w:rsid w:val="005D5E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75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5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518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8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75182"/>
    <w:rPr>
      <w:b/>
      <w:bCs/>
    </w:rPr>
  </w:style>
  <w:style w:type="paragraph" w:styleId="ListParagraph">
    <w:name w:val="List Paragraph"/>
    <w:basedOn w:val="Normal"/>
    <w:uiPriority w:val="1"/>
    <w:qFormat/>
    <w:rsid w:val="00A30703"/>
    <w:pPr>
      <w:ind w:left="720"/>
    </w:pPr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A5174F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A5174F"/>
    <w:rPr>
      <w:sz w:val="24"/>
      <w:szCs w:val="24"/>
    </w:rPr>
  </w:style>
  <w:style w:type="paragraph" w:styleId="Revision">
    <w:name w:val="Revision"/>
    <w:hidden/>
    <w:uiPriority w:val="99"/>
    <w:semiHidden/>
    <w:rsid w:val="00047BA1"/>
    <w:rPr>
      <w:sz w:val="24"/>
      <w:szCs w:val="24"/>
    </w:rPr>
  </w:style>
  <w:style w:type="character" w:styleId="Strong">
    <w:name w:val="Strong"/>
    <w:qFormat/>
    <w:rsid w:val="00A571D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C1112"/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007B49DACDF4592D4A6C00B64668E" ma:contentTypeVersion="8" ma:contentTypeDescription="Create a new document." ma:contentTypeScope="" ma:versionID="6674d62e0796a7ca9af49f012b934960">
  <xsd:schema xmlns:xsd="http://www.w3.org/2001/XMLSchema" xmlns:xs="http://www.w3.org/2001/XMLSchema" xmlns:p="http://schemas.microsoft.com/office/2006/metadata/properties" xmlns:ns3="20ecac91-1fed-4355-b0c6-6c4742e4befa" targetNamespace="http://schemas.microsoft.com/office/2006/metadata/properties" ma:root="true" ma:fieldsID="735e7b5c32e2b9b293c12fdd0c4b143a" ns3:_="">
    <xsd:import namespace="20ecac91-1fed-4355-b0c6-6c4742e4be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cac91-1fed-4355-b0c6-6c4742e4b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0ecac91-1fed-4355-b0c6-6c4742e4befa" xsi:nil="true"/>
  </documentManagement>
</p:properties>
</file>

<file path=customXml/itemProps1.xml><?xml version="1.0" encoding="utf-8"?>
<ds:datastoreItem xmlns:ds="http://schemas.openxmlformats.org/officeDocument/2006/customXml" ds:itemID="{8EB6B889-E2E2-4E31-A0A6-5735B8A48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A6D74B-846A-4B13-9D14-BB2ADFB5F0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ecac91-1fed-4355-b0c6-6c4742e4b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A18A3B-C42F-4A9E-8862-F9C243DD00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5DC0FD-C953-4B21-8F80-EA80EB0C09B9}">
  <ds:schemaRefs>
    <ds:schemaRef ds:uri="http://schemas.microsoft.com/office/2006/metadata/properties"/>
    <ds:schemaRef ds:uri="http://schemas.microsoft.com/office/infopath/2007/PartnerControls"/>
    <ds:schemaRef ds:uri="20ecac91-1fed-4355-b0c6-6c4742e4be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Meeting</vt:lpstr>
    </vt:vector>
  </TitlesOfParts>
  <Company>UIC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</dc:title>
  <dc:subject/>
  <dc:creator>Mary Gonzalzales</dc:creator>
  <cp:keywords/>
  <cp:lastModifiedBy>Williams, Aubrie</cp:lastModifiedBy>
  <cp:revision>9</cp:revision>
  <cp:lastPrinted>2026-02-18T22:02:00Z</cp:lastPrinted>
  <dcterms:created xsi:type="dcterms:W3CDTF">2026-04-22T15:32:00Z</dcterms:created>
  <dcterms:modified xsi:type="dcterms:W3CDTF">2026-05-21T19:41:00Z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0x010100586007B49DACDF4592D4A6C00B64668E</vt:lpwstr>
  </property>
</Properties>
</file>