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E4F92" w14:textId="77777777" w:rsidR="00BC6816" w:rsidRPr="00BC6816" w:rsidRDefault="00BC6816" w:rsidP="00BC6816">
      <w:pPr>
        <w:widowControl w:val="0"/>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sz w:val="26"/>
          <w:szCs w:val="26"/>
        </w:rPr>
      </w:pPr>
      <w:bookmarkStart w:id="0" w:name="_Hlk77839959"/>
      <w:bookmarkStart w:id="1" w:name="_Hlk93577479"/>
      <w:r w:rsidRPr="00BC6816">
        <w:rPr>
          <w:rFonts w:ascii="Times New Roman" w:eastAsia="Times New Roman" w:hAnsi="Times New Roman" w:cs="Times New Roman"/>
          <w:color w:val="FF0000"/>
          <w:sz w:val="26"/>
          <w:szCs w:val="26"/>
        </w:rPr>
        <w:t>Approved by the Board of Trustees</w:t>
      </w:r>
    </w:p>
    <w:bookmarkEnd w:id="0"/>
    <w:bookmarkEnd w:id="1"/>
    <w:p w14:paraId="081F7D64" w14:textId="77777777" w:rsidR="00BC6816" w:rsidRPr="00BC6816" w:rsidRDefault="00BC6816" w:rsidP="00BC6816">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right="5670"/>
        <w:textAlignment w:val="baseline"/>
        <w:rPr>
          <w:rFonts w:ascii="Times New Roman" w:eastAsia="Times New Roman" w:hAnsi="Times New Roman" w:cs="Times New Roman"/>
          <w:color w:val="FF0000"/>
          <w:sz w:val="26"/>
          <w:szCs w:val="26"/>
        </w:rPr>
      </w:pPr>
      <w:r w:rsidRPr="00BC6816">
        <w:rPr>
          <w:rFonts w:ascii="Times New Roman" w:eastAsia="Times New Roman" w:hAnsi="Times New Roman" w:cs="Times New Roman"/>
          <w:color w:val="FF0000"/>
          <w:sz w:val="26"/>
          <w:szCs w:val="26"/>
        </w:rPr>
        <w:t>May 22, 2025</w:t>
      </w:r>
    </w:p>
    <w:p w14:paraId="6783E27E" w14:textId="01567A68" w:rsidR="0089629F" w:rsidRPr="000C65F8" w:rsidRDefault="005D3580" w:rsidP="0089629F">
      <w:pPr>
        <w:spacing w:after="0" w:line="240" w:lineRule="auto"/>
        <w:jc w:val="right"/>
        <w:rPr>
          <w:rFonts w:ascii="Times New Roman" w:hAnsi="Times New Roman" w:cs="Times New Roman"/>
          <w:b/>
          <w:bCs/>
          <w:sz w:val="60"/>
          <w:szCs w:val="60"/>
        </w:rPr>
      </w:pPr>
      <w:r>
        <w:rPr>
          <w:rFonts w:ascii="Times New Roman" w:hAnsi="Times New Roman" w:cs="Times New Roman"/>
          <w:b/>
          <w:bCs/>
          <w:sz w:val="60"/>
          <w:szCs w:val="60"/>
        </w:rPr>
        <w:t>03</w:t>
      </w:r>
    </w:p>
    <w:p w14:paraId="4994E2CD" w14:textId="77777777" w:rsidR="0089629F" w:rsidRPr="002A67DE" w:rsidRDefault="0089629F" w:rsidP="0089629F">
      <w:pPr>
        <w:spacing w:after="0" w:line="240" w:lineRule="auto"/>
        <w:rPr>
          <w:rFonts w:ascii="Times New Roman" w:hAnsi="Times New Roman" w:cs="Times New Roman"/>
          <w:sz w:val="26"/>
          <w:szCs w:val="26"/>
        </w:rPr>
      </w:pPr>
    </w:p>
    <w:p w14:paraId="6FCDA2F1" w14:textId="77777777" w:rsidR="0089629F" w:rsidRPr="002A67DE" w:rsidRDefault="0089629F" w:rsidP="0089629F">
      <w:pPr>
        <w:spacing w:after="0" w:line="240" w:lineRule="auto"/>
        <w:rPr>
          <w:rFonts w:ascii="Times New Roman" w:hAnsi="Times New Roman" w:cs="Times New Roman"/>
          <w:sz w:val="26"/>
          <w:szCs w:val="26"/>
        </w:rPr>
      </w:pPr>
    </w:p>
    <w:p w14:paraId="2183A2FD" w14:textId="16ECE4F0" w:rsidR="00F00DDC" w:rsidRPr="00F00DDC" w:rsidRDefault="00F00DDC" w:rsidP="00F00DDC">
      <w:pPr>
        <w:tabs>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sz w:val="26"/>
          <w:szCs w:val="26"/>
        </w:rPr>
        <w:tab/>
        <w:t>Board Meeting</w:t>
      </w:r>
    </w:p>
    <w:p w14:paraId="52109954" w14:textId="07FB1035" w:rsidR="00F00DDC" w:rsidRPr="00F00DDC" w:rsidRDefault="00F00DDC" w:rsidP="00F00DDC">
      <w:pPr>
        <w:tabs>
          <w:tab w:val="left" w:pos="7200"/>
        </w:tabs>
        <w:overflowPunct w:val="0"/>
        <w:autoSpaceDE w:val="0"/>
        <w:autoSpaceDN w:val="0"/>
        <w:adjustRightInd w:val="0"/>
        <w:spacing w:after="0" w:line="240" w:lineRule="auto"/>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sz w:val="26"/>
          <w:szCs w:val="26"/>
        </w:rPr>
        <w:tab/>
      </w:r>
      <w:r w:rsidR="00A20904">
        <w:rPr>
          <w:rFonts w:ascii="Times New Roman" w:eastAsia="Times New Roman" w:hAnsi="Times New Roman" w:cs="Times New Roman"/>
          <w:sz w:val="26"/>
          <w:szCs w:val="26"/>
        </w:rPr>
        <w:t>May 22</w:t>
      </w:r>
      <w:r w:rsidRPr="00F00DDC">
        <w:rPr>
          <w:rFonts w:ascii="Times New Roman" w:eastAsia="Times New Roman" w:hAnsi="Times New Roman" w:cs="Times New Roman"/>
          <w:sz w:val="26"/>
          <w:szCs w:val="26"/>
        </w:rPr>
        <w:t>, 20</w:t>
      </w:r>
      <w:r w:rsidR="00D74CA7">
        <w:rPr>
          <w:rFonts w:ascii="Times New Roman" w:eastAsia="Times New Roman" w:hAnsi="Times New Roman" w:cs="Times New Roman"/>
          <w:sz w:val="26"/>
          <w:szCs w:val="26"/>
        </w:rPr>
        <w:t>25</w:t>
      </w:r>
    </w:p>
    <w:p w14:paraId="61D7080D"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115CC114"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2E67D463" w14:textId="77777777" w:rsidR="00F00DDC" w:rsidRPr="00F00DDC" w:rsidRDefault="00F00DDC" w:rsidP="00F00DDC">
      <w:pPr>
        <w:overflowPunct w:val="0"/>
        <w:autoSpaceDE w:val="0"/>
        <w:autoSpaceDN w:val="0"/>
        <w:adjustRightInd w:val="0"/>
        <w:spacing w:after="0" w:line="240" w:lineRule="auto"/>
        <w:jc w:val="center"/>
        <w:textAlignment w:val="baseline"/>
        <w:outlineLvl w:val="0"/>
        <w:rPr>
          <w:rFonts w:ascii="Times New Roman" w:eastAsia="Times New Roman" w:hAnsi="Times New Roman" w:cs="Times New Roman"/>
          <w:sz w:val="26"/>
          <w:szCs w:val="26"/>
        </w:rPr>
      </w:pPr>
      <w:r w:rsidRPr="00F00DDC">
        <w:rPr>
          <w:rFonts w:ascii="Times New Roman" w:eastAsia="Times New Roman" w:hAnsi="Times New Roman" w:cs="Times New Roman"/>
          <w:sz w:val="26"/>
          <w:szCs w:val="20"/>
        </w:rPr>
        <w:t>APPOINT MEMBERS TO THE ATHLETIC BOARD</w:t>
      </w:r>
      <w:r w:rsidRPr="00F00DDC">
        <w:rPr>
          <w:rFonts w:ascii="Times New Roman" w:eastAsia="Times New Roman" w:hAnsi="Times New Roman" w:cs="Times New Roman"/>
          <w:sz w:val="26"/>
          <w:szCs w:val="26"/>
        </w:rPr>
        <w:t>, URBANA</w:t>
      </w:r>
    </w:p>
    <w:p w14:paraId="604BB5AD"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53859446" w14:textId="77777777" w:rsidR="00F00DDC" w:rsidRPr="00F00DDC" w:rsidRDefault="00F00DDC" w:rsidP="00F00DDC">
      <w:pPr>
        <w:spacing w:after="0" w:line="240" w:lineRule="auto"/>
        <w:rPr>
          <w:rFonts w:ascii="Times New Roman" w:hAnsi="Times New Roman" w:cs="Times New Roman"/>
          <w:kern w:val="2"/>
          <w:sz w:val="26"/>
          <w:szCs w:val="26"/>
          <w14:ligatures w14:val="standardContextual"/>
        </w:rPr>
      </w:pPr>
    </w:p>
    <w:p w14:paraId="469626E2" w14:textId="77777777" w:rsidR="00F00DDC" w:rsidRPr="00F00DDC" w:rsidRDefault="00F00DDC" w:rsidP="00F00DDC">
      <w:pPr>
        <w:spacing w:after="0" w:line="240" w:lineRule="auto"/>
        <w:ind w:left="1440" w:hanging="1440"/>
        <w:rPr>
          <w:rFonts w:ascii="Times New Roman" w:hAnsi="Times New Roman" w:cs="Times New Roman"/>
          <w:kern w:val="2"/>
          <w:sz w:val="26"/>
          <w:szCs w:val="26"/>
          <w14:ligatures w14:val="standardContextual"/>
        </w:rPr>
      </w:pPr>
      <w:r w:rsidRPr="00F00DDC">
        <w:rPr>
          <w:rFonts w:ascii="Times New Roman" w:hAnsi="Times New Roman" w:cs="Times New Roman"/>
          <w:b/>
          <w:bCs/>
          <w:kern w:val="2"/>
          <w:sz w:val="26"/>
          <w:szCs w:val="26"/>
          <w14:ligatures w14:val="standardContextual"/>
        </w:rPr>
        <w:t>Action:</w:t>
      </w:r>
      <w:r w:rsidRPr="00F00DDC">
        <w:rPr>
          <w:rFonts w:ascii="Times New Roman" w:hAnsi="Times New Roman" w:cs="Times New Roman"/>
          <w:b/>
          <w:bCs/>
          <w:kern w:val="2"/>
          <w:sz w:val="26"/>
          <w:szCs w:val="26"/>
          <w14:ligatures w14:val="standardContextual"/>
        </w:rPr>
        <w:tab/>
      </w:r>
      <w:r w:rsidRPr="00F00DDC">
        <w:rPr>
          <w:rFonts w:ascii="Times New Roman" w:hAnsi="Times New Roman"/>
          <w:kern w:val="2"/>
          <w:sz w:val="26"/>
          <w14:ligatures w14:val="standardContextual"/>
        </w:rPr>
        <w:t>Appoint Members to the Athletic Board</w:t>
      </w:r>
    </w:p>
    <w:p w14:paraId="095E83B2" w14:textId="77777777" w:rsidR="00F00DDC" w:rsidRPr="00F00DDC" w:rsidRDefault="00F00DDC" w:rsidP="00F00DDC">
      <w:pPr>
        <w:tabs>
          <w:tab w:val="left" w:pos="720"/>
          <w:tab w:val="left" w:pos="144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sz w:val="26"/>
          <w:szCs w:val="26"/>
        </w:rPr>
      </w:pPr>
    </w:p>
    <w:p w14:paraId="09EF041B" w14:textId="77777777" w:rsidR="00F00DDC" w:rsidRPr="00F00DDC" w:rsidRDefault="00F00DDC" w:rsidP="00F00DDC">
      <w:pPr>
        <w:tabs>
          <w:tab w:val="left" w:pos="720"/>
          <w:tab w:val="left" w:pos="1440"/>
        </w:tabs>
        <w:overflowPunct w:val="0"/>
        <w:autoSpaceDE w:val="0"/>
        <w:autoSpaceDN w:val="0"/>
        <w:adjustRightInd w:val="0"/>
        <w:spacing w:after="0" w:line="240" w:lineRule="auto"/>
        <w:ind w:left="1440" w:hanging="1440"/>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b/>
          <w:bCs/>
          <w:sz w:val="26"/>
          <w:szCs w:val="26"/>
        </w:rPr>
        <w:t>Funding:</w:t>
      </w:r>
      <w:r w:rsidRPr="00F00DDC">
        <w:rPr>
          <w:rFonts w:ascii="Times New Roman" w:eastAsia="Times New Roman" w:hAnsi="Times New Roman" w:cs="Times New Roman"/>
          <w:sz w:val="26"/>
          <w:szCs w:val="26"/>
        </w:rPr>
        <w:tab/>
        <w:t>No funding required</w:t>
      </w:r>
    </w:p>
    <w:p w14:paraId="317D3B61" w14:textId="77777777" w:rsidR="00F00DDC" w:rsidRPr="00F00DDC" w:rsidRDefault="00F00DDC" w:rsidP="00F00DDC">
      <w:pPr>
        <w:spacing w:after="0" w:line="240" w:lineRule="auto"/>
        <w:rPr>
          <w:rFonts w:ascii="Times New Roman" w:hAnsi="Times New Roman" w:cs="Times New Roman"/>
          <w:kern w:val="2"/>
          <w:sz w:val="26"/>
          <w:szCs w:val="26"/>
          <w:u w:val="single"/>
          <w14:ligatures w14:val="standardContextual"/>
        </w:rPr>
      </w:pPr>
    </w:p>
    <w:p w14:paraId="2C5BBB3A" w14:textId="77777777" w:rsidR="00F00DDC" w:rsidRPr="00F00DDC" w:rsidRDefault="00F00DDC" w:rsidP="00F00DDC">
      <w:pPr>
        <w:spacing w:after="0" w:line="240" w:lineRule="auto"/>
        <w:rPr>
          <w:rFonts w:ascii="Times New Roman" w:hAnsi="Times New Roman" w:cs="Times New Roman"/>
          <w:kern w:val="2"/>
          <w:sz w:val="26"/>
          <w:szCs w:val="26"/>
          <w:u w:val="single"/>
          <w14:ligatures w14:val="standardContextual"/>
        </w:rPr>
      </w:pPr>
    </w:p>
    <w:p w14:paraId="562A6261" w14:textId="51DA5EBC" w:rsidR="00F00DDC" w:rsidRPr="00F00DDC" w:rsidRDefault="00D74CA7" w:rsidP="00F00DDC">
      <w:pPr>
        <w:spacing w:after="0" w:line="480" w:lineRule="auto"/>
        <w:ind w:firstLine="1440"/>
        <w:rPr>
          <w:rFonts w:ascii="Times New Roman" w:hAnsi="Times New Roman"/>
          <w:kern w:val="2"/>
          <w:sz w:val="26"/>
          <w14:ligatures w14:val="standardContextual"/>
        </w:rPr>
      </w:pPr>
      <w:r w:rsidRPr="00D860B5">
        <w:rPr>
          <w:rFonts w:ascii="Times New Roman" w:hAnsi="Times New Roman" w:cs="Times New Roman"/>
          <w:sz w:val="26"/>
          <w:szCs w:val="26"/>
        </w:rPr>
        <w:t xml:space="preserve">The </w:t>
      </w:r>
      <w:r>
        <w:rPr>
          <w:rFonts w:ascii="Times New Roman" w:hAnsi="Times New Roman" w:cs="Times New Roman"/>
          <w:sz w:val="26"/>
          <w:szCs w:val="26"/>
        </w:rPr>
        <w:t>c</w:t>
      </w:r>
      <w:r w:rsidRPr="00D860B5">
        <w:rPr>
          <w:rFonts w:ascii="Times New Roman" w:hAnsi="Times New Roman" w:cs="Times New Roman"/>
          <w:sz w:val="26"/>
          <w:szCs w:val="26"/>
        </w:rPr>
        <w:t xml:space="preserve">hancellor, University of Illinois Urbana-Champaign, and </w:t>
      </w:r>
      <w:r>
        <w:rPr>
          <w:rFonts w:ascii="Times New Roman" w:hAnsi="Times New Roman" w:cs="Times New Roman"/>
          <w:sz w:val="26"/>
          <w:szCs w:val="26"/>
        </w:rPr>
        <w:t>v</w:t>
      </w:r>
      <w:r w:rsidRPr="00D860B5">
        <w:rPr>
          <w:rFonts w:ascii="Times New Roman" w:hAnsi="Times New Roman" w:cs="Times New Roman"/>
          <w:sz w:val="26"/>
          <w:szCs w:val="26"/>
        </w:rPr>
        <w:t xml:space="preserve">ice </w:t>
      </w:r>
      <w:r>
        <w:rPr>
          <w:rFonts w:ascii="Times New Roman" w:hAnsi="Times New Roman" w:cs="Times New Roman"/>
          <w:sz w:val="26"/>
          <w:szCs w:val="26"/>
        </w:rPr>
        <w:t>p</w:t>
      </w:r>
      <w:r w:rsidRPr="00D860B5">
        <w:rPr>
          <w:rFonts w:ascii="Times New Roman" w:hAnsi="Times New Roman" w:cs="Times New Roman"/>
          <w:sz w:val="26"/>
          <w:szCs w:val="26"/>
        </w:rPr>
        <w:t>resident, University of Illinois</w:t>
      </w:r>
      <w:r>
        <w:rPr>
          <w:rFonts w:ascii="Times New Roman" w:hAnsi="Times New Roman" w:cs="Times New Roman"/>
          <w:sz w:val="26"/>
          <w:szCs w:val="26"/>
        </w:rPr>
        <w:t xml:space="preserve"> System</w:t>
      </w:r>
      <w:r w:rsidR="00436698">
        <w:rPr>
          <w:rFonts w:ascii="Times New Roman" w:hAnsi="Times New Roman" w:cs="Times New Roman"/>
          <w:sz w:val="26"/>
          <w:szCs w:val="26"/>
        </w:rPr>
        <w:t>,</w:t>
      </w:r>
      <w:r>
        <w:rPr>
          <w:rFonts w:ascii="Times New Roman" w:hAnsi="Times New Roman" w:cs="Times New Roman"/>
          <w:sz w:val="26"/>
          <w:szCs w:val="26"/>
        </w:rPr>
        <w:t xml:space="preserve"> recommends approval of</w:t>
      </w:r>
      <w:r w:rsidR="00F00DDC" w:rsidRPr="00F00DDC">
        <w:rPr>
          <w:rFonts w:ascii="Times New Roman" w:hAnsi="Times New Roman"/>
          <w:kern w:val="2"/>
          <w:sz w:val="26"/>
          <w14:ligatures w14:val="standardContextual"/>
        </w:rPr>
        <w:t xml:space="preserve"> </w:t>
      </w:r>
      <w:r w:rsidR="00F00DDC" w:rsidRPr="003F315B">
        <w:rPr>
          <w:rFonts w:ascii="Times New Roman" w:hAnsi="Times New Roman"/>
          <w:kern w:val="2"/>
          <w:sz w:val="26"/>
          <w14:ligatures w14:val="standardContextual"/>
        </w:rPr>
        <w:t xml:space="preserve">Professor </w:t>
      </w:r>
      <w:r w:rsidR="003F315B" w:rsidRPr="003F315B">
        <w:rPr>
          <w:rFonts w:ascii="Times New Roman" w:hAnsi="Times New Roman"/>
          <w:kern w:val="2"/>
          <w:sz w:val="26"/>
          <w14:ligatures w14:val="standardContextual"/>
        </w:rPr>
        <w:t>Caitlin Clark</w:t>
      </w:r>
      <w:r w:rsidR="00436698">
        <w:rPr>
          <w:rFonts w:ascii="Times New Roman" w:hAnsi="Times New Roman"/>
          <w:kern w:val="2"/>
          <w:sz w:val="26"/>
          <w14:ligatures w14:val="standardContextual"/>
        </w:rPr>
        <w:t>e</w:t>
      </w:r>
      <w:r w:rsidR="00F00DDC" w:rsidRPr="003F315B">
        <w:rPr>
          <w:rFonts w:ascii="Times New Roman" w:hAnsi="Times New Roman"/>
          <w:kern w:val="2"/>
          <w:sz w:val="26"/>
          <w14:ligatures w14:val="standardContextual"/>
        </w:rPr>
        <w:t xml:space="preserve"> (</w:t>
      </w:r>
      <w:r w:rsidR="003F315B" w:rsidRPr="003F315B">
        <w:rPr>
          <w:rFonts w:ascii="Times New Roman" w:hAnsi="Times New Roman"/>
          <w:kern w:val="2"/>
          <w:sz w:val="26"/>
          <w14:ligatures w14:val="standardContextual"/>
        </w:rPr>
        <w:t>AHS</w:t>
      </w:r>
      <w:r w:rsidR="00F00DDC" w:rsidRPr="003F315B">
        <w:rPr>
          <w:rFonts w:ascii="Times New Roman" w:hAnsi="Times New Roman"/>
          <w:kern w:val="2"/>
          <w:sz w:val="26"/>
          <w14:ligatures w14:val="standardContextual"/>
        </w:rPr>
        <w:t xml:space="preserve">), </w:t>
      </w:r>
      <w:r w:rsidR="00AA1FEB" w:rsidRPr="008A7BC5">
        <w:rPr>
          <w:rFonts w:ascii="Times New Roman" w:hAnsi="Times New Roman"/>
          <w:kern w:val="2"/>
          <w:sz w:val="26"/>
          <w14:ligatures w14:val="standardContextual"/>
        </w:rPr>
        <w:t xml:space="preserve">Professor </w:t>
      </w:r>
      <w:r w:rsidR="008A7BC5" w:rsidRPr="008A7BC5">
        <w:rPr>
          <w:rFonts w:ascii="Times New Roman" w:hAnsi="Times New Roman"/>
          <w:kern w:val="2"/>
          <w:sz w:val="26"/>
          <w14:ligatures w14:val="standardContextual"/>
        </w:rPr>
        <w:t>Steven Hall</w:t>
      </w:r>
      <w:r w:rsidR="00AA1FEB" w:rsidRPr="008A7BC5">
        <w:rPr>
          <w:rFonts w:ascii="Times New Roman" w:hAnsi="Times New Roman"/>
          <w:kern w:val="2"/>
          <w:sz w:val="26"/>
          <w14:ligatures w14:val="standardContextual"/>
        </w:rPr>
        <w:t xml:space="preserve"> (</w:t>
      </w:r>
      <w:r w:rsidR="008A7BC5" w:rsidRPr="008A7BC5">
        <w:rPr>
          <w:rFonts w:ascii="Times New Roman" w:hAnsi="Times New Roman"/>
          <w:kern w:val="2"/>
          <w:sz w:val="26"/>
          <w14:ligatures w14:val="standardContextual"/>
        </w:rPr>
        <w:t>M</w:t>
      </w:r>
      <w:r w:rsidR="00436698">
        <w:rPr>
          <w:rFonts w:ascii="Times New Roman" w:hAnsi="Times New Roman"/>
          <w:kern w:val="2"/>
          <w:sz w:val="26"/>
          <w14:ligatures w14:val="standardContextual"/>
        </w:rPr>
        <w:t>EDIA</w:t>
      </w:r>
      <w:r w:rsidR="00AA1FEB" w:rsidRPr="008A7BC5">
        <w:rPr>
          <w:rFonts w:ascii="Times New Roman" w:hAnsi="Times New Roman"/>
          <w:kern w:val="2"/>
          <w:sz w:val="26"/>
          <w14:ligatures w14:val="standardContextual"/>
        </w:rPr>
        <w:t xml:space="preserve">), </w:t>
      </w:r>
      <w:r w:rsidR="008F5D20" w:rsidRPr="008A7BC5">
        <w:rPr>
          <w:rFonts w:ascii="Times New Roman" w:hAnsi="Times New Roman"/>
          <w:kern w:val="2"/>
          <w:sz w:val="26"/>
          <w14:ligatures w14:val="standardContextual"/>
        </w:rPr>
        <w:t>Ms</w:t>
      </w:r>
      <w:r w:rsidR="008F5D20" w:rsidRPr="008F5D20">
        <w:rPr>
          <w:rFonts w:ascii="Times New Roman" w:hAnsi="Times New Roman"/>
          <w:kern w:val="2"/>
          <w:sz w:val="26"/>
          <w14:ligatures w14:val="standardContextual"/>
        </w:rPr>
        <w:t>. Brooke Covas</w:t>
      </w:r>
      <w:r w:rsidR="00F00DDC" w:rsidRPr="008F5D20">
        <w:rPr>
          <w:rFonts w:ascii="Times New Roman" w:hAnsi="Times New Roman"/>
          <w:kern w:val="2"/>
          <w:sz w:val="26"/>
          <w14:ligatures w14:val="standardContextual"/>
        </w:rPr>
        <w:t xml:space="preserve"> (</w:t>
      </w:r>
      <w:r w:rsidR="00ED43A8" w:rsidRPr="008F5D20">
        <w:rPr>
          <w:rFonts w:ascii="Times New Roman" w:hAnsi="Times New Roman"/>
          <w:kern w:val="2"/>
          <w:sz w:val="26"/>
          <w14:ligatures w14:val="standardContextual"/>
        </w:rPr>
        <w:t>student</w:t>
      </w:r>
      <w:r w:rsidR="00F00DDC" w:rsidRPr="008F5D20">
        <w:rPr>
          <w:rFonts w:ascii="Times New Roman" w:hAnsi="Times New Roman"/>
          <w:kern w:val="2"/>
          <w:sz w:val="26"/>
          <w14:ligatures w14:val="standardContextual"/>
        </w:rPr>
        <w:t xml:space="preserve">), </w:t>
      </w:r>
      <w:r w:rsidR="00F00DDC" w:rsidRPr="00AA1FEB">
        <w:rPr>
          <w:rFonts w:ascii="Times New Roman" w:hAnsi="Times New Roman"/>
          <w:kern w:val="2"/>
          <w:sz w:val="26"/>
          <w14:ligatures w14:val="standardContextual"/>
        </w:rPr>
        <w:t xml:space="preserve">Ms. </w:t>
      </w:r>
      <w:r w:rsidR="00AA1FEB" w:rsidRPr="00AA1FEB">
        <w:rPr>
          <w:rFonts w:ascii="Times New Roman" w:hAnsi="Times New Roman"/>
          <w:kern w:val="2"/>
          <w:sz w:val="26"/>
          <w14:ligatures w14:val="standardContextual"/>
        </w:rPr>
        <w:t>Ashley Oliver</w:t>
      </w:r>
      <w:r w:rsidR="009E7FE2" w:rsidRPr="00AA1FEB">
        <w:rPr>
          <w:rFonts w:ascii="Times New Roman" w:hAnsi="Times New Roman"/>
          <w:kern w:val="2"/>
          <w:sz w:val="26"/>
          <w14:ligatures w14:val="standardContextual"/>
        </w:rPr>
        <w:t xml:space="preserve"> </w:t>
      </w:r>
      <w:r w:rsidR="00F00DDC" w:rsidRPr="00AA1FEB">
        <w:rPr>
          <w:rFonts w:ascii="Times New Roman" w:hAnsi="Times New Roman"/>
          <w:kern w:val="2"/>
          <w:sz w:val="26"/>
          <w14:ligatures w14:val="standardContextual"/>
        </w:rPr>
        <w:t xml:space="preserve">(student), </w:t>
      </w:r>
      <w:r w:rsidR="003F315B" w:rsidRPr="003F315B">
        <w:rPr>
          <w:rFonts w:ascii="Times New Roman" w:hAnsi="Times New Roman"/>
          <w:kern w:val="2"/>
          <w:sz w:val="26"/>
          <w14:ligatures w14:val="standardContextual"/>
        </w:rPr>
        <w:t>Ms. Cari Bohm</w:t>
      </w:r>
      <w:r w:rsidR="00F00DDC" w:rsidRPr="003F315B">
        <w:rPr>
          <w:rFonts w:ascii="Times New Roman" w:hAnsi="Times New Roman"/>
          <w:kern w:val="2"/>
          <w:sz w:val="26"/>
          <w14:ligatures w14:val="standardContextual"/>
        </w:rPr>
        <w:t xml:space="preserve"> (student</w:t>
      </w:r>
      <w:r w:rsidR="00436698">
        <w:rPr>
          <w:rFonts w:ascii="Times New Roman" w:hAnsi="Times New Roman"/>
          <w:kern w:val="2"/>
          <w:sz w:val="26"/>
          <w14:ligatures w14:val="standardContextual"/>
        </w:rPr>
        <w:t>-</w:t>
      </w:r>
      <w:r w:rsidR="00F00DDC" w:rsidRPr="003F315B">
        <w:rPr>
          <w:rFonts w:ascii="Times New Roman" w:hAnsi="Times New Roman"/>
          <w:kern w:val="2"/>
          <w:sz w:val="26"/>
          <w14:ligatures w14:val="standardContextual"/>
        </w:rPr>
        <w:t>athlete)</w:t>
      </w:r>
      <w:r w:rsidR="00044F50">
        <w:rPr>
          <w:rFonts w:ascii="Times New Roman" w:hAnsi="Times New Roman"/>
          <w:kern w:val="2"/>
          <w:sz w:val="26"/>
          <w14:ligatures w14:val="standardContextual"/>
        </w:rPr>
        <w:t xml:space="preserve">, and Mr. </w:t>
      </w:r>
      <w:r w:rsidR="00044F50" w:rsidRPr="00D05722">
        <w:rPr>
          <w:rFonts w:ascii="Times New Roman" w:hAnsi="Times New Roman"/>
          <w:kern w:val="2"/>
          <w:sz w:val="26"/>
          <w14:ligatures w14:val="standardContextual"/>
        </w:rPr>
        <w:t>Doug Litteken (</w:t>
      </w:r>
      <w:r w:rsidR="00044F50">
        <w:rPr>
          <w:rFonts w:ascii="Times New Roman" w:hAnsi="Times New Roman"/>
          <w:kern w:val="2"/>
          <w:sz w:val="26"/>
          <w14:ligatures w14:val="standardContextual"/>
        </w:rPr>
        <w:t>alumnus</w:t>
      </w:r>
      <w:r w:rsidR="00044F50" w:rsidRPr="00D05722">
        <w:rPr>
          <w:rFonts w:ascii="Times New Roman" w:hAnsi="Times New Roman"/>
          <w:kern w:val="2"/>
          <w:sz w:val="26"/>
          <w14:ligatures w14:val="standardContextual"/>
        </w:rPr>
        <w:t>)</w:t>
      </w:r>
      <w:r w:rsidR="00044F50">
        <w:rPr>
          <w:rFonts w:ascii="Times New Roman" w:hAnsi="Times New Roman"/>
          <w:kern w:val="2"/>
          <w:sz w:val="26"/>
          <w14:ligatures w14:val="standardContextual"/>
        </w:rPr>
        <w:t xml:space="preserve"> </w:t>
      </w:r>
      <w:r w:rsidR="00F00DDC" w:rsidRPr="00F00DDC">
        <w:rPr>
          <w:rFonts w:ascii="Times New Roman" w:hAnsi="Times New Roman"/>
          <w:kern w:val="2"/>
          <w:sz w:val="26"/>
          <w14:ligatures w14:val="standardContextual"/>
        </w:rPr>
        <w:t xml:space="preserve">for appointment to the Athletic Board of the University of Illinois Urbana-Champaign. Biographical sketches for the nominees are </w:t>
      </w:r>
      <w:r w:rsidR="00436698">
        <w:rPr>
          <w:rFonts w:ascii="Times New Roman" w:hAnsi="Times New Roman"/>
          <w:kern w:val="2"/>
          <w:sz w:val="26"/>
          <w14:ligatures w14:val="standardContextual"/>
        </w:rPr>
        <w:t>below</w:t>
      </w:r>
      <w:r w:rsidR="00F00DDC" w:rsidRPr="00F00DDC">
        <w:rPr>
          <w:rFonts w:ascii="Times New Roman" w:hAnsi="Times New Roman"/>
          <w:kern w:val="2"/>
          <w:sz w:val="26"/>
          <w14:ligatures w14:val="standardContextual"/>
        </w:rPr>
        <w:t>.</w:t>
      </w:r>
    </w:p>
    <w:p w14:paraId="330D19ED" w14:textId="47505A03" w:rsidR="00F00DDC" w:rsidRPr="00F00DDC" w:rsidRDefault="00F00DDC" w:rsidP="00F00DDC">
      <w:pPr>
        <w:spacing w:after="0" w:line="480" w:lineRule="auto"/>
        <w:ind w:firstLine="1440"/>
        <w:rPr>
          <w:rFonts w:ascii="Times New Roman" w:hAnsi="Times New Roman"/>
          <w:kern w:val="2"/>
          <w:sz w:val="26"/>
          <w14:ligatures w14:val="standardContextual"/>
        </w:rPr>
      </w:pPr>
      <w:r w:rsidRPr="00F00DDC">
        <w:rPr>
          <w:rFonts w:ascii="Times New Roman" w:hAnsi="Times New Roman"/>
          <w:kern w:val="2"/>
          <w:sz w:val="26"/>
          <w14:ligatures w14:val="standardContextual"/>
        </w:rPr>
        <w:t xml:space="preserve">The Athletic Board is a committee of the </w:t>
      </w:r>
      <w:r w:rsidR="00436698">
        <w:rPr>
          <w:rFonts w:ascii="Times New Roman" w:hAnsi="Times New Roman"/>
          <w:kern w:val="2"/>
          <w:sz w:val="26"/>
          <w14:ligatures w14:val="standardContextual"/>
        </w:rPr>
        <w:t xml:space="preserve">University of Illinois </w:t>
      </w:r>
      <w:r w:rsidRPr="00F00DDC">
        <w:rPr>
          <w:rFonts w:ascii="Times New Roman" w:hAnsi="Times New Roman"/>
          <w:kern w:val="2"/>
          <w:sz w:val="26"/>
          <w14:ligatures w14:val="standardContextual"/>
        </w:rPr>
        <w:t>Urbana-Champaign Senate</w:t>
      </w:r>
      <w:r w:rsidRPr="00F00DDC" w:rsidDel="0084599F">
        <w:rPr>
          <w:rFonts w:ascii="Times New Roman" w:hAnsi="Times New Roman"/>
          <w:kern w:val="2"/>
          <w:sz w:val="26"/>
          <w14:ligatures w14:val="standardContextual"/>
        </w:rPr>
        <w:t xml:space="preserve"> </w:t>
      </w:r>
      <w:r w:rsidRPr="00F00DDC">
        <w:rPr>
          <w:rFonts w:ascii="Times New Roman" w:hAnsi="Times New Roman"/>
          <w:kern w:val="2"/>
          <w:sz w:val="26"/>
          <w14:ligatures w14:val="standardContextual"/>
        </w:rPr>
        <w:t xml:space="preserve">and serves in an advisory capacity related to the academic, administrative, educational, and other aspects of the intercollegiate athletics program at the Urbana-Champaign university. </w:t>
      </w:r>
    </w:p>
    <w:p w14:paraId="18A86826" w14:textId="2EF2305E" w:rsidR="00F00DDC" w:rsidRPr="00F00DDC" w:rsidRDefault="00F00DDC" w:rsidP="000D7D46">
      <w:pPr>
        <w:spacing w:after="0" w:line="480" w:lineRule="auto"/>
        <w:ind w:firstLine="1440"/>
        <w:rPr>
          <w:rFonts w:ascii="Times New Roman" w:hAnsi="Times New Roman"/>
          <w:kern w:val="2"/>
          <w:sz w:val="26"/>
          <w14:ligatures w14:val="standardContextual"/>
        </w:rPr>
      </w:pPr>
      <w:bookmarkStart w:id="2" w:name="_Hlk137653957"/>
      <w:r w:rsidRPr="00F00DDC">
        <w:rPr>
          <w:rFonts w:ascii="Times New Roman" w:hAnsi="Times New Roman"/>
          <w:kern w:val="2"/>
          <w:sz w:val="26"/>
          <w14:ligatures w14:val="standardContextual"/>
        </w:rPr>
        <w:t xml:space="preserve">The board consists of </w:t>
      </w:r>
      <w:r w:rsidR="00436698">
        <w:rPr>
          <w:rFonts w:ascii="Times New Roman" w:hAnsi="Times New Roman"/>
          <w:kern w:val="2"/>
          <w:sz w:val="26"/>
          <w14:ligatures w14:val="standardContextual"/>
        </w:rPr>
        <w:t>19</w:t>
      </w:r>
      <w:r w:rsidRPr="00F00DDC">
        <w:rPr>
          <w:rFonts w:ascii="Times New Roman" w:hAnsi="Times New Roman"/>
          <w:kern w:val="2"/>
          <w:sz w:val="26"/>
          <w14:ligatures w14:val="standardContextual"/>
        </w:rPr>
        <w:t xml:space="preserve"> members: two faculty representatives to the Big Ten; seven other faculty members; four alumni of the Urbana-Champaign </w:t>
      </w:r>
      <w:r w:rsidR="00436698">
        <w:rPr>
          <w:rFonts w:ascii="Times New Roman" w:hAnsi="Times New Roman"/>
          <w:kern w:val="2"/>
          <w:sz w:val="26"/>
          <w14:ligatures w14:val="standardContextual"/>
        </w:rPr>
        <w:t>university</w:t>
      </w:r>
      <w:r w:rsidRPr="00F00DDC">
        <w:rPr>
          <w:rFonts w:ascii="Times New Roman" w:hAnsi="Times New Roman"/>
          <w:kern w:val="2"/>
          <w:sz w:val="26"/>
          <w14:ligatures w14:val="standardContextual"/>
        </w:rPr>
        <w:t xml:space="preserve">; three students; and three </w:t>
      </w:r>
      <w:r w:rsidRPr="00F00DDC">
        <w:rPr>
          <w:rFonts w:ascii="Times New Roman" w:hAnsi="Times New Roman"/>
          <w:i/>
          <w:kern w:val="2"/>
          <w:sz w:val="26"/>
          <w14:ligatures w14:val="standardContextual"/>
        </w:rPr>
        <w:t>ex officio</w:t>
      </w:r>
      <w:r w:rsidRPr="00F00DDC">
        <w:rPr>
          <w:rFonts w:ascii="Times New Roman" w:hAnsi="Times New Roman"/>
          <w:kern w:val="2"/>
          <w:sz w:val="26"/>
          <w14:ligatures w14:val="standardContextual"/>
        </w:rPr>
        <w:t xml:space="preserve"> members without a vote: a designee of the chancellor, the </w:t>
      </w:r>
      <w:r w:rsidR="00436698">
        <w:rPr>
          <w:rFonts w:ascii="Times New Roman" w:hAnsi="Times New Roman"/>
          <w:kern w:val="2"/>
          <w:sz w:val="26"/>
          <w14:ligatures w14:val="standardContextual"/>
        </w:rPr>
        <w:t>U</w:t>
      </w:r>
      <w:r w:rsidRPr="00F00DDC">
        <w:rPr>
          <w:rFonts w:ascii="Times New Roman" w:hAnsi="Times New Roman"/>
          <w:kern w:val="2"/>
          <w:sz w:val="26"/>
          <w14:ligatures w14:val="standardContextual"/>
        </w:rPr>
        <w:t xml:space="preserve">niversity comptroller or designee, and the athletic director. A slate of faculty </w:t>
      </w:r>
      <w:r w:rsidRPr="00F00DDC">
        <w:rPr>
          <w:rFonts w:ascii="Times New Roman" w:hAnsi="Times New Roman"/>
          <w:kern w:val="2"/>
          <w:sz w:val="26"/>
          <w14:ligatures w14:val="standardContextual"/>
        </w:rPr>
        <w:lastRenderedPageBreak/>
        <w:t xml:space="preserve">nominees is provided to the chancellor by the </w:t>
      </w:r>
      <w:r w:rsidR="00436698">
        <w:rPr>
          <w:rFonts w:ascii="Times New Roman" w:hAnsi="Times New Roman"/>
          <w:kern w:val="2"/>
          <w:sz w:val="26"/>
          <w14:ligatures w14:val="standardContextual"/>
        </w:rPr>
        <w:t xml:space="preserve">University of Illinois </w:t>
      </w:r>
      <w:r w:rsidRPr="00F00DDC">
        <w:rPr>
          <w:rFonts w:ascii="Times New Roman" w:hAnsi="Times New Roman"/>
          <w:kern w:val="2"/>
          <w:sz w:val="26"/>
          <w14:ligatures w14:val="standardContextual"/>
        </w:rPr>
        <w:t xml:space="preserve">Urbana-Champaign Senate. The slate of student nominees is provided to the chancellor by the </w:t>
      </w:r>
      <w:r w:rsidR="00436698">
        <w:rPr>
          <w:rFonts w:ascii="Times New Roman" w:hAnsi="Times New Roman"/>
          <w:kern w:val="2"/>
          <w:sz w:val="26"/>
          <w14:ligatures w14:val="standardContextual"/>
        </w:rPr>
        <w:t xml:space="preserve">University of Illinois </w:t>
      </w:r>
      <w:r w:rsidRPr="00F00DDC">
        <w:rPr>
          <w:rFonts w:ascii="Times New Roman" w:hAnsi="Times New Roman"/>
          <w:kern w:val="2"/>
          <w:sz w:val="26"/>
          <w14:ligatures w14:val="standardContextual"/>
        </w:rPr>
        <w:t xml:space="preserve">Urbana-Champaign Senate and the Student Athletic Advisory Board to fill one student position each. The slate of alumni is provided by </w:t>
      </w:r>
      <w:r w:rsidR="00E230B2">
        <w:rPr>
          <w:rFonts w:ascii="Times New Roman" w:hAnsi="Times New Roman"/>
          <w:kern w:val="2"/>
          <w:sz w:val="26"/>
          <w14:ligatures w14:val="standardContextual"/>
        </w:rPr>
        <w:t>a subcommittee of the University of</w:t>
      </w:r>
      <w:r w:rsidRPr="00F00DDC">
        <w:rPr>
          <w:rFonts w:ascii="Times New Roman" w:hAnsi="Times New Roman"/>
          <w:kern w:val="2"/>
          <w:sz w:val="26"/>
          <w14:ligatures w14:val="standardContextual"/>
        </w:rPr>
        <w:t xml:space="preserve"> </w:t>
      </w:r>
      <w:r w:rsidR="00E230B2">
        <w:rPr>
          <w:rFonts w:ascii="Times New Roman" w:hAnsi="Times New Roman"/>
          <w:kern w:val="2"/>
          <w:sz w:val="26"/>
          <w14:ligatures w14:val="standardContextual"/>
        </w:rPr>
        <w:t>Illinois</w:t>
      </w:r>
      <w:r w:rsidRPr="00F00DDC">
        <w:rPr>
          <w:rFonts w:ascii="Times New Roman" w:hAnsi="Times New Roman"/>
          <w:kern w:val="2"/>
          <w:sz w:val="26"/>
          <w14:ligatures w14:val="standardContextual"/>
        </w:rPr>
        <w:t xml:space="preserve"> Alumni </w:t>
      </w:r>
      <w:r w:rsidR="00E230B2">
        <w:rPr>
          <w:rFonts w:ascii="Times New Roman" w:hAnsi="Times New Roman"/>
          <w:kern w:val="2"/>
          <w:sz w:val="26"/>
          <w14:ligatures w14:val="standardContextual"/>
        </w:rPr>
        <w:t>Association</w:t>
      </w:r>
      <w:r w:rsidRPr="00F00DDC">
        <w:rPr>
          <w:rFonts w:ascii="Times New Roman" w:hAnsi="Times New Roman"/>
          <w:kern w:val="2"/>
          <w:sz w:val="26"/>
          <w14:ligatures w14:val="standardContextual"/>
        </w:rPr>
        <w:t xml:space="preserve">. The chancellor reviews the lists of nominees and forwards recommendations to the president of the </w:t>
      </w:r>
      <w:r w:rsidR="00436698">
        <w:rPr>
          <w:rFonts w:ascii="Times New Roman" w:hAnsi="Times New Roman"/>
          <w:kern w:val="2"/>
          <w:sz w:val="26"/>
          <w14:ligatures w14:val="standardContextual"/>
        </w:rPr>
        <w:t>U</w:t>
      </w:r>
      <w:r w:rsidRPr="00F00DDC">
        <w:rPr>
          <w:rFonts w:ascii="Times New Roman" w:hAnsi="Times New Roman"/>
          <w:kern w:val="2"/>
          <w:sz w:val="26"/>
          <w14:ligatures w14:val="standardContextual"/>
        </w:rPr>
        <w:t>niversity</w:t>
      </w:r>
      <w:r w:rsidR="00436698">
        <w:rPr>
          <w:rFonts w:ascii="Times New Roman" w:hAnsi="Times New Roman"/>
          <w:kern w:val="2"/>
          <w:sz w:val="26"/>
          <w14:ligatures w14:val="standardContextual"/>
        </w:rPr>
        <w:t xml:space="preserve"> of Illinois System</w:t>
      </w:r>
      <w:r w:rsidRPr="00F00DDC">
        <w:rPr>
          <w:rFonts w:ascii="Times New Roman" w:hAnsi="Times New Roman"/>
          <w:kern w:val="2"/>
          <w:sz w:val="26"/>
          <w14:ligatures w14:val="standardContextual"/>
        </w:rPr>
        <w:t xml:space="preserve"> for action by the Board of Trustees.</w:t>
      </w:r>
    </w:p>
    <w:bookmarkEnd w:id="2"/>
    <w:p w14:paraId="0FB0457C" w14:textId="77777777" w:rsidR="00F00DDC" w:rsidRPr="00F00DDC" w:rsidRDefault="00F00DDC" w:rsidP="00F00DDC">
      <w:pPr>
        <w:overflowPunct w:val="0"/>
        <w:autoSpaceDE w:val="0"/>
        <w:autoSpaceDN w:val="0"/>
        <w:adjustRightInd w:val="0"/>
        <w:spacing w:after="0" w:line="480" w:lineRule="auto"/>
        <w:ind w:firstLine="1440"/>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sz w:val="26"/>
          <w:szCs w:val="26"/>
        </w:rPr>
        <w:t xml:space="preserve">The Board action recommended in this item complies in all material respects with applicable State and federal laws, University of Illinois </w:t>
      </w:r>
      <w:r w:rsidRPr="00F00DDC">
        <w:rPr>
          <w:rFonts w:ascii="Times New Roman" w:eastAsia="Times New Roman" w:hAnsi="Times New Roman" w:cs="Times New Roman"/>
          <w:i/>
          <w:iCs/>
          <w:sz w:val="26"/>
          <w:szCs w:val="26"/>
        </w:rPr>
        <w:t>Statutes</w:t>
      </w:r>
      <w:r w:rsidRPr="00F00DDC">
        <w:rPr>
          <w:rFonts w:ascii="Times New Roman" w:eastAsia="Times New Roman" w:hAnsi="Times New Roman" w:cs="Times New Roman"/>
          <w:sz w:val="26"/>
          <w:szCs w:val="26"/>
        </w:rPr>
        <w:t xml:space="preserve">, </w:t>
      </w:r>
      <w:r w:rsidRPr="00F00DDC">
        <w:rPr>
          <w:rFonts w:ascii="Times New Roman" w:eastAsia="Times New Roman" w:hAnsi="Times New Roman" w:cs="Times New Roman"/>
          <w:i/>
          <w:iCs/>
          <w:sz w:val="26"/>
          <w:szCs w:val="26"/>
        </w:rPr>
        <w:t>The General Rules Concerning University Organization and Procedure</w:t>
      </w:r>
      <w:r w:rsidRPr="00F00DDC">
        <w:rPr>
          <w:rFonts w:ascii="Times New Roman" w:eastAsia="Times New Roman" w:hAnsi="Times New Roman" w:cs="Times New Roman"/>
          <w:sz w:val="26"/>
          <w:szCs w:val="26"/>
        </w:rPr>
        <w:t>, and Board of Trustees policies and directives.</w:t>
      </w:r>
    </w:p>
    <w:p w14:paraId="78666B0D" w14:textId="149633C8" w:rsidR="00F00DDC" w:rsidRPr="00F00DDC" w:rsidRDefault="00F00DDC" w:rsidP="00F00DDC">
      <w:pPr>
        <w:tabs>
          <w:tab w:val="left" w:pos="1440"/>
        </w:tabs>
        <w:overflowPunct w:val="0"/>
        <w:autoSpaceDE w:val="0"/>
        <w:autoSpaceDN w:val="0"/>
        <w:adjustRightInd w:val="0"/>
        <w:spacing w:after="0" w:line="480" w:lineRule="auto"/>
        <w:ind w:firstLine="1440"/>
        <w:textAlignment w:val="baseline"/>
        <w:rPr>
          <w:rFonts w:ascii="Times New Roman" w:eastAsia="Times New Roman" w:hAnsi="Times New Roman" w:cs="Times New Roman"/>
          <w:sz w:val="26"/>
          <w:szCs w:val="26"/>
        </w:rPr>
      </w:pPr>
      <w:r w:rsidRPr="00F00DDC">
        <w:rPr>
          <w:rFonts w:ascii="Times New Roman" w:eastAsia="Times New Roman" w:hAnsi="Times New Roman" w:cs="Times New Roman"/>
          <w:sz w:val="26"/>
          <w:szCs w:val="26"/>
        </w:rPr>
        <w:t xml:space="preserve">The president of the University of Illinois System recommends </w:t>
      </w:r>
      <w:r w:rsidR="002B65D2">
        <w:rPr>
          <w:rFonts w:ascii="Times New Roman" w:eastAsia="Times New Roman" w:hAnsi="Times New Roman" w:cs="Times New Roman"/>
          <w:sz w:val="26"/>
          <w:szCs w:val="26"/>
        </w:rPr>
        <w:t>approval</w:t>
      </w:r>
      <w:r w:rsidRPr="00F00DDC">
        <w:rPr>
          <w:rFonts w:ascii="Times New Roman" w:eastAsia="Times New Roman" w:hAnsi="Times New Roman" w:cs="Times New Roman"/>
          <w:sz w:val="26"/>
          <w:szCs w:val="26"/>
        </w:rPr>
        <w:t>.</w:t>
      </w:r>
    </w:p>
    <w:p w14:paraId="722CFC60" w14:textId="20722E64" w:rsidR="00F00DDC" w:rsidRDefault="00F00DDC" w:rsidP="00486DA3">
      <w:pPr>
        <w:jc w:val="center"/>
      </w:pPr>
      <w:r>
        <w:br w:type="page"/>
      </w:r>
    </w:p>
    <w:p w14:paraId="37C3E302" w14:textId="1CB619CF" w:rsidR="003F315B" w:rsidRDefault="003F315B" w:rsidP="002242DE">
      <w:pPr>
        <w:spacing w:after="0"/>
        <w:rPr>
          <w:rFonts w:ascii="Times New Roman" w:hAnsi="Times New Roman" w:cs="Times New Roman"/>
          <w:sz w:val="26"/>
          <w:szCs w:val="26"/>
        </w:rPr>
      </w:pPr>
      <w:r w:rsidRPr="003F315B">
        <w:rPr>
          <w:rFonts w:ascii="Times New Roman" w:hAnsi="Times New Roman" w:cs="Times New Roman"/>
          <w:b/>
          <w:bCs/>
          <w:sz w:val="26"/>
          <w:szCs w:val="26"/>
        </w:rPr>
        <w:lastRenderedPageBreak/>
        <w:t>Caitlin Clarke</w:t>
      </w:r>
      <w:r w:rsidRPr="003F315B">
        <w:rPr>
          <w:rFonts w:ascii="Times New Roman" w:hAnsi="Times New Roman" w:cs="Times New Roman"/>
          <w:sz w:val="26"/>
          <w:szCs w:val="26"/>
        </w:rPr>
        <w:t xml:space="preserve"> (</w:t>
      </w:r>
      <w:r w:rsidR="002242DE">
        <w:rPr>
          <w:rFonts w:ascii="Times New Roman" w:hAnsi="Times New Roman" w:cs="Times New Roman"/>
          <w:sz w:val="26"/>
          <w:szCs w:val="26"/>
        </w:rPr>
        <w:t>a</w:t>
      </w:r>
      <w:r w:rsidRPr="003F315B">
        <w:rPr>
          <w:rFonts w:ascii="Times New Roman" w:hAnsi="Times New Roman" w:cs="Times New Roman"/>
          <w:sz w:val="26"/>
          <w:szCs w:val="26"/>
        </w:rPr>
        <w:t xml:space="preserve">ssistant </w:t>
      </w:r>
      <w:r w:rsidR="002242DE">
        <w:rPr>
          <w:rFonts w:ascii="Times New Roman" w:hAnsi="Times New Roman" w:cs="Times New Roman"/>
          <w:sz w:val="26"/>
          <w:szCs w:val="26"/>
        </w:rPr>
        <w:t>t</w:t>
      </w:r>
      <w:r w:rsidRPr="003F315B">
        <w:rPr>
          <w:rFonts w:ascii="Times New Roman" w:hAnsi="Times New Roman" w:cs="Times New Roman"/>
          <w:sz w:val="26"/>
          <w:szCs w:val="26"/>
        </w:rPr>
        <w:t xml:space="preserve">eaching </w:t>
      </w:r>
      <w:r w:rsidR="002242DE">
        <w:rPr>
          <w:rFonts w:ascii="Times New Roman" w:hAnsi="Times New Roman" w:cs="Times New Roman"/>
          <w:sz w:val="26"/>
          <w:szCs w:val="26"/>
        </w:rPr>
        <w:t>p</w:t>
      </w:r>
      <w:r w:rsidRPr="003F315B">
        <w:rPr>
          <w:rFonts w:ascii="Times New Roman" w:hAnsi="Times New Roman" w:cs="Times New Roman"/>
          <w:sz w:val="26"/>
          <w:szCs w:val="26"/>
        </w:rPr>
        <w:t>rofessor, AHS)</w:t>
      </w:r>
    </w:p>
    <w:p w14:paraId="70E89732" w14:textId="5FB3DB38" w:rsidR="003F315B" w:rsidRDefault="003F315B" w:rsidP="002242DE">
      <w:pPr>
        <w:spacing w:after="0"/>
        <w:rPr>
          <w:rFonts w:ascii="Times New Roman" w:hAnsi="Times New Roman" w:cs="Times New Roman"/>
          <w:sz w:val="26"/>
          <w:szCs w:val="26"/>
        </w:rPr>
      </w:pPr>
      <w:r w:rsidRPr="003F315B">
        <w:rPr>
          <w:rFonts w:ascii="Times New Roman" w:hAnsi="Times New Roman" w:cs="Times New Roman"/>
          <w:sz w:val="26"/>
          <w:szCs w:val="26"/>
        </w:rPr>
        <w:t>Dr. Caitlin Clarke currently serves on the Athletic Board and as the Chair of the Academic Progress and Eligibility Committee</w:t>
      </w:r>
      <w:r w:rsidR="00436698">
        <w:rPr>
          <w:rFonts w:ascii="Times New Roman" w:hAnsi="Times New Roman" w:cs="Times New Roman"/>
          <w:sz w:val="26"/>
          <w:szCs w:val="26"/>
        </w:rPr>
        <w:t xml:space="preserve"> (APEC)</w:t>
      </w:r>
      <w:r w:rsidRPr="003F315B">
        <w:rPr>
          <w:rFonts w:ascii="Times New Roman" w:hAnsi="Times New Roman" w:cs="Times New Roman"/>
          <w:sz w:val="26"/>
          <w:szCs w:val="26"/>
        </w:rPr>
        <w:t>. Dr. Clark</w:t>
      </w:r>
      <w:r w:rsidR="00436698">
        <w:rPr>
          <w:rFonts w:ascii="Times New Roman" w:hAnsi="Times New Roman" w:cs="Times New Roman"/>
          <w:sz w:val="26"/>
          <w:szCs w:val="26"/>
        </w:rPr>
        <w:t>e</w:t>
      </w:r>
      <w:r w:rsidRPr="003F315B">
        <w:rPr>
          <w:rFonts w:ascii="Times New Roman" w:hAnsi="Times New Roman" w:cs="Times New Roman"/>
          <w:sz w:val="26"/>
          <w:szCs w:val="26"/>
        </w:rPr>
        <w:t xml:space="preserve"> has been a member of the Athletic Board since Fall 2021 and APEC Chair since Academic Year 2022-2023. She worked hard to foster a collaborative relationship with </w:t>
      </w:r>
      <w:r w:rsidR="00436698">
        <w:rPr>
          <w:rFonts w:ascii="Times New Roman" w:hAnsi="Times New Roman" w:cs="Times New Roman"/>
          <w:sz w:val="26"/>
          <w:szCs w:val="26"/>
        </w:rPr>
        <w:t>the Division of Intercollegiate Athletics (</w:t>
      </w:r>
      <w:r w:rsidRPr="003F315B">
        <w:rPr>
          <w:rFonts w:ascii="Times New Roman" w:hAnsi="Times New Roman" w:cs="Times New Roman"/>
          <w:sz w:val="26"/>
          <w:szCs w:val="26"/>
        </w:rPr>
        <w:t>DIA</w:t>
      </w:r>
      <w:r w:rsidR="00436698">
        <w:rPr>
          <w:rFonts w:ascii="Times New Roman" w:hAnsi="Times New Roman" w:cs="Times New Roman"/>
          <w:sz w:val="26"/>
          <w:szCs w:val="26"/>
        </w:rPr>
        <w:t>)</w:t>
      </w:r>
      <w:r w:rsidRPr="003F315B">
        <w:rPr>
          <w:rFonts w:ascii="Times New Roman" w:hAnsi="Times New Roman" w:cs="Times New Roman"/>
          <w:sz w:val="26"/>
          <w:szCs w:val="26"/>
        </w:rPr>
        <w:t xml:space="preserve"> staff to ensure student</w:t>
      </w:r>
      <w:r w:rsidR="00436698">
        <w:rPr>
          <w:rFonts w:ascii="Times New Roman" w:hAnsi="Times New Roman" w:cs="Times New Roman"/>
          <w:sz w:val="26"/>
          <w:szCs w:val="26"/>
        </w:rPr>
        <w:t>-</w:t>
      </w:r>
      <w:r w:rsidRPr="003F315B">
        <w:rPr>
          <w:rFonts w:ascii="Times New Roman" w:hAnsi="Times New Roman" w:cs="Times New Roman"/>
          <w:sz w:val="26"/>
          <w:szCs w:val="26"/>
        </w:rPr>
        <w:t xml:space="preserve">athletes meet academic standards expected of the University while also supporting DIA staff in navigating the unique needs of </w:t>
      </w:r>
      <w:r w:rsidR="00436698">
        <w:rPr>
          <w:rFonts w:ascii="Times New Roman" w:hAnsi="Times New Roman" w:cs="Times New Roman"/>
          <w:sz w:val="26"/>
          <w:szCs w:val="26"/>
        </w:rPr>
        <w:t>s</w:t>
      </w:r>
      <w:r w:rsidRPr="003F315B">
        <w:rPr>
          <w:rFonts w:ascii="Times New Roman" w:hAnsi="Times New Roman" w:cs="Times New Roman"/>
          <w:sz w:val="26"/>
          <w:szCs w:val="26"/>
        </w:rPr>
        <w:t>tudent</w:t>
      </w:r>
      <w:r w:rsidR="00436698">
        <w:rPr>
          <w:rFonts w:ascii="Times New Roman" w:hAnsi="Times New Roman" w:cs="Times New Roman"/>
          <w:sz w:val="26"/>
          <w:szCs w:val="26"/>
        </w:rPr>
        <w:t>-s</w:t>
      </w:r>
      <w:r w:rsidRPr="003F315B">
        <w:rPr>
          <w:rFonts w:ascii="Times New Roman" w:hAnsi="Times New Roman" w:cs="Times New Roman"/>
          <w:sz w:val="26"/>
          <w:szCs w:val="26"/>
        </w:rPr>
        <w:t>thletes. This appointment aligns with her research focused on physical activity and mental health, specifically related to collegiate athletes. Dr. Clarke also co-chairs the</w:t>
      </w:r>
      <w:r w:rsidR="00436698">
        <w:rPr>
          <w:rFonts w:ascii="Times New Roman" w:hAnsi="Times New Roman" w:cs="Times New Roman"/>
          <w:sz w:val="26"/>
          <w:szCs w:val="26"/>
        </w:rPr>
        <w:t xml:space="preserve"> Humanities Research Institute</w:t>
      </w:r>
      <w:r w:rsidRPr="003F315B">
        <w:rPr>
          <w:rFonts w:ascii="Times New Roman" w:hAnsi="Times New Roman" w:cs="Times New Roman"/>
          <w:sz w:val="26"/>
          <w:szCs w:val="26"/>
        </w:rPr>
        <w:t xml:space="preserve"> </w:t>
      </w:r>
      <w:r w:rsidR="00436698">
        <w:rPr>
          <w:rFonts w:ascii="Times New Roman" w:hAnsi="Times New Roman" w:cs="Times New Roman"/>
          <w:sz w:val="26"/>
          <w:szCs w:val="26"/>
        </w:rPr>
        <w:t>(</w:t>
      </w:r>
      <w:r w:rsidRPr="003F315B">
        <w:rPr>
          <w:rFonts w:ascii="Times New Roman" w:hAnsi="Times New Roman" w:cs="Times New Roman"/>
          <w:sz w:val="26"/>
          <w:szCs w:val="26"/>
        </w:rPr>
        <w:t>HRI</w:t>
      </w:r>
      <w:r w:rsidR="00436698">
        <w:rPr>
          <w:rFonts w:ascii="Times New Roman" w:hAnsi="Times New Roman" w:cs="Times New Roman"/>
          <w:sz w:val="26"/>
          <w:szCs w:val="26"/>
        </w:rPr>
        <w:t>)</w:t>
      </w:r>
      <w:r w:rsidRPr="003F315B">
        <w:rPr>
          <w:rFonts w:ascii="Times New Roman" w:hAnsi="Times New Roman" w:cs="Times New Roman"/>
          <w:sz w:val="26"/>
          <w:szCs w:val="26"/>
        </w:rPr>
        <w:t xml:space="preserve"> Interdisciplinary Sport Studies research cluster. </w:t>
      </w:r>
    </w:p>
    <w:p w14:paraId="6FD4E217" w14:textId="77777777" w:rsidR="003F315B" w:rsidRDefault="003F315B" w:rsidP="002242DE">
      <w:pPr>
        <w:spacing w:after="0"/>
        <w:rPr>
          <w:rFonts w:ascii="Times New Roman" w:hAnsi="Times New Roman" w:cs="Times New Roman"/>
          <w:sz w:val="26"/>
          <w:szCs w:val="26"/>
        </w:rPr>
      </w:pPr>
    </w:p>
    <w:p w14:paraId="16B6C427" w14:textId="7310F875" w:rsidR="00044F50" w:rsidRDefault="00044F50" w:rsidP="002242DE">
      <w:pPr>
        <w:spacing w:after="0" w:line="240" w:lineRule="auto"/>
        <w:rPr>
          <w:rFonts w:ascii="Times New Roman" w:hAnsi="Times New Roman" w:cs="Times New Roman"/>
          <w:sz w:val="26"/>
          <w:szCs w:val="26"/>
        </w:rPr>
      </w:pPr>
      <w:r w:rsidRPr="008A7BC5">
        <w:rPr>
          <w:rFonts w:ascii="Times New Roman" w:hAnsi="Times New Roman" w:cs="Times New Roman"/>
          <w:b/>
          <w:bCs/>
          <w:sz w:val="26"/>
          <w:szCs w:val="26"/>
        </w:rPr>
        <w:t>Steven Hall</w:t>
      </w:r>
      <w:r w:rsidRPr="008A7BC5">
        <w:rPr>
          <w:rFonts w:ascii="Times New Roman" w:hAnsi="Times New Roman" w:cs="Times New Roman"/>
          <w:sz w:val="26"/>
          <w:szCs w:val="26"/>
        </w:rPr>
        <w:t xml:space="preserve"> (</w:t>
      </w:r>
      <w:r w:rsidR="002242DE">
        <w:rPr>
          <w:rFonts w:ascii="Times New Roman" w:hAnsi="Times New Roman" w:cs="Times New Roman"/>
          <w:sz w:val="26"/>
          <w:szCs w:val="26"/>
        </w:rPr>
        <w:t>s</w:t>
      </w:r>
      <w:r w:rsidRPr="008A7BC5">
        <w:rPr>
          <w:rFonts w:ascii="Times New Roman" w:hAnsi="Times New Roman" w:cs="Times New Roman"/>
          <w:sz w:val="26"/>
          <w:szCs w:val="26"/>
        </w:rPr>
        <w:t xml:space="preserve">enior </w:t>
      </w:r>
      <w:r w:rsidR="002242DE">
        <w:rPr>
          <w:rFonts w:ascii="Times New Roman" w:hAnsi="Times New Roman" w:cs="Times New Roman"/>
          <w:sz w:val="26"/>
          <w:szCs w:val="26"/>
        </w:rPr>
        <w:t>l</w:t>
      </w:r>
      <w:r w:rsidRPr="008A7BC5">
        <w:rPr>
          <w:rFonts w:ascii="Times New Roman" w:hAnsi="Times New Roman" w:cs="Times New Roman"/>
          <w:sz w:val="26"/>
          <w:szCs w:val="26"/>
        </w:rPr>
        <w:t>ecturer, M</w:t>
      </w:r>
      <w:r w:rsidR="00436698">
        <w:rPr>
          <w:rFonts w:ascii="Times New Roman" w:hAnsi="Times New Roman" w:cs="Times New Roman"/>
          <w:sz w:val="26"/>
          <w:szCs w:val="26"/>
        </w:rPr>
        <w:t>EDIA</w:t>
      </w:r>
      <w:r w:rsidRPr="008A7BC5">
        <w:rPr>
          <w:rFonts w:ascii="Times New Roman" w:hAnsi="Times New Roman" w:cs="Times New Roman"/>
          <w:sz w:val="26"/>
          <w:szCs w:val="26"/>
        </w:rPr>
        <w:t>)</w:t>
      </w:r>
    </w:p>
    <w:p w14:paraId="55F442E2" w14:textId="08842BDF" w:rsidR="00044F50" w:rsidRDefault="00436698" w:rsidP="002242DE">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Mr. </w:t>
      </w:r>
      <w:r w:rsidR="00044F50" w:rsidRPr="008A7BC5">
        <w:rPr>
          <w:rFonts w:ascii="Times New Roman" w:hAnsi="Times New Roman" w:cs="Times New Roman"/>
          <w:sz w:val="26"/>
          <w:szCs w:val="26"/>
        </w:rPr>
        <w:t>Steve</w:t>
      </w:r>
      <w:r>
        <w:rPr>
          <w:rFonts w:ascii="Times New Roman" w:hAnsi="Times New Roman" w:cs="Times New Roman"/>
          <w:sz w:val="26"/>
          <w:szCs w:val="26"/>
        </w:rPr>
        <w:t>n</w:t>
      </w:r>
      <w:r w:rsidR="00044F50" w:rsidRPr="008A7BC5">
        <w:rPr>
          <w:rFonts w:ascii="Times New Roman" w:hAnsi="Times New Roman" w:cs="Times New Roman"/>
          <w:sz w:val="26"/>
          <w:szCs w:val="26"/>
        </w:rPr>
        <w:t xml:space="preserve"> Hall, </w:t>
      </w:r>
      <w:r>
        <w:rPr>
          <w:rFonts w:ascii="Times New Roman" w:hAnsi="Times New Roman" w:cs="Times New Roman"/>
          <w:sz w:val="26"/>
          <w:szCs w:val="26"/>
        </w:rPr>
        <w:t>s</w:t>
      </w:r>
      <w:r w:rsidR="00044F50" w:rsidRPr="008A7BC5">
        <w:rPr>
          <w:rFonts w:ascii="Times New Roman" w:hAnsi="Times New Roman" w:cs="Times New Roman"/>
          <w:sz w:val="26"/>
          <w:szCs w:val="26"/>
        </w:rPr>
        <w:t xml:space="preserve">enior </w:t>
      </w:r>
      <w:r>
        <w:rPr>
          <w:rFonts w:ascii="Times New Roman" w:hAnsi="Times New Roman" w:cs="Times New Roman"/>
          <w:sz w:val="26"/>
          <w:szCs w:val="26"/>
        </w:rPr>
        <w:t>l</w:t>
      </w:r>
      <w:r w:rsidR="00044F50" w:rsidRPr="008A7BC5">
        <w:rPr>
          <w:rFonts w:ascii="Times New Roman" w:hAnsi="Times New Roman" w:cs="Times New Roman"/>
          <w:sz w:val="26"/>
          <w:szCs w:val="26"/>
        </w:rPr>
        <w:t>ecturer in the</w:t>
      </w:r>
      <w:r>
        <w:rPr>
          <w:rFonts w:ascii="Times New Roman" w:hAnsi="Times New Roman" w:cs="Times New Roman"/>
          <w:sz w:val="26"/>
          <w:szCs w:val="26"/>
        </w:rPr>
        <w:t xml:space="preserve"> Charles H. Sandage</w:t>
      </w:r>
      <w:r w:rsidR="00044F50" w:rsidRPr="008A7BC5">
        <w:rPr>
          <w:rFonts w:ascii="Times New Roman" w:hAnsi="Times New Roman" w:cs="Times New Roman"/>
          <w:sz w:val="26"/>
          <w:szCs w:val="26"/>
        </w:rPr>
        <w:t xml:space="preserve"> Department of Advertising, has extensive experience regarding athletics as current Athletic Board </w:t>
      </w:r>
      <w:r>
        <w:rPr>
          <w:rFonts w:ascii="Times New Roman" w:hAnsi="Times New Roman" w:cs="Times New Roman"/>
          <w:sz w:val="26"/>
          <w:szCs w:val="26"/>
        </w:rPr>
        <w:t>c</w:t>
      </w:r>
      <w:r w:rsidR="00044F50" w:rsidRPr="008A7BC5">
        <w:rPr>
          <w:rFonts w:ascii="Times New Roman" w:hAnsi="Times New Roman" w:cs="Times New Roman"/>
          <w:sz w:val="26"/>
          <w:szCs w:val="26"/>
        </w:rPr>
        <w:t xml:space="preserve">hair, Public Affairs Committee </w:t>
      </w:r>
      <w:r>
        <w:rPr>
          <w:rFonts w:ascii="Times New Roman" w:hAnsi="Times New Roman" w:cs="Times New Roman"/>
          <w:sz w:val="26"/>
          <w:szCs w:val="26"/>
        </w:rPr>
        <w:t>c</w:t>
      </w:r>
      <w:r w:rsidR="00044F50" w:rsidRPr="008A7BC5">
        <w:rPr>
          <w:rFonts w:ascii="Times New Roman" w:hAnsi="Times New Roman" w:cs="Times New Roman"/>
          <w:sz w:val="26"/>
          <w:szCs w:val="26"/>
        </w:rPr>
        <w:t>hair</w:t>
      </w:r>
      <w:r>
        <w:rPr>
          <w:rFonts w:ascii="Times New Roman" w:hAnsi="Times New Roman" w:cs="Times New Roman"/>
          <w:sz w:val="26"/>
          <w:szCs w:val="26"/>
        </w:rPr>
        <w:t>,</w:t>
      </w:r>
      <w:r w:rsidR="00044F50" w:rsidRPr="008A7BC5">
        <w:rPr>
          <w:rFonts w:ascii="Times New Roman" w:hAnsi="Times New Roman" w:cs="Times New Roman"/>
          <w:sz w:val="26"/>
          <w:szCs w:val="26"/>
        </w:rPr>
        <w:t xml:space="preserve"> and Student Services </w:t>
      </w:r>
      <w:r>
        <w:rPr>
          <w:rFonts w:ascii="Times New Roman" w:hAnsi="Times New Roman" w:cs="Times New Roman"/>
          <w:sz w:val="26"/>
          <w:szCs w:val="26"/>
        </w:rPr>
        <w:t>C</w:t>
      </w:r>
      <w:r w:rsidR="00044F50" w:rsidRPr="008A7BC5">
        <w:rPr>
          <w:rFonts w:ascii="Times New Roman" w:hAnsi="Times New Roman" w:cs="Times New Roman"/>
          <w:sz w:val="26"/>
          <w:szCs w:val="26"/>
        </w:rPr>
        <w:t xml:space="preserve">ommittee member. </w:t>
      </w:r>
      <w:r>
        <w:rPr>
          <w:rFonts w:ascii="Times New Roman" w:hAnsi="Times New Roman" w:cs="Times New Roman"/>
          <w:sz w:val="26"/>
          <w:szCs w:val="26"/>
        </w:rPr>
        <w:t>His s</w:t>
      </w:r>
      <w:r w:rsidR="00044F50" w:rsidRPr="008A7BC5">
        <w:rPr>
          <w:rFonts w:ascii="Times New Roman" w:hAnsi="Times New Roman" w:cs="Times New Roman"/>
          <w:sz w:val="26"/>
          <w:szCs w:val="26"/>
        </w:rPr>
        <w:t>enate membership includes Senate Executive Committee, Public Engagement Committee</w:t>
      </w:r>
      <w:r>
        <w:rPr>
          <w:rFonts w:ascii="Times New Roman" w:hAnsi="Times New Roman" w:cs="Times New Roman"/>
          <w:sz w:val="26"/>
          <w:szCs w:val="26"/>
        </w:rPr>
        <w:t>,</w:t>
      </w:r>
      <w:r w:rsidR="00044F50" w:rsidRPr="008A7BC5">
        <w:rPr>
          <w:rFonts w:ascii="Times New Roman" w:hAnsi="Times New Roman" w:cs="Times New Roman"/>
          <w:sz w:val="26"/>
          <w:szCs w:val="26"/>
        </w:rPr>
        <w:t xml:space="preserve"> and Admissions Committee. A commitment to teaching, service, leadership</w:t>
      </w:r>
      <w:r>
        <w:rPr>
          <w:rFonts w:ascii="Times New Roman" w:hAnsi="Times New Roman" w:cs="Times New Roman"/>
          <w:sz w:val="26"/>
          <w:szCs w:val="26"/>
        </w:rPr>
        <w:t>,</w:t>
      </w:r>
      <w:r w:rsidR="00044F50" w:rsidRPr="008A7BC5">
        <w:rPr>
          <w:rFonts w:ascii="Times New Roman" w:hAnsi="Times New Roman" w:cs="Times New Roman"/>
          <w:sz w:val="26"/>
          <w:szCs w:val="26"/>
        </w:rPr>
        <w:t xml:space="preserve"> and industry impact are evidenced by his University of Illinois Campus Excellence in Teaching Award</w:t>
      </w:r>
      <w:r>
        <w:rPr>
          <w:rFonts w:ascii="Times New Roman" w:hAnsi="Times New Roman" w:cs="Times New Roman"/>
          <w:sz w:val="26"/>
          <w:szCs w:val="26"/>
        </w:rPr>
        <w:t>;</w:t>
      </w:r>
      <w:r w:rsidR="00044F50" w:rsidRPr="008A7BC5">
        <w:rPr>
          <w:rFonts w:ascii="Times New Roman" w:hAnsi="Times New Roman" w:cs="Times New Roman"/>
          <w:sz w:val="26"/>
          <w:szCs w:val="26"/>
        </w:rPr>
        <w:t xml:space="preserve"> UI Charles </w:t>
      </w:r>
      <w:r>
        <w:rPr>
          <w:rFonts w:ascii="Times New Roman" w:hAnsi="Times New Roman" w:cs="Times New Roman"/>
          <w:sz w:val="26"/>
          <w:szCs w:val="26"/>
        </w:rPr>
        <w:t xml:space="preserve">H. </w:t>
      </w:r>
      <w:r w:rsidR="00044F50" w:rsidRPr="008A7BC5">
        <w:rPr>
          <w:rFonts w:ascii="Times New Roman" w:hAnsi="Times New Roman" w:cs="Times New Roman"/>
          <w:sz w:val="26"/>
          <w:szCs w:val="26"/>
        </w:rPr>
        <w:t>Sandage Faculty Teaching Excellence Award</w:t>
      </w:r>
      <w:r>
        <w:rPr>
          <w:rFonts w:ascii="Times New Roman" w:hAnsi="Times New Roman" w:cs="Times New Roman"/>
          <w:sz w:val="26"/>
          <w:szCs w:val="26"/>
        </w:rPr>
        <w:t xml:space="preserve"> and</w:t>
      </w:r>
      <w:r w:rsidR="00044F50" w:rsidRPr="008A7BC5">
        <w:rPr>
          <w:rFonts w:ascii="Times New Roman" w:hAnsi="Times New Roman" w:cs="Times New Roman"/>
          <w:sz w:val="26"/>
          <w:szCs w:val="26"/>
        </w:rPr>
        <w:t xml:space="preserve"> American Advertising Federation’s National Distinguished</w:t>
      </w:r>
      <w:r>
        <w:rPr>
          <w:rFonts w:ascii="Times New Roman" w:hAnsi="Times New Roman" w:cs="Times New Roman"/>
          <w:sz w:val="26"/>
          <w:szCs w:val="26"/>
        </w:rPr>
        <w:t xml:space="preserve"> Advertising</w:t>
      </w:r>
      <w:r w:rsidR="00044F50" w:rsidRPr="008A7BC5">
        <w:rPr>
          <w:rFonts w:ascii="Times New Roman" w:hAnsi="Times New Roman" w:cs="Times New Roman"/>
          <w:sz w:val="26"/>
          <w:szCs w:val="26"/>
        </w:rPr>
        <w:t xml:space="preserve"> Educator Award, Barton Cummings Gold Medal Service Award</w:t>
      </w:r>
      <w:r>
        <w:rPr>
          <w:rFonts w:ascii="Times New Roman" w:hAnsi="Times New Roman" w:cs="Times New Roman"/>
          <w:sz w:val="26"/>
          <w:szCs w:val="26"/>
        </w:rPr>
        <w:t>,</w:t>
      </w:r>
      <w:r w:rsidR="00044F50" w:rsidRPr="008A7BC5">
        <w:rPr>
          <w:rFonts w:ascii="Times New Roman" w:hAnsi="Times New Roman" w:cs="Times New Roman"/>
          <w:sz w:val="26"/>
          <w:szCs w:val="26"/>
        </w:rPr>
        <w:t xml:space="preserve"> and National Mosaic Award for </w:t>
      </w:r>
      <w:r w:rsidR="00564273">
        <w:rPr>
          <w:rFonts w:ascii="Times New Roman" w:hAnsi="Times New Roman" w:cs="Times New Roman"/>
          <w:sz w:val="26"/>
          <w:szCs w:val="26"/>
        </w:rPr>
        <w:t>c</w:t>
      </w:r>
      <w:r w:rsidR="00044F50" w:rsidRPr="008A7BC5">
        <w:rPr>
          <w:rFonts w:ascii="Times New Roman" w:hAnsi="Times New Roman" w:cs="Times New Roman"/>
          <w:sz w:val="26"/>
          <w:szCs w:val="26"/>
        </w:rPr>
        <w:t xml:space="preserve">ontributions to </w:t>
      </w:r>
      <w:r w:rsidR="00564273">
        <w:rPr>
          <w:rFonts w:ascii="Times New Roman" w:hAnsi="Times New Roman" w:cs="Times New Roman"/>
          <w:sz w:val="26"/>
          <w:szCs w:val="26"/>
        </w:rPr>
        <w:t>d</w:t>
      </w:r>
      <w:r w:rsidR="00044F50" w:rsidRPr="008A7BC5">
        <w:rPr>
          <w:rFonts w:ascii="Times New Roman" w:hAnsi="Times New Roman" w:cs="Times New Roman"/>
          <w:sz w:val="26"/>
          <w:szCs w:val="26"/>
        </w:rPr>
        <w:t xml:space="preserve">iversity and </w:t>
      </w:r>
      <w:r w:rsidR="00564273">
        <w:rPr>
          <w:rFonts w:ascii="Times New Roman" w:hAnsi="Times New Roman" w:cs="Times New Roman"/>
          <w:sz w:val="26"/>
          <w:szCs w:val="26"/>
        </w:rPr>
        <w:t>m</w:t>
      </w:r>
      <w:r w:rsidR="00044F50" w:rsidRPr="008A7BC5">
        <w:rPr>
          <w:rFonts w:ascii="Times New Roman" w:hAnsi="Times New Roman" w:cs="Times New Roman"/>
          <w:sz w:val="26"/>
          <w:szCs w:val="26"/>
        </w:rPr>
        <w:t xml:space="preserve">ulticulturalism. </w:t>
      </w:r>
      <w:r w:rsidR="00564273">
        <w:rPr>
          <w:rFonts w:ascii="Times New Roman" w:hAnsi="Times New Roman" w:cs="Times New Roman"/>
          <w:sz w:val="26"/>
          <w:szCs w:val="26"/>
        </w:rPr>
        <w:t xml:space="preserve">Professor Hall’s </w:t>
      </w:r>
      <w:r w:rsidR="00044F50" w:rsidRPr="008A7BC5">
        <w:rPr>
          <w:rFonts w:ascii="Times New Roman" w:hAnsi="Times New Roman" w:cs="Times New Roman"/>
          <w:sz w:val="26"/>
          <w:szCs w:val="26"/>
        </w:rPr>
        <w:t xml:space="preserve">UI and professional affiliations relevant to student athletes include the Teaching Advancement Board, Career Services Council </w:t>
      </w:r>
      <w:r w:rsidR="00564273">
        <w:rPr>
          <w:rFonts w:ascii="Times New Roman" w:hAnsi="Times New Roman" w:cs="Times New Roman"/>
          <w:sz w:val="26"/>
          <w:szCs w:val="26"/>
        </w:rPr>
        <w:t>c</w:t>
      </w:r>
      <w:r w:rsidR="00044F50" w:rsidRPr="008A7BC5">
        <w:rPr>
          <w:rFonts w:ascii="Times New Roman" w:hAnsi="Times New Roman" w:cs="Times New Roman"/>
          <w:sz w:val="26"/>
          <w:szCs w:val="26"/>
        </w:rPr>
        <w:t>hair, Illinois Leadership</w:t>
      </w:r>
      <w:r w:rsidR="00564273">
        <w:rPr>
          <w:rFonts w:ascii="Times New Roman" w:hAnsi="Times New Roman" w:cs="Times New Roman"/>
          <w:sz w:val="26"/>
          <w:szCs w:val="26"/>
        </w:rPr>
        <w:t xml:space="preserve"> Center</w:t>
      </w:r>
      <w:r w:rsidR="00044F50" w:rsidRPr="008A7BC5">
        <w:rPr>
          <w:rFonts w:ascii="Times New Roman" w:hAnsi="Times New Roman" w:cs="Times New Roman"/>
          <w:sz w:val="26"/>
          <w:szCs w:val="26"/>
        </w:rPr>
        <w:t>, Student Conduct Subcommittee, AAF National Education Executive Committee</w:t>
      </w:r>
      <w:r w:rsidR="00564273">
        <w:rPr>
          <w:rFonts w:ascii="Times New Roman" w:hAnsi="Times New Roman" w:cs="Times New Roman"/>
          <w:sz w:val="26"/>
          <w:szCs w:val="26"/>
        </w:rPr>
        <w:t>,</w:t>
      </w:r>
      <w:r w:rsidR="00044F50" w:rsidRPr="008A7BC5">
        <w:rPr>
          <w:rFonts w:ascii="Times New Roman" w:hAnsi="Times New Roman" w:cs="Times New Roman"/>
          <w:sz w:val="26"/>
          <w:szCs w:val="26"/>
        </w:rPr>
        <w:t xml:space="preserve"> and National Advertising Review Board </w:t>
      </w:r>
      <w:r w:rsidR="00564273">
        <w:rPr>
          <w:rFonts w:ascii="Times New Roman" w:hAnsi="Times New Roman" w:cs="Times New Roman"/>
          <w:sz w:val="26"/>
          <w:szCs w:val="26"/>
        </w:rPr>
        <w:t>c</w:t>
      </w:r>
      <w:r w:rsidR="00044F50" w:rsidRPr="008A7BC5">
        <w:rPr>
          <w:rFonts w:ascii="Times New Roman" w:hAnsi="Times New Roman" w:cs="Times New Roman"/>
          <w:sz w:val="26"/>
          <w:szCs w:val="26"/>
        </w:rPr>
        <w:t xml:space="preserve">hair. </w:t>
      </w:r>
      <w:r w:rsidR="00564273">
        <w:rPr>
          <w:rFonts w:ascii="Times New Roman" w:hAnsi="Times New Roman" w:cs="Times New Roman"/>
          <w:sz w:val="26"/>
          <w:szCs w:val="26"/>
        </w:rPr>
        <w:t xml:space="preserve">Mr. </w:t>
      </w:r>
      <w:r w:rsidR="00044F50" w:rsidRPr="008A7BC5">
        <w:rPr>
          <w:rFonts w:ascii="Times New Roman" w:hAnsi="Times New Roman" w:cs="Times New Roman"/>
          <w:sz w:val="26"/>
          <w:szCs w:val="26"/>
        </w:rPr>
        <w:t xml:space="preserve">Hall is an alumnus of Gies </w:t>
      </w:r>
      <w:r w:rsidR="00564273">
        <w:rPr>
          <w:rFonts w:ascii="Times New Roman" w:hAnsi="Times New Roman" w:cs="Times New Roman"/>
          <w:sz w:val="26"/>
          <w:szCs w:val="26"/>
        </w:rPr>
        <w:t xml:space="preserve">College of </w:t>
      </w:r>
      <w:r w:rsidR="00044F50" w:rsidRPr="008A7BC5">
        <w:rPr>
          <w:rFonts w:ascii="Times New Roman" w:hAnsi="Times New Roman" w:cs="Times New Roman"/>
          <w:sz w:val="26"/>
          <w:szCs w:val="26"/>
        </w:rPr>
        <w:t>Business, College of Media, and lifelong Illini varsity athletics supporter who loves both orange and blue.</w:t>
      </w:r>
    </w:p>
    <w:p w14:paraId="319F4423" w14:textId="77777777" w:rsidR="00044F50" w:rsidRDefault="00044F50" w:rsidP="002242DE">
      <w:pPr>
        <w:spacing w:after="0" w:line="240" w:lineRule="auto"/>
        <w:rPr>
          <w:rFonts w:ascii="Times New Roman" w:hAnsi="Times New Roman" w:cs="Times New Roman"/>
          <w:sz w:val="26"/>
          <w:szCs w:val="26"/>
        </w:rPr>
      </w:pPr>
    </w:p>
    <w:p w14:paraId="18AA075C" w14:textId="05D89646" w:rsidR="00044F50" w:rsidRDefault="00044F50" w:rsidP="002242DE">
      <w:pPr>
        <w:spacing w:after="0" w:line="240" w:lineRule="auto"/>
        <w:contextualSpacing/>
        <w:rPr>
          <w:rFonts w:ascii="Times New Roman" w:hAnsi="Times New Roman" w:cs="Times New Roman"/>
          <w:sz w:val="26"/>
          <w:szCs w:val="26"/>
        </w:rPr>
      </w:pPr>
      <w:r w:rsidRPr="008F5D20">
        <w:rPr>
          <w:rFonts w:ascii="Times New Roman" w:hAnsi="Times New Roman" w:cs="Times New Roman"/>
          <w:b/>
          <w:bCs/>
          <w:sz w:val="26"/>
          <w:szCs w:val="26"/>
        </w:rPr>
        <w:t xml:space="preserve">Brooke Covas </w:t>
      </w:r>
      <w:r w:rsidRPr="008F5D20">
        <w:rPr>
          <w:rFonts w:ascii="Times New Roman" w:hAnsi="Times New Roman" w:cs="Times New Roman"/>
          <w:sz w:val="26"/>
          <w:szCs w:val="26"/>
        </w:rPr>
        <w:t>(</w:t>
      </w:r>
      <w:r w:rsidR="002242DE">
        <w:rPr>
          <w:rFonts w:ascii="Times New Roman" w:hAnsi="Times New Roman" w:cs="Times New Roman"/>
          <w:sz w:val="26"/>
          <w:szCs w:val="26"/>
        </w:rPr>
        <w:t xml:space="preserve">student, </w:t>
      </w:r>
      <w:r w:rsidRPr="008F5D20">
        <w:rPr>
          <w:rFonts w:ascii="Times New Roman" w:hAnsi="Times New Roman" w:cs="Times New Roman"/>
          <w:sz w:val="26"/>
          <w:szCs w:val="26"/>
        </w:rPr>
        <w:t>ACES)</w:t>
      </w:r>
    </w:p>
    <w:p w14:paraId="7A2FA698" w14:textId="01AB2099" w:rsidR="00044F50" w:rsidRDefault="00564273" w:rsidP="002242D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Ms. </w:t>
      </w:r>
      <w:r w:rsidR="005B0651">
        <w:rPr>
          <w:rFonts w:ascii="Times New Roman" w:hAnsi="Times New Roman" w:cs="Times New Roman"/>
          <w:sz w:val="26"/>
          <w:szCs w:val="26"/>
        </w:rPr>
        <w:t>Brooke Covas’</w:t>
      </w:r>
      <w:r w:rsidR="00044F50" w:rsidRPr="008F5D20">
        <w:rPr>
          <w:rFonts w:ascii="Times New Roman" w:hAnsi="Times New Roman" w:cs="Times New Roman"/>
          <w:sz w:val="26"/>
          <w:szCs w:val="26"/>
        </w:rPr>
        <w:t xml:space="preserve"> background in sports nutrition, research, and leadership positions </w:t>
      </w:r>
      <w:r w:rsidR="005B0651">
        <w:rPr>
          <w:rFonts w:ascii="Times New Roman" w:hAnsi="Times New Roman" w:cs="Times New Roman"/>
          <w:sz w:val="26"/>
          <w:szCs w:val="26"/>
        </w:rPr>
        <w:t>her</w:t>
      </w:r>
      <w:r w:rsidR="00044F50" w:rsidRPr="008F5D20">
        <w:rPr>
          <w:rFonts w:ascii="Times New Roman" w:hAnsi="Times New Roman" w:cs="Times New Roman"/>
          <w:sz w:val="26"/>
          <w:szCs w:val="26"/>
        </w:rPr>
        <w:t xml:space="preserve"> as a valuable asset to the Athletic Board. </w:t>
      </w:r>
      <w:r w:rsidR="005B0651">
        <w:rPr>
          <w:rFonts w:ascii="Times New Roman" w:hAnsi="Times New Roman" w:cs="Times New Roman"/>
          <w:sz w:val="26"/>
          <w:szCs w:val="26"/>
        </w:rPr>
        <w:t>She</w:t>
      </w:r>
      <w:r w:rsidR="00044F50" w:rsidRPr="008F5D20">
        <w:rPr>
          <w:rFonts w:ascii="Times New Roman" w:hAnsi="Times New Roman" w:cs="Times New Roman"/>
          <w:sz w:val="26"/>
          <w:szCs w:val="26"/>
        </w:rPr>
        <w:t xml:space="preserve"> bridge</w:t>
      </w:r>
      <w:r w:rsidR="005B0651">
        <w:rPr>
          <w:rFonts w:ascii="Times New Roman" w:hAnsi="Times New Roman" w:cs="Times New Roman"/>
          <w:sz w:val="26"/>
          <w:szCs w:val="26"/>
        </w:rPr>
        <w:t>s</w:t>
      </w:r>
      <w:r w:rsidR="00044F50" w:rsidRPr="008F5D20">
        <w:rPr>
          <w:rFonts w:ascii="Times New Roman" w:hAnsi="Times New Roman" w:cs="Times New Roman"/>
          <w:sz w:val="26"/>
          <w:szCs w:val="26"/>
        </w:rPr>
        <w:t xml:space="preserve"> the gap between athletics and nutrition, working directly with UIUC’s sports teams to optimize performance, recovery, and overall well-being. </w:t>
      </w:r>
      <w:r w:rsidR="005B0651">
        <w:rPr>
          <w:rFonts w:ascii="Times New Roman" w:hAnsi="Times New Roman" w:cs="Times New Roman"/>
          <w:sz w:val="26"/>
          <w:szCs w:val="26"/>
        </w:rPr>
        <w:t>She</w:t>
      </w:r>
      <w:r w:rsidR="00044F50" w:rsidRPr="008F5D20">
        <w:rPr>
          <w:rFonts w:ascii="Times New Roman" w:hAnsi="Times New Roman" w:cs="Times New Roman"/>
          <w:sz w:val="26"/>
          <w:szCs w:val="26"/>
        </w:rPr>
        <w:t xml:space="preserve"> understand</w:t>
      </w:r>
      <w:r w:rsidR="005B0651">
        <w:rPr>
          <w:rFonts w:ascii="Times New Roman" w:hAnsi="Times New Roman" w:cs="Times New Roman"/>
          <w:sz w:val="26"/>
          <w:szCs w:val="26"/>
        </w:rPr>
        <w:t>s</w:t>
      </w:r>
      <w:r w:rsidR="00044F50" w:rsidRPr="008F5D20">
        <w:rPr>
          <w:rFonts w:ascii="Times New Roman" w:hAnsi="Times New Roman" w:cs="Times New Roman"/>
          <w:sz w:val="26"/>
          <w:szCs w:val="26"/>
        </w:rPr>
        <w:t xml:space="preserve"> the physical and academic demands placed on athletes and actively contribute</w:t>
      </w:r>
      <w:r>
        <w:rPr>
          <w:rFonts w:ascii="Times New Roman" w:hAnsi="Times New Roman" w:cs="Times New Roman"/>
          <w:sz w:val="26"/>
          <w:szCs w:val="26"/>
        </w:rPr>
        <w:t>s</w:t>
      </w:r>
      <w:r w:rsidR="00044F50" w:rsidRPr="008F5D20">
        <w:rPr>
          <w:rFonts w:ascii="Times New Roman" w:hAnsi="Times New Roman" w:cs="Times New Roman"/>
          <w:sz w:val="26"/>
          <w:szCs w:val="26"/>
        </w:rPr>
        <w:t xml:space="preserve"> to their success through fueling strategies, education, and performance optimization. Beyond direct involvement, </w:t>
      </w:r>
      <w:r>
        <w:rPr>
          <w:rFonts w:ascii="Times New Roman" w:hAnsi="Times New Roman" w:cs="Times New Roman"/>
          <w:sz w:val="26"/>
          <w:szCs w:val="26"/>
        </w:rPr>
        <w:t>Ms. Covas</w:t>
      </w:r>
      <w:r w:rsidR="00044F50" w:rsidRPr="008F5D20">
        <w:rPr>
          <w:rFonts w:ascii="Times New Roman" w:hAnsi="Times New Roman" w:cs="Times New Roman"/>
          <w:sz w:val="26"/>
          <w:szCs w:val="26"/>
        </w:rPr>
        <w:t xml:space="preserve"> played an integral role in expanding Illini Barbell to over 300 members, creating an inclusive community supporting athletes of all backgrounds. This experience gave </w:t>
      </w:r>
      <w:r w:rsidR="005B0651">
        <w:rPr>
          <w:rFonts w:ascii="Times New Roman" w:hAnsi="Times New Roman" w:cs="Times New Roman"/>
          <w:sz w:val="26"/>
          <w:szCs w:val="26"/>
        </w:rPr>
        <w:t>her</w:t>
      </w:r>
      <w:r w:rsidR="00044F50" w:rsidRPr="008F5D20">
        <w:rPr>
          <w:rFonts w:ascii="Times New Roman" w:hAnsi="Times New Roman" w:cs="Times New Roman"/>
          <w:sz w:val="26"/>
          <w:szCs w:val="26"/>
        </w:rPr>
        <w:t xml:space="preserve"> firsthand knowledge of critical skills for advancing Illinois </w:t>
      </w:r>
      <w:r>
        <w:rPr>
          <w:rFonts w:ascii="Times New Roman" w:hAnsi="Times New Roman" w:cs="Times New Roman"/>
          <w:sz w:val="26"/>
          <w:szCs w:val="26"/>
        </w:rPr>
        <w:t>a</w:t>
      </w:r>
      <w:r w:rsidR="00044F50" w:rsidRPr="008F5D20">
        <w:rPr>
          <w:rFonts w:ascii="Times New Roman" w:hAnsi="Times New Roman" w:cs="Times New Roman"/>
          <w:sz w:val="26"/>
          <w:szCs w:val="26"/>
        </w:rPr>
        <w:t xml:space="preserve">thletics. Additionally, </w:t>
      </w:r>
      <w:r w:rsidR="005B0651">
        <w:rPr>
          <w:rFonts w:ascii="Times New Roman" w:hAnsi="Times New Roman" w:cs="Times New Roman"/>
          <w:sz w:val="26"/>
          <w:szCs w:val="26"/>
        </w:rPr>
        <w:t>her</w:t>
      </w:r>
      <w:r w:rsidR="00044F50" w:rsidRPr="008F5D20">
        <w:rPr>
          <w:rFonts w:ascii="Times New Roman" w:hAnsi="Times New Roman" w:cs="Times New Roman"/>
          <w:sz w:val="26"/>
          <w:szCs w:val="26"/>
        </w:rPr>
        <w:t xml:space="preserve"> research in multiple laboratories enhances </w:t>
      </w:r>
      <w:r w:rsidR="005B0651">
        <w:rPr>
          <w:rFonts w:ascii="Times New Roman" w:hAnsi="Times New Roman" w:cs="Times New Roman"/>
          <w:sz w:val="26"/>
          <w:szCs w:val="26"/>
        </w:rPr>
        <w:t>her</w:t>
      </w:r>
      <w:r w:rsidR="00044F50" w:rsidRPr="008F5D20">
        <w:rPr>
          <w:rFonts w:ascii="Times New Roman" w:hAnsi="Times New Roman" w:cs="Times New Roman"/>
          <w:sz w:val="26"/>
          <w:szCs w:val="26"/>
        </w:rPr>
        <w:t xml:space="preserve"> ability to assess policies and advocate for student-athlete welfare initiatives. </w:t>
      </w:r>
      <w:r w:rsidR="005B0651">
        <w:rPr>
          <w:rFonts w:ascii="Times New Roman" w:hAnsi="Times New Roman" w:cs="Times New Roman"/>
          <w:sz w:val="26"/>
          <w:szCs w:val="26"/>
        </w:rPr>
        <w:t xml:space="preserve">Ms. Covas’ </w:t>
      </w:r>
      <w:r w:rsidR="00044F50" w:rsidRPr="008F5D20">
        <w:rPr>
          <w:rFonts w:ascii="Times New Roman" w:hAnsi="Times New Roman" w:cs="Times New Roman"/>
          <w:sz w:val="26"/>
          <w:szCs w:val="26"/>
        </w:rPr>
        <w:t xml:space="preserve">dedication to making a lasting impact in the athletic world sets </w:t>
      </w:r>
      <w:r w:rsidR="005B0651">
        <w:rPr>
          <w:rFonts w:ascii="Times New Roman" w:hAnsi="Times New Roman" w:cs="Times New Roman"/>
          <w:sz w:val="26"/>
          <w:szCs w:val="26"/>
        </w:rPr>
        <w:t>her</w:t>
      </w:r>
      <w:r w:rsidR="00044F50" w:rsidRPr="008F5D20">
        <w:rPr>
          <w:rFonts w:ascii="Times New Roman" w:hAnsi="Times New Roman" w:cs="Times New Roman"/>
          <w:sz w:val="26"/>
          <w:szCs w:val="26"/>
        </w:rPr>
        <w:t xml:space="preserve"> apart. </w:t>
      </w:r>
      <w:r w:rsidR="005B0651">
        <w:rPr>
          <w:rFonts w:ascii="Times New Roman" w:hAnsi="Times New Roman" w:cs="Times New Roman"/>
          <w:sz w:val="26"/>
          <w:szCs w:val="26"/>
        </w:rPr>
        <w:t>She</w:t>
      </w:r>
      <w:r w:rsidR="00044F50" w:rsidRPr="008F5D20">
        <w:rPr>
          <w:rFonts w:ascii="Times New Roman" w:hAnsi="Times New Roman" w:cs="Times New Roman"/>
          <w:sz w:val="26"/>
          <w:szCs w:val="26"/>
        </w:rPr>
        <w:t xml:space="preserve"> </w:t>
      </w:r>
      <w:r w:rsidR="005B0651">
        <w:rPr>
          <w:rFonts w:ascii="Times New Roman" w:hAnsi="Times New Roman" w:cs="Times New Roman"/>
          <w:sz w:val="26"/>
          <w:szCs w:val="26"/>
        </w:rPr>
        <w:t>is</w:t>
      </w:r>
      <w:r w:rsidR="00044F50" w:rsidRPr="008F5D20">
        <w:rPr>
          <w:rFonts w:ascii="Times New Roman" w:hAnsi="Times New Roman" w:cs="Times New Roman"/>
          <w:sz w:val="26"/>
          <w:szCs w:val="26"/>
        </w:rPr>
        <w:t xml:space="preserve"> committed to improving student-athlete experience</w:t>
      </w:r>
      <w:r>
        <w:rPr>
          <w:rFonts w:ascii="Times New Roman" w:hAnsi="Times New Roman" w:cs="Times New Roman"/>
          <w:sz w:val="26"/>
          <w:szCs w:val="26"/>
        </w:rPr>
        <w:t>,</w:t>
      </w:r>
      <w:r w:rsidR="00044F50" w:rsidRPr="008F5D20">
        <w:rPr>
          <w:rFonts w:ascii="Times New Roman" w:hAnsi="Times New Roman" w:cs="Times New Roman"/>
          <w:sz w:val="26"/>
          <w:szCs w:val="26"/>
        </w:rPr>
        <w:t xml:space="preserve"> by advocating for policies and initiatives that support their overall well-being. </w:t>
      </w:r>
    </w:p>
    <w:p w14:paraId="1625A3E2" w14:textId="77777777" w:rsidR="002A796A" w:rsidRPr="00AA1FEB" w:rsidRDefault="002A796A" w:rsidP="002242DE">
      <w:pPr>
        <w:spacing w:after="0" w:line="240" w:lineRule="auto"/>
        <w:rPr>
          <w:rFonts w:ascii="Times New Roman" w:hAnsi="Times New Roman" w:cs="Times New Roman"/>
          <w:sz w:val="26"/>
          <w:szCs w:val="26"/>
        </w:rPr>
      </w:pPr>
    </w:p>
    <w:p w14:paraId="15469976" w14:textId="7887C020" w:rsidR="00AA1FEB" w:rsidRDefault="00AA1FEB" w:rsidP="002242DE">
      <w:pPr>
        <w:spacing w:after="0" w:line="240" w:lineRule="auto"/>
        <w:contextualSpacing/>
        <w:rPr>
          <w:rFonts w:ascii="Times New Roman" w:hAnsi="Times New Roman" w:cs="Times New Roman"/>
          <w:sz w:val="26"/>
          <w:szCs w:val="26"/>
        </w:rPr>
      </w:pPr>
      <w:r w:rsidRPr="00AA1FEB">
        <w:rPr>
          <w:rFonts w:ascii="Times New Roman" w:hAnsi="Times New Roman" w:cs="Times New Roman"/>
          <w:b/>
          <w:bCs/>
          <w:sz w:val="26"/>
          <w:szCs w:val="26"/>
        </w:rPr>
        <w:t xml:space="preserve">Ashley Oliver </w:t>
      </w:r>
      <w:r w:rsidRPr="00AA1FEB">
        <w:rPr>
          <w:rFonts w:ascii="Times New Roman" w:hAnsi="Times New Roman" w:cs="Times New Roman"/>
          <w:sz w:val="26"/>
          <w:szCs w:val="26"/>
        </w:rPr>
        <w:t>(</w:t>
      </w:r>
      <w:r w:rsidR="002242DE">
        <w:rPr>
          <w:rFonts w:ascii="Times New Roman" w:hAnsi="Times New Roman" w:cs="Times New Roman"/>
          <w:sz w:val="26"/>
          <w:szCs w:val="26"/>
        </w:rPr>
        <w:t xml:space="preserve">student, </w:t>
      </w:r>
      <w:r w:rsidRPr="00AA1FEB">
        <w:rPr>
          <w:rFonts w:ascii="Times New Roman" w:hAnsi="Times New Roman" w:cs="Times New Roman"/>
          <w:sz w:val="26"/>
          <w:szCs w:val="26"/>
        </w:rPr>
        <w:t>ENGR)</w:t>
      </w:r>
    </w:p>
    <w:p w14:paraId="72EA52F0" w14:textId="2CB13AAB" w:rsidR="00AA1FEB" w:rsidRPr="00AA1FEB" w:rsidRDefault="00564273" w:rsidP="002242DE">
      <w:pPr>
        <w:spacing w:after="0" w:line="240" w:lineRule="auto"/>
        <w:contextualSpacing/>
        <w:rPr>
          <w:rFonts w:ascii="Times New Roman" w:hAnsi="Times New Roman" w:cs="Times New Roman"/>
          <w:sz w:val="26"/>
          <w:szCs w:val="26"/>
        </w:rPr>
      </w:pPr>
      <w:r>
        <w:rPr>
          <w:rFonts w:ascii="Times New Roman" w:hAnsi="Times New Roman" w:cs="Times New Roman"/>
          <w:sz w:val="26"/>
          <w:szCs w:val="26"/>
        </w:rPr>
        <w:t xml:space="preserve">Ms. </w:t>
      </w:r>
      <w:r w:rsidR="00AA1FEB" w:rsidRPr="00AA1FEB">
        <w:rPr>
          <w:rFonts w:ascii="Times New Roman" w:hAnsi="Times New Roman" w:cs="Times New Roman"/>
          <w:sz w:val="26"/>
          <w:szCs w:val="26"/>
        </w:rPr>
        <w:t>Ashley Oliver is a junior bioengineering student on the varsity women’s track and field team that won the Big Ten Indoor Championship in 2024. As an African</w:t>
      </w:r>
      <w:r>
        <w:rPr>
          <w:rFonts w:ascii="Times New Roman" w:hAnsi="Times New Roman" w:cs="Times New Roman"/>
          <w:sz w:val="26"/>
          <w:szCs w:val="26"/>
        </w:rPr>
        <w:t>-</w:t>
      </w:r>
      <w:r w:rsidR="00AA1FEB" w:rsidRPr="00AA1FEB">
        <w:rPr>
          <w:rFonts w:ascii="Times New Roman" w:hAnsi="Times New Roman" w:cs="Times New Roman"/>
          <w:sz w:val="26"/>
          <w:szCs w:val="26"/>
        </w:rPr>
        <w:t>American woman, she is very aware of the experiences of minority student</w:t>
      </w:r>
      <w:r w:rsidR="00532F28">
        <w:rPr>
          <w:rFonts w:ascii="Times New Roman" w:hAnsi="Times New Roman" w:cs="Times New Roman"/>
          <w:sz w:val="26"/>
          <w:szCs w:val="26"/>
        </w:rPr>
        <w:t>-</w:t>
      </w:r>
      <w:r w:rsidR="00AA1FEB" w:rsidRPr="00AA1FEB">
        <w:rPr>
          <w:rFonts w:ascii="Times New Roman" w:hAnsi="Times New Roman" w:cs="Times New Roman"/>
          <w:sz w:val="26"/>
          <w:szCs w:val="26"/>
        </w:rPr>
        <w:t xml:space="preserve">athletes </w:t>
      </w:r>
      <w:r>
        <w:rPr>
          <w:rFonts w:ascii="Times New Roman" w:hAnsi="Times New Roman" w:cs="Times New Roman"/>
          <w:sz w:val="26"/>
          <w:szCs w:val="26"/>
        </w:rPr>
        <w:t xml:space="preserve">at </w:t>
      </w:r>
      <w:r w:rsidR="00AA1FEB" w:rsidRPr="00AA1FEB">
        <w:rPr>
          <w:rFonts w:ascii="Times New Roman" w:hAnsi="Times New Roman" w:cs="Times New Roman"/>
          <w:sz w:val="26"/>
          <w:szCs w:val="26"/>
        </w:rPr>
        <w:t xml:space="preserve">this </w:t>
      </w:r>
      <w:r>
        <w:rPr>
          <w:rFonts w:ascii="Times New Roman" w:hAnsi="Times New Roman" w:cs="Times New Roman"/>
          <w:sz w:val="26"/>
          <w:szCs w:val="26"/>
        </w:rPr>
        <w:t>university</w:t>
      </w:r>
      <w:r w:rsidR="00AA1FEB" w:rsidRPr="00AA1FEB">
        <w:rPr>
          <w:rFonts w:ascii="Times New Roman" w:hAnsi="Times New Roman" w:cs="Times New Roman"/>
          <w:sz w:val="26"/>
          <w:szCs w:val="26"/>
        </w:rPr>
        <w:t>. She is interested in this opportunity because there are discrepancies within the athletics department that she wants to be able to address. In addition, she wants to amplify the voices of female student</w:t>
      </w:r>
      <w:r w:rsidR="00532F28">
        <w:rPr>
          <w:rFonts w:ascii="Times New Roman" w:hAnsi="Times New Roman" w:cs="Times New Roman"/>
          <w:sz w:val="26"/>
          <w:szCs w:val="26"/>
        </w:rPr>
        <w:t>-</w:t>
      </w:r>
      <w:r w:rsidR="00AA1FEB" w:rsidRPr="00AA1FEB">
        <w:rPr>
          <w:rFonts w:ascii="Times New Roman" w:hAnsi="Times New Roman" w:cs="Times New Roman"/>
          <w:sz w:val="26"/>
          <w:szCs w:val="26"/>
        </w:rPr>
        <w:t>athletes in decision</w:t>
      </w:r>
      <w:r w:rsidR="00532F28">
        <w:rPr>
          <w:rFonts w:ascii="Times New Roman" w:hAnsi="Times New Roman" w:cs="Times New Roman"/>
          <w:sz w:val="26"/>
          <w:szCs w:val="26"/>
        </w:rPr>
        <w:t>-</w:t>
      </w:r>
      <w:r w:rsidR="00AA1FEB" w:rsidRPr="00AA1FEB">
        <w:rPr>
          <w:rFonts w:ascii="Times New Roman" w:hAnsi="Times New Roman" w:cs="Times New Roman"/>
          <w:sz w:val="26"/>
          <w:szCs w:val="26"/>
        </w:rPr>
        <w:t xml:space="preserve">making processes. She currently serves as an </w:t>
      </w:r>
      <w:r w:rsidR="00532F28">
        <w:rPr>
          <w:rFonts w:ascii="Times New Roman" w:hAnsi="Times New Roman" w:cs="Times New Roman"/>
          <w:sz w:val="26"/>
          <w:szCs w:val="26"/>
        </w:rPr>
        <w:t>executive board</w:t>
      </w:r>
      <w:r w:rsidR="00AA1FEB" w:rsidRPr="00AA1FEB">
        <w:rPr>
          <w:rFonts w:ascii="Times New Roman" w:hAnsi="Times New Roman" w:cs="Times New Roman"/>
          <w:sz w:val="26"/>
          <w:szCs w:val="26"/>
        </w:rPr>
        <w:t xml:space="preserve"> member on the Student-Athlete Advisory Committee and is a member of the National Society of Black Engineers.</w:t>
      </w:r>
    </w:p>
    <w:p w14:paraId="5769EA19" w14:textId="77777777" w:rsidR="00AA1FEB" w:rsidRDefault="00AA1FEB" w:rsidP="002242DE">
      <w:pPr>
        <w:spacing w:after="0" w:line="240" w:lineRule="auto"/>
        <w:rPr>
          <w:rFonts w:ascii="Times New Roman" w:hAnsi="Times New Roman" w:cs="Times New Roman"/>
          <w:sz w:val="26"/>
          <w:szCs w:val="26"/>
        </w:rPr>
      </w:pPr>
    </w:p>
    <w:p w14:paraId="1D1B9927" w14:textId="1991999A" w:rsidR="00044F50" w:rsidRDefault="00044F50" w:rsidP="002242DE">
      <w:pPr>
        <w:spacing w:after="0" w:line="240" w:lineRule="auto"/>
        <w:contextualSpacing/>
        <w:rPr>
          <w:rFonts w:ascii="Times New Roman" w:hAnsi="Times New Roman" w:cs="Times New Roman"/>
          <w:sz w:val="26"/>
          <w:szCs w:val="26"/>
        </w:rPr>
      </w:pPr>
      <w:r>
        <w:rPr>
          <w:rFonts w:ascii="Times New Roman" w:hAnsi="Times New Roman" w:cs="Times New Roman"/>
          <w:b/>
          <w:bCs/>
          <w:sz w:val="26"/>
          <w:szCs w:val="26"/>
        </w:rPr>
        <w:t>Cari Bohm</w:t>
      </w:r>
      <w:r w:rsidRPr="003F315B">
        <w:rPr>
          <w:rFonts w:ascii="Times New Roman" w:hAnsi="Times New Roman" w:cs="Times New Roman"/>
          <w:sz w:val="26"/>
          <w:szCs w:val="26"/>
        </w:rPr>
        <w:t xml:space="preserve"> (</w:t>
      </w:r>
      <w:r w:rsidR="002242DE">
        <w:rPr>
          <w:rFonts w:ascii="Times New Roman" w:hAnsi="Times New Roman" w:cs="Times New Roman"/>
          <w:sz w:val="26"/>
          <w:szCs w:val="26"/>
        </w:rPr>
        <w:t>student, v</w:t>
      </w:r>
      <w:r>
        <w:rPr>
          <w:rFonts w:ascii="Times New Roman" w:hAnsi="Times New Roman" w:cs="Times New Roman"/>
          <w:sz w:val="26"/>
          <w:szCs w:val="26"/>
        </w:rPr>
        <w:t>olleyball</w:t>
      </w:r>
      <w:r w:rsidRPr="003F315B">
        <w:rPr>
          <w:rFonts w:ascii="Times New Roman" w:hAnsi="Times New Roman" w:cs="Times New Roman"/>
          <w:sz w:val="26"/>
          <w:szCs w:val="26"/>
        </w:rPr>
        <w:t>)</w:t>
      </w:r>
    </w:p>
    <w:p w14:paraId="46CF37B9" w14:textId="2B7307E3" w:rsidR="00044F50" w:rsidRPr="00AA1FEB" w:rsidRDefault="00044F50" w:rsidP="002242DE">
      <w:pPr>
        <w:spacing w:after="0" w:line="240" w:lineRule="auto"/>
        <w:rPr>
          <w:rFonts w:ascii="Times New Roman" w:eastAsia="Times New Roman" w:hAnsi="Times New Roman" w:cs="Times New Roman"/>
          <w:sz w:val="26"/>
          <w:szCs w:val="26"/>
        </w:rPr>
      </w:pPr>
      <w:r>
        <w:rPr>
          <w:rFonts w:ascii="Times New Roman" w:hAnsi="Times New Roman" w:cs="Times New Roman"/>
          <w:sz w:val="26"/>
          <w:szCs w:val="26"/>
        </w:rPr>
        <w:t>Cari</w:t>
      </w:r>
      <w:r w:rsidRPr="002A796A">
        <w:rPr>
          <w:rFonts w:ascii="Times New Roman" w:hAnsi="Times New Roman" w:cs="Times New Roman"/>
          <w:sz w:val="26"/>
          <w:szCs w:val="26"/>
        </w:rPr>
        <w:t xml:space="preserve"> Bohm is a native of Ann Arbor, Michigan. She will be a junior in 2025-26 and is double majoring in </w:t>
      </w:r>
      <w:r w:rsidR="002242DE">
        <w:rPr>
          <w:rFonts w:ascii="Times New Roman" w:hAnsi="Times New Roman" w:cs="Times New Roman"/>
          <w:sz w:val="26"/>
          <w:szCs w:val="26"/>
        </w:rPr>
        <w:t>m</w:t>
      </w:r>
      <w:r w:rsidRPr="002A796A">
        <w:rPr>
          <w:rFonts w:ascii="Times New Roman" w:hAnsi="Times New Roman" w:cs="Times New Roman"/>
          <w:sz w:val="26"/>
          <w:szCs w:val="26"/>
        </w:rPr>
        <w:t xml:space="preserve">arketing and </w:t>
      </w:r>
      <w:r w:rsidR="002242DE">
        <w:rPr>
          <w:rFonts w:ascii="Times New Roman" w:hAnsi="Times New Roman" w:cs="Times New Roman"/>
          <w:sz w:val="26"/>
          <w:szCs w:val="26"/>
        </w:rPr>
        <w:t>m</w:t>
      </w:r>
      <w:r w:rsidRPr="002A796A">
        <w:rPr>
          <w:rFonts w:ascii="Times New Roman" w:hAnsi="Times New Roman" w:cs="Times New Roman"/>
          <w:sz w:val="26"/>
          <w:szCs w:val="26"/>
        </w:rPr>
        <w:t xml:space="preserve">anagement in </w:t>
      </w:r>
      <w:r>
        <w:rPr>
          <w:rFonts w:ascii="Times New Roman" w:hAnsi="Times New Roman" w:cs="Times New Roman"/>
          <w:sz w:val="26"/>
          <w:szCs w:val="26"/>
        </w:rPr>
        <w:t xml:space="preserve">the </w:t>
      </w:r>
      <w:r w:rsidRPr="002A796A">
        <w:rPr>
          <w:rFonts w:ascii="Times New Roman" w:hAnsi="Times New Roman" w:cs="Times New Roman"/>
          <w:sz w:val="26"/>
          <w:szCs w:val="26"/>
        </w:rPr>
        <w:t xml:space="preserve">Gies College of Business with a 3.91 cumulative GPA. Ms. Bohm has been on the Dean’s List </w:t>
      </w:r>
      <w:r w:rsidR="00532F28">
        <w:rPr>
          <w:rFonts w:ascii="Times New Roman" w:hAnsi="Times New Roman" w:cs="Times New Roman"/>
          <w:sz w:val="26"/>
          <w:szCs w:val="26"/>
        </w:rPr>
        <w:t xml:space="preserve">for </w:t>
      </w:r>
      <w:r w:rsidRPr="002A796A">
        <w:rPr>
          <w:rFonts w:ascii="Times New Roman" w:eastAsia="Times New Roman" w:hAnsi="Times New Roman" w:cs="Times New Roman"/>
          <w:sz w:val="26"/>
          <w:szCs w:val="26"/>
        </w:rPr>
        <w:t xml:space="preserve">Fall 2024, Fall 2023, and Spring 2023. She </w:t>
      </w:r>
      <w:r>
        <w:rPr>
          <w:rFonts w:ascii="Times New Roman" w:eastAsia="Times New Roman" w:hAnsi="Times New Roman" w:cs="Times New Roman"/>
          <w:sz w:val="26"/>
          <w:szCs w:val="26"/>
        </w:rPr>
        <w:t>was</w:t>
      </w:r>
      <w:r w:rsidRPr="002A796A">
        <w:rPr>
          <w:rFonts w:ascii="Times New Roman" w:eastAsia="Times New Roman" w:hAnsi="Times New Roman" w:cs="Times New Roman"/>
          <w:sz w:val="26"/>
          <w:szCs w:val="26"/>
        </w:rPr>
        <w:t xml:space="preserve"> a Fall 2023 Academic All-Big Ten athlete and </w:t>
      </w:r>
      <w:r>
        <w:rPr>
          <w:rFonts w:ascii="Times New Roman" w:eastAsia="Times New Roman" w:hAnsi="Times New Roman" w:cs="Times New Roman"/>
          <w:sz w:val="26"/>
          <w:szCs w:val="26"/>
        </w:rPr>
        <w:t>is</w:t>
      </w:r>
      <w:r w:rsidRPr="002A796A">
        <w:rPr>
          <w:rFonts w:ascii="Times New Roman" w:eastAsia="Times New Roman" w:hAnsi="Times New Roman" w:cs="Times New Roman"/>
          <w:sz w:val="26"/>
          <w:szCs w:val="26"/>
        </w:rPr>
        <w:t xml:space="preserve"> a member of the 2024 College Sports Communicators Academic All-District Team. She represented </w:t>
      </w:r>
      <w:r w:rsidRPr="00AA1FEB">
        <w:rPr>
          <w:rFonts w:ascii="Times New Roman" w:eastAsia="Times New Roman" w:hAnsi="Times New Roman" w:cs="Times New Roman"/>
          <w:sz w:val="26"/>
          <w:szCs w:val="26"/>
        </w:rPr>
        <w:t>Illinois at the 2024 Athlete Activism Summit. Ms. Bohm is a leader of Illini Allies affinity group and a S</w:t>
      </w:r>
      <w:r w:rsidR="00532F28">
        <w:rPr>
          <w:rFonts w:ascii="Times New Roman" w:eastAsia="Times New Roman" w:hAnsi="Times New Roman" w:cs="Times New Roman"/>
          <w:sz w:val="26"/>
          <w:szCs w:val="26"/>
        </w:rPr>
        <w:t>tudent Athlete Advisory Committee</w:t>
      </w:r>
      <w:r w:rsidRPr="00AA1FEB">
        <w:rPr>
          <w:rFonts w:ascii="Times New Roman" w:eastAsia="Times New Roman" w:hAnsi="Times New Roman" w:cs="Times New Roman"/>
          <w:sz w:val="26"/>
          <w:szCs w:val="26"/>
        </w:rPr>
        <w:t xml:space="preserve"> </w:t>
      </w:r>
      <w:r w:rsidR="00532F28">
        <w:rPr>
          <w:rFonts w:ascii="Times New Roman" w:eastAsia="Times New Roman" w:hAnsi="Times New Roman" w:cs="Times New Roman"/>
          <w:sz w:val="26"/>
          <w:szCs w:val="26"/>
        </w:rPr>
        <w:t>r</w:t>
      </w:r>
      <w:r w:rsidRPr="00AA1FEB">
        <w:rPr>
          <w:rFonts w:ascii="Times New Roman" w:eastAsia="Times New Roman" w:hAnsi="Times New Roman" w:cs="Times New Roman"/>
          <w:sz w:val="26"/>
          <w:szCs w:val="26"/>
        </w:rPr>
        <w:t>epresentative.</w:t>
      </w:r>
    </w:p>
    <w:p w14:paraId="75B0DD02" w14:textId="77777777" w:rsidR="00044F50" w:rsidRPr="00ED43A8" w:rsidRDefault="00044F50" w:rsidP="002242DE">
      <w:pPr>
        <w:spacing w:after="0" w:line="240" w:lineRule="auto"/>
        <w:rPr>
          <w:rFonts w:ascii="Times New Roman" w:hAnsi="Times New Roman" w:cs="Times New Roman"/>
          <w:sz w:val="26"/>
          <w:szCs w:val="26"/>
        </w:rPr>
      </w:pPr>
    </w:p>
    <w:p w14:paraId="699B72D4" w14:textId="0B4F37A4" w:rsidR="00ED43A8" w:rsidRDefault="00ED43A8" w:rsidP="002242DE">
      <w:pPr>
        <w:spacing w:after="0" w:line="240" w:lineRule="auto"/>
        <w:rPr>
          <w:rFonts w:ascii="Times New Roman" w:hAnsi="Times New Roman" w:cs="Times New Roman"/>
          <w:sz w:val="26"/>
          <w:szCs w:val="26"/>
        </w:rPr>
      </w:pPr>
      <w:r w:rsidRPr="00ED43A8">
        <w:rPr>
          <w:rFonts w:ascii="Times New Roman" w:hAnsi="Times New Roman" w:cs="Times New Roman"/>
          <w:b/>
          <w:bCs/>
          <w:sz w:val="26"/>
          <w:szCs w:val="26"/>
        </w:rPr>
        <w:t>Doug Litteken</w:t>
      </w:r>
      <w:r w:rsidRPr="00ED43A8">
        <w:rPr>
          <w:rFonts w:ascii="Times New Roman" w:hAnsi="Times New Roman" w:cs="Times New Roman"/>
          <w:sz w:val="26"/>
          <w:szCs w:val="26"/>
        </w:rPr>
        <w:t xml:space="preserve"> (</w:t>
      </w:r>
      <w:r w:rsidR="00532F28">
        <w:rPr>
          <w:rFonts w:ascii="Times New Roman" w:hAnsi="Times New Roman" w:cs="Times New Roman"/>
          <w:sz w:val="26"/>
          <w:szCs w:val="26"/>
        </w:rPr>
        <w:t>’</w:t>
      </w:r>
      <w:r w:rsidRPr="00ED43A8">
        <w:rPr>
          <w:rFonts w:ascii="Times New Roman" w:hAnsi="Times New Roman" w:cs="Times New Roman"/>
          <w:sz w:val="26"/>
          <w:szCs w:val="26"/>
        </w:rPr>
        <w:t>11 ENG</w:t>
      </w:r>
      <w:r w:rsidR="00564273">
        <w:rPr>
          <w:rFonts w:ascii="Times New Roman" w:hAnsi="Times New Roman" w:cs="Times New Roman"/>
          <w:sz w:val="26"/>
          <w:szCs w:val="26"/>
        </w:rPr>
        <w:t>R</w:t>
      </w:r>
      <w:r w:rsidRPr="00ED43A8">
        <w:rPr>
          <w:rFonts w:ascii="Times New Roman" w:hAnsi="Times New Roman" w:cs="Times New Roman"/>
          <w:sz w:val="26"/>
          <w:szCs w:val="26"/>
        </w:rPr>
        <w:t xml:space="preserve">, MS </w:t>
      </w:r>
      <w:r w:rsidR="00532F28">
        <w:rPr>
          <w:rFonts w:ascii="Times New Roman" w:hAnsi="Times New Roman" w:cs="Times New Roman"/>
          <w:sz w:val="26"/>
          <w:szCs w:val="26"/>
        </w:rPr>
        <w:t>’</w:t>
      </w:r>
      <w:r w:rsidRPr="00ED43A8">
        <w:rPr>
          <w:rFonts w:ascii="Times New Roman" w:hAnsi="Times New Roman" w:cs="Times New Roman"/>
          <w:sz w:val="26"/>
          <w:szCs w:val="26"/>
        </w:rPr>
        <w:t>16 ENG</w:t>
      </w:r>
      <w:r w:rsidR="00564273">
        <w:rPr>
          <w:rFonts w:ascii="Times New Roman" w:hAnsi="Times New Roman" w:cs="Times New Roman"/>
          <w:sz w:val="26"/>
          <w:szCs w:val="26"/>
        </w:rPr>
        <w:t>R</w:t>
      </w:r>
      <w:r w:rsidRPr="00ED43A8">
        <w:rPr>
          <w:rFonts w:ascii="Times New Roman" w:hAnsi="Times New Roman" w:cs="Times New Roman"/>
          <w:sz w:val="26"/>
          <w:szCs w:val="26"/>
        </w:rPr>
        <w:t>)</w:t>
      </w:r>
    </w:p>
    <w:p w14:paraId="0B91173F" w14:textId="7CFEA569" w:rsidR="00ED43A8" w:rsidRPr="00ED43A8" w:rsidRDefault="00ED43A8" w:rsidP="002242DE">
      <w:pPr>
        <w:spacing w:after="0" w:line="240" w:lineRule="auto"/>
        <w:rPr>
          <w:rFonts w:ascii="Times New Roman" w:hAnsi="Times New Roman" w:cs="Times New Roman"/>
          <w:sz w:val="26"/>
          <w:szCs w:val="26"/>
        </w:rPr>
      </w:pPr>
      <w:r w:rsidRPr="00ED43A8">
        <w:rPr>
          <w:rFonts w:ascii="Times New Roman" w:hAnsi="Times New Roman" w:cs="Times New Roman"/>
          <w:sz w:val="26"/>
          <w:szCs w:val="26"/>
        </w:rPr>
        <w:t>Doug</w:t>
      </w:r>
      <w:r>
        <w:rPr>
          <w:rFonts w:ascii="Times New Roman" w:hAnsi="Times New Roman" w:cs="Times New Roman"/>
          <w:sz w:val="26"/>
          <w:szCs w:val="26"/>
        </w:rPr>
        <w:t xml:space="preserve"> Litteken</w:t>
      </w:r>
      <w:r w:rsidRPr="00ED43A8">
        <w:rPr>
          <w:rFonts w:ascii="Times New Roman" w:hAnsi="Times New Roman" w:cs="Times New Roman"/>
          <w:sz w:val="26"/>
          <w:szCs w:val="26"/>
        </w:rPr>
        <w:t xml:space="preserve"> is a 2011 and 2016 graduate of Illinois (BS and MS in Mechanical Engineering) and current engineering leader at NASA. As a student, he was an avid fan of athletics, enjoying football season tickets, basketball games</w:t>
      </w:r>
      <w:r w:rsidR="00532F28">
        <w:rPr>
          <w:rFonts w:ascii="Times New Roman" w:hAnsi="Times New Roman" w:cs="Times New Roman"/>
          <w:sz w:val="26"/>
          <w:szCs w:val="26"/>
        </w:rPr>
        <w:t>,</w:t>
      </w:r>
      <w:r w:rsidRPr="00ED43A8">
        <w:rPr>
          <w:rFonts w:ascii="Times New Roman" w:hAnsi="Times New Roman" w:cs="Times New Roman"/>
          <w:sz w:val="26"/>
          <w:szCs w:val="26"/>
        </w:rPr>
        <w:t xml:space="preserve"> and numerous outings to volleyball, baseball</w:t>
      </w:r>
      <w:r w:rsidR="00532F28">
        <w:rPr>
          <w:rFonts w:ascii="Times New Roman" w:hAnsi="Times New Roman" w:cs="Times New Roman"/>
          <w:sz w:val="26"/>
          <w:szCs w:val="26"/>
        </w:rPr>
        <w:t>,</w:t>
      </w:r>
      <w:r w:rsidRPr="00ED43A8">
        <w:rPr>
          <w:rFonts w:ascii="Times New Roman" w:hAnsi="Times New Roman" w:cs="Times New Roman"/>
          <w:sz w:val="26"/>
          <w:szCs w:val="26"/>
        </w:rPr>
        <w:t xml:space="preserve"> and soccer events. After graduation he lived in Houston and became involved in the Houston Illini Club as a member, then Director of Activities</w:t>
      </w:r>
      <w:r w:rsidR="00532F28">
        <w:rPr>
          <w:rFonts w:ascii="Times New Roman" w:hAnsi="Times New Roman" w:cs="Times New Roman"/>
          <w:sz w:val="26"/>
          <w:szCs w:val="26"/>
        </w:rPr>
        <w:t>,</w:t>
      </w:r>
      <w:r w:rsidRPr="00ED43A8">
        <w:rPr>
          <w:rFonts w:ascii="Times New Roman" w:hAnsi="Times New Roman" w:cs="Times New Roman"/>
          <w:sz w:val="26"/>
          <w:szCs w:val="26"/>
        </w:rPr>
        <w:t xml:space="preserve"> and later leading the group as </w:t>
      </w:r>
      <w:r w:rsidR="00532F28">
        <w:rPr>
          <w:rFonts w:ascii="Times New Roman" w:hAnsi="Times New Roman" w:cs="Times New Roman"/>
          <w:sz w:val="26"/>
          <w:szCs w:val="26"/>
        </w:rPr>
        <w:t>p</w:t>
      </w:r>
      <w:r w:rsidRPr="00ED43A8">
        <w:rPr>
          <w:rFonts w:ascii="Times New Roman" w:hAnsi="Times New Roman" w:cs="Times New Roman"/>
          <w:sz w:val="26"/>
          <w:szCs w:val="26"/>
        </w:rPr>
        <w:t>resident. His work with the club included organizing volunteer events, game-watch events, the annual club scholarship, and meet-and-greets with visiting Illini</w:t>
      </w:r>
      <w:r w:rsidR="00532F28">
        <w:rPr>
          <w:rFonts w:ascii="Times New Roman" w:hAnsi="Times New Roman" w:cs="Times New Roman"/>
          <w:sz w:val="26"/>
          <w:szCs w:val="26"/>
        </w:rPr>
        <w:t>,</w:t>
      </w:r>
      <w:r w:rsidRPr="00ED43A8">
        <w:rPr>
          <w:rFonts w:ascii="Times New Roman" w:hAnsi="Times New Roman" w:cs="Times New Roman"/>
          <w:sz w:val="26"/>
          <w:szCs w:val="26"/>
        </w:rPr>
        <w:t xml:space="preserve"> including </w:t>
      </w:r>
      <w:r w:rsidR="00532F28">
        <w:rPr>
          <w:rFonts w:ascii="Times New Roman" w:hAnsi="Times New Roman" w:cs="Times New Roman"/>
          <w:sz w:val="26"/>
          <w:szCs w:val="26"/>
        </w:rPr>
        <w:t>a</w:t>
      </w:r>
      <w:r w:rsidRPr="00ED43A8">
        <w:rPr>
          <w:rFonts w:ascii="Times New Roman" w:hAnsi="Times New Roman" w:cs="Times New Roman"/>
          <w:sz w:val="26"/>
          <w:szCs w:val="26"/>
        </w:rPr>
        <w:t>stronaut Mike Hopkins, Coach Lovie Smith</w:t>
      </w:r>
      <w:r w:rsidR="00532F28">
        <w:rPr>
          <w:rFonts w:ascii="Times New Roman" w:hAnsi="Times New Roman" w:cs="Times New Roman"/>
          <w:sz w:val="26"/>
          <w:szCs w:val="26"/>
        </w:rPr>
        <w:t>,</w:t>
      </w:r>
      <w:r w:rsidRPr="00ED43A8">
        <w:rPr>
          <w:rFonts w:ascii="Times New Roman" w:hAnsi="Times New Roman" w:cs="Times New Roman"/>
          <w:sz w:val="26"/>
          <w:szCs w:val="26"/>
        </w:rPr>
        <w:t xml:space="preserve"> and Chancellor Robert Jones. He moved back to Champaign in 2021, continues to work remotely for NASA, and enjoys being back in town and participating in the game day experiences.</w:t>
      </w:r>
    </w:p>
    <w:p w14:paraId="1E381C1E" w14:textId="77777777" w:rsidR="00ED43A8" w:rsidRDefault="00ED43A8" w:rsidP="003F315B">
      <w:pPr>
        <w:spacing w:after="0"/>
        <w:rPr>
          <w:rFonts w:ascii="Times New Roman" w:hAnsi="Times New Roman" w:cs="Times New Roman"/>
          <w:sz w:val="26"/>
          <w:szCs w:val="26"/>
        </w:rPr>
      </w:pPr>
    </w:p>
    <w:sectPr w:rsidR="00ED43A8" w:rsidSect="00D74CA7">
      <w:headerReference w:type="even" r:id="rId8"/>
      <w:headerReference w:type="default" r:id="rId9"/>
      <w:footerReference w:type="default" r:id="rId10"/>
      <w:pgSz w:w="12240" w:h="15840"/>
      <w:pgMar w:top="72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6FBFFB" w14:textId="77777777" w:rsidR="00ED1EDC" w:rsidRDefault="00ED1EDC" w:rsidP="00F00DDC">
      <w:pPr>
        <w:spacing w:after="0" w:line="240" w:lineRule="auto"/>
      </w:pPr>
      <w:r>
        <w:separator/>
      </w:r>
    </w:p>
  </w:endnote>
  <w:endnote w:type="continuationSeparator" w:id="0">
    <w:p w14:paraId="7EFFCE1F" w14:textId="77777777" w:rsidR="00ED1EDC" w:rsidRDefault="00ED1EDC" w:rsidP="00F00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F8F81" w14:textId="077C048F" w:rsidR="00093B4E" w:rsidRDefault="00093B4E" w:rsidP="00F13D37">
    <w:pPr>
      <w:pStyle w:val="Footer"/>
      <w:tabs>
        <w:tab w:val="clear" w:pos="4680"/>
        <w:tab w:val="clear" w:pos="9360"/>
        <w:tab w:val="left" w:pos="42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C67C6" w14:textId="77777777" w:rsidR="00ED1EDC" w:rsidRDefault="00ED1EDC" w:rsidP="00F00DDC">
      <w:pPr>
        <w:spacing w:after="0" w:line="240" w:lineRule="auto"/>
      </w:pPr>
      <w:r>
        <w:separator/>
      </w:r>
    </w:p>
  </w:footnote>
  <w:footnote w:type="continuationSeparator" w:id="0">
    <w:p w14:paraId="7535A952" w14:textId="77777777" w:rsidR="00ED1EDC" w:rsidRDefault="00ED1EDC" w:rsidP="00F00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0810733"/>
      <w:docPartObj>
        <w:docPartGallery w:val="Page Numbers (Top of Page)"/>
        <w:docPartUnique/>
      </w:docPartObj>
    </w:sdtPr>
    <w:sdtEndPr>
      <w:rPr>
        <w:noProof/>
      </w:rPr>
    </w:sdtEndPr>
    <w:sdtContent>
      <w:p w14:paraId="6FEC4AB4" w14:textId="6D744E3E" w:rsidR="00D74CA7" w:rsidRDefault="00D74CA7">
        <w:pPr>
          <w:pStyle w:val="Header"/>
          <w:jc w:val="center"/>
        </w:pPr>
        <w:r w:rsidRPr="00D74CA7">
          <w:rPr>
            <w:rFonts w:ascii="Times New Roman" w:hAnsi="Times New Roman" w:cs="Times New Roman"/>
            <w:sz w:val="26"/>
            <w:szCs w:val="26"/>
          </w:rPr>
          <w:fldChar w:fldCharType="begin"/>
        </w:r>
        <w:r w:rsidRPr="00D74CA7">
          <w:rPr>
            <w:rFonts w:ascii="Times New Roman" w:hAnsi="Times New Roman" w:cs="Times New Roman"/>
            <w:sz w:val="26"/>
            <w:szCs w:val="26"/>
          </w:rPr>
          <w:instrText xml:space="preserve"> PAGE   \* MERGEFORMAT </w:instrText>
        </w:r>
        <w:r w:rsidRPr="00D74CA7">
          <w:rPr>
            <w:rFonts w:ascii="Times New Roman" w:hAnsi="Times New Roman" w:cs="Times New Roman"/>
            <w:sz w:val="26"/>
            <w:szCs w:val="26"/>
          </w:rPr>
          <w:fldChar w:fldCharType="separate"/>
        </w:r>
        <w:r w:rsidRPr="00D74CA7">
          <w:rPr>
            <w:rFonts w:ascii="Times New Roman" w:hAnsi="Times New Roman" w:cs="Times New Roman"/>
            <w:noProof/>
            <w:sz w:val="26"/>
            <w:szCs w:val="26"/>
          </w:rPr>
          <w:t>2</w:t>
        </w:r>
        <w:r w:rsidRPr="00D74CA7">
          <w:rPr>
            <w:rFonts w:ascii="Times New Roman" w:hAnsi="Times New Roman" w:cs="Times New Roman"/>
            <w:noProof/>
            <w:sz w:val="26"/>
            <w:szCs w:val="26"/>
          </w:rPr>
          <w:fldChar w:fldCharType="end"/>
        </w:r>
      </w:p>
    </w:sdtContent>
  </w:sdt>
  <w:p w14:paraId="7CF0C297" w14:textId="77777777" w:rsidR="00CE19C2" w:rsidRDefault="00CE19C2" w:rsidP="00CE19C2">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3406078"/>
      <w:docPartObj>
        <w:docPartGallery w:val="Page Numbers (Top of Page)"/>
        <w:docPartUnique/>
      </w:docPartObj>
    </w:sdtPr>
    <w:sdtEndPr>
      <w:rPr>
        <w:noProof/>
      </w:rPr>
    </w:sdtEndPr>
    <w:sdtContent>
      <w:p w14:paraId="610EA69A" w14:textId="2C6E7471" w:rsidR="00D74CA7" w:rsidRDefault="00D74CA7">
        <w:pPr>
          <w:pStyle w:val="Header"/>
          <w:jc w:val="center"/>
        </w:pPr>
        <w:r w:rsidRPr="00D74CA7">
          <w:rPr>
            <w:rFonts w:ascii="Times New Roman" w:hAnsi="Times New Roman" w:cs="Times New Roman"/>
            <w:sz w:val="26"/>
            <w:szCs w:val="26"/>
          </w:rPr>
          <w:fldChar w:fldCharType="begin"/>
        </w:r>
        <w:r w:rsidRPr="00D74CA7">
          <w:rPr>
            <w:rFonts w:ascii="Times New Roman" w:hAnsi="Times New Roman" w:cs="Times New Roman"/>
            <w:sz w:val="26"/>
            <w:szCs w:val="26"/>
          </w:rPr>
          <w:instrText xml:space="preserve"> PAGE   \* MERGEFORMAT </w:instrText>
        </w:r>
        <w:r w:rsidRPr="00D74CA7">
          <w:rPr>
            <w:rFonts w:ascii="Times New Roman" w:hAnsi="Times New Roman" w:cs="Times New Roman"/>
            <w:sz w:val="26"/>
            <w:szCs w:val="26"/>
          </w:rPr>
          <w:fldChar w:fldCharType="separate"/>
        </w:r>
        <w:r w:rsidRPr="00D74CA7">
          <w:rPr>
            <w:rFonts w:ascii="Times New Roman" w:hAnsi="Times New Roman" w:cs="Times New Roman"/>
            <w:noProof/>
            <w:sz w:val="26"/>
            <w:szCs w:val="26"/>
          </w:rPr>
          <w:t>2</w:t>
        </w:r>
        <w:r w:rsidRPr="00D74CA7">
          <w:rPr>
            <w:rFonts w:ascii="Times New Roman" w:hAnsi="Times New Roman" w:cs="Times New Roman"/>
            <w:noProof/>
            <w:sz w:val="26"/>
            <w:szCs w:val="26"/>
          </w:rPr>
          <w:fldChar w:fldCharType="end"/>
        </w:r>
      </w:p>
    </w:sdtContent>
  </w:sdt>
  <w:p w14:paraId="2A83E071" w14:textId="2B6A2947" w:rsidR="00CE19C2" w:rsidRDefault="00CE19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999"/>
    <w:multiLevelType w:val="hybridMultilevel"/>
    <w:tmpl w:val="1450C2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964385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DDC"/>
    <w:rsid w:val="000428F6"/>
    <w:rsid w:val="00044F50"/>
    <w:rsid w:val="00093B4E"/>
    <w:rsid w:val="000C141A"/>
    <w:rsid w:val="000C65F8"/>
    <w:rsid w:val="000D7D46"/>
    <w:rsid w:val="0012146F"/>
    <w:rsid w:val="002242DE"/>
    <w:rsid w:val="0029588A"/>
    <w:rsid w:val="002A796A"/>
    <w:rsid w:val="002B65D2"/>
    <w:rsid w:val="002D0ADA"/>
    <w:rsid w:val="00375518"/>
    <w:rsid w:val="003F315B"/>
    <w:rsid w:val="00414F3B"/>
    <w:rsid w:val="00417416"/>
    <w:rsid w:val="004175F9"/>
    <w:rsid w:val="00436698"/>
    <w:rsid w:val="00486DA3"/>
    <w:rsid w:val="004A5AB9"/>
    <w:rsid w:val="004F3E5F"/>
    <w:rsid w:val="00504C24"/>
    <w:rsid w:val="005131AF"/>
    <w:rsid w:val="00532F28"/>
    <w:rsid w:val="00564273"/>
    <w:rsid w:val="00571B6B"/>
    <w:rsid w:val="005B0651"/>
    <w:rsid w:val="005B146D"/>
    <w:rsid w:val="005B1F4C"/>
    <w:rsid w:val="005D3580"/>
    <w:rsid w:val="005F37BA"/>
    <w:rsid w:val="005F6F2A"/>
    <w:rsid w:val="00657D6A"/>
    <w:rsid w:val="006C73FC"/>
    <w:rsid w:val="006F13B9"/>
    <w:rsid w:val="00726C69"/>
    <w:rsid w:val="00740091"/>
    <w:rsid w:val="00743463"/>
    <w:rsid w:val="007B0EDB"/>
    <w:rsid w:val="0089629F"/>
    <w:rsid w:val="008A7BC5"/>
    <w:rsid w:val="008F5D20"/>
    <w:rsid w:val="008F74B9"/>
    <w:rsid w:val="009A230A"/>
    <w:rsid w:val="009E460C"/>
    <w:rsid w:val="009E7FE2"/>
    <w:rsid w:val="00A11A72"/>
    <w:rsid w:val="00A20904"/>
    <w:rsid w:val="00A7162B"/>
    <w:rsid w:val="00AA1FEB"/>
    <w:rsid w:val="00AA5CCE"/>
    <w:rsid w:val="00AC232F"/>
    <w:rsid w:val="00AC25CC"/>
    <w:rsid w:val="00B47472"/>
    <w:rsid w:val="00B565CF"/>
    <w:rsid w:val="00BA2279"/>
    <w:rsid w:val="00BA76ED"/>
    <w:rsid w:val="00BC6816"/>
    <w:rsid w:val="00C4112B"/>
    <w:rsid w:val="00CB5A64"/>
    <w:rsid w:val="00CE19C2"/>
    <w:rsid w:val="00D00475"/>
    <w:rsid w:val="00D05722"/>
    <w:rsid w:val="00D15691"/>
    <w:rsid w:val="00D74CA7"/>
    <w:rsid w:val="00DD0D46"/>
    <w:rsid w:val="00DE4079"/>
    <w:rsid w:val="00E12EAF"/>
    <w:rsid w:val="00E230B2"/>
    <w:rsid w:val="00E32F73"/>
    <w:rsid w:val="00E457FF"/>
    <w:rsid w:val="00E86F8F"/>
    <w:rsid w:val="00ED1EDC"/>
    <w:rsid w:val="00ED43A8"/>
    <w:rsid w:val="00F00DDC"/>
    <w:rsid w:val="00F13D37"/>
    <w:rsid w:val="00F7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77966E"/>
  <w15:chartTrackingRefBased/>
  <w15:docId w15:val="{93B1DCA8-BB05-49C7-B7EB-EC53301D0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00DDC"/>
    <w:pPr>
      <w:tabs>
        <w:tab w:val="center" w:pos="4680"/>
        <w:tab w:val="right" w:pos="9360"/>
      </w:tabs>
      <w:spacing w:after="0" w:line="240" w:lineRule="auto"/>
    </w:pPr>
    <w:rPr>
      <w:kern w:val="2"/>
      <w14:ligatures w14:val="standardContextual"/>
    </w:rPr>
  </w:style>
  <w:style w:type="character" w:customStyle="1" w:styleId="FooterChar">
    <w:name w:val="Footer Char"/>
    <w:basedOn w:val="DefaultParagraphFont"/>
    <w:link w:val="Footer"/>
    <w:uiPriority w:val="99"/>
    <w:rsid w:val="00F00DDC"/>
    <w:rPr>
      <w:kern w:val="2"/>
      <w14:ligatures w14:val="standardContextual"/>
    </w:rPr>
  </w:style>
  <w:style w:type="paragraph" w:customStyle="1" w:styleId="Default">
    <w:name w:val="Default"/>
    <w:rsid w:val="00F00DDC"/>
    <w:pPr>
      <w:autoSpaceDE w:val="0"/>
      <w:autoSpaceDN w:val="0"/>
      <w:adjustRightInd w:val="0"/>
      <w:spacing w:after="0" w:line="240" w:lineRule="auto"/>
    </w:pPr>
    <w:rPr>
      <w:rFonts w:ascii="Calibri" w:eastAsia="Times New Roman" w:hAnsi="Calibri" w:cs="Calibri"/>
      <w:color w:val="000000"/>
      <w:sz w:val="24"/>
      <w:szCs w:val="24"/>
    </w:rPr>
  </w:style>
  <w:style w:type="character" w:styleId="Hyperlink">
    <w:name w:val="Hyperlink"/>
    <w:basedOn w:val="DefaultParagraphFont"/>
    <w:uiPriority w:val="99"/>
    <w:unhideWhenUsed/>
    <w:rsid w:val="00F00DDC"/>
    <w:rPr>
      <w:color w:val="0563C1"/>
      <w:u w:val="single"/>
    </w:rPr>
  </w:style>
  <w:style w:type="paragraph" w:styleId="BodyText">
    <w:name w:val="Body Text"/>
    <w:basedOn w:val="Normal"/>
    <w:link w:val="BodyTextChar"/>
    <w:uiPriority w:val="1"/>
    <w:qFormat/>
    <w:rsid w:val="00F00DDC"/>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00DDC"/>
    <w:rPr>
      <w:rFonts w:ascii="Calibri" w:eastAsia="Calibri" w:hAnsi="Calibri" w:cs="Calibri"/>
      <w:sz w:val="24"/>
      <w:szCs w:val="24"/>
    </w:rPr>
  </w:style>
  <w:style w:type="paragraph" w:styleId="Header">
    <w:name w:val="header"/>
    <w:basedOn w:val="Normal"/>
    <w:link w:val="HeaderChar"/>
    <w:uiPriority w:val="99"/>
    <w:unhideWhenUsed/>
    <w:rsid w:val="00F00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DDC"/>
  </w:style>
  <w:style w:type="character" w:styleId="UnresolvedMention">
    <w:name w:val="Unresolved Mention"/>
    <w:basedOn w:val="DefaultParagraphFont"/>
    <w:uiPriority w:val="99"/>
    <w:semiHidden/>
    <w:unhideWhenUsed/>
    <w:rsid w:val="008F5D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7513980">
      <w:bodyDiv w:val="1"/>
      <w:marLeft w:val="0"/>
      <w:marRight w:val="0"/>
      <w:marTop w:val="0"/>
      <w:marBottom w:val="0"/>
      <w:divBdr>
        <w:top w:val="none" w:sz="0" w:space="0" w:color="auto"/>
        <w:left w:val="none" w:sz="0" w:space="0" w:color="auto"/>
        <w:bottom w:val="none" w:sz="0" w:space="0" w:color="auto"/>
        <w:right w:val="none" w:sz="0" w:space="0" w:color="auto"/>
      </w:divBdr>
    </w:div>
    <w:div w:id="196630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960CA6-0CA7-4DEB-AA02-346E8109C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Pages>
  <Words>1128</Words>
  <Characters>6431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Johnson, Erin</dc:creator>
  <cp:keywords/>
  <dc:description/>
  <cp:lastModifiedBy>Williams, Aubrie</cp:lastModifiedBy>
  <cp:revision>21</cp:revision>
  <dcterms:created xsi:type="dcterms:W3CDTF">2024-05-22T20:17:00Z</dcterms:created>
  <dcterms:modified xsi:type="dcterms:W3CDTF">2025-05-23T13:42:00Z</dcterms:modified>
</cp:coreProperties>
</file>