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00021" w14:textId="77777777" w:rsidR="005F5EEA" w:rsidRPr="00173CD3" w:rsidRDefault="005F5EEA" w:rsidP="005F5EEA">
      <w:pPr>
        <w:spacing w:after="0"/>
        <w:jc w:val="center"/>
        <w:rPr>
          <w:rFonts w:ascii="Times New Roman" w:hAnsi="Times New Roman" w:cs="Times New Roman"/>
          <w:b/>
          <w:bCs/>
          <w:caps/>
          <w:sz w:val="24"/>
          <w:szCs w:val="24"/>
        </w:rPr>
      </w:pPr>
      <w:r w:rsidRPr="00173CD3">
        <w:rPr>
          <w:rFonts w:ascii="Times New Roman" w:hAnsi="Times New Roman" w:cs="Times New Roman"/>
          <w:b/>
          <w:bCs/>
          <w:caps/>
          <w:sz w:val="24"/>
          <w:szCs w:val="24"/>
        </w:rPr>
        <w:t>Illinois Quantum and Microelectronics Park, LLC</w:t>
      </w:r>
    </w:p>
    <w:p w14:paraId="29F1BF17" w14:textId="14AAC983" w:rsidR="005F5EEA" w:rsidRPr="00173CD3" w:rsidRDefault="005F5EEA" w:rsidP="005F5EEA">
      <w:pPr>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signature authority policy</w:t>
      </w:r>
    </w:p>
    <w:p w14:paraId="5A240C06" w14:textId="77777777" w:rsidR="005F5EEA" w:rsidRDefault="005F5EEA"/>
    <w:p w14:paraId="6D77E97D" w14:textId="77777777" w:rsidR="00954768" w:rsidRPr="00954768" w:rsidRDefault="003E531D" w:rsidP="003E531D">
      <w:pPr>
        <w:pStyle w:val="ListParagraph"/>
        <w:numPr>
          <w:ilvl w:val="0"/>
          <w:numId w:val="2"/>
        </w:numPr>
        <w:rPr>
          <w:rFonts w:ascii="Times New Roman" w:hAnsi="Times New Roman" w:cs="Times New Roman"/>
          <w:b/>
          <w:bCs/>
          <w:sz w:val="24"/>
          <w:szCs w:val="24"/>
        </w:rPr>
      </w:pPr>
      <w:r w:rsidRPr="00954768">
        <w:rPr>
          <w:rFonts w:ascii="Times New Roman" w:hAnsi="Times New Roman" w:cs="Times New Roman"/>
          <w:b/>
          <w:bCs/>
          <w:sz w:val="24"/>
          <w:szCs w:val="24"/>
        </w:rPr>
        <w:t>Statement of Policy</w:t>
      </w:r>
    </w:p>
    <w:p w14:paraId="1CFDC598" w14:textId="7C81E80A" w:rsidR="00232FE7" w:rsidRDefault="00232FE7" w:rsidP="0095476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Board of Managers of IQMP, LLC is responsible for overseeing the financial affairs of IQMP, LLC, subject to the Operating Agreement between IQMP, LLC and the University of Illinois Board of Trustees as the sole member of IQMP, LLC. This oversight includes prudent stewardship of IQMP, LLC’s resources and resources from external partners that IQMP, LLC will steward. IQMP, LLC carries out this responsibility in part by delegating authority for the day-to-day management of IQMP, LLC’s financial resources to the appropriate parties. This Signature Authority Policy approved by the IQMP, LLC Board of Managers and the University of Illinois Board of Trustees pursuant to the Operating Agreement</w:t>
      </w:r>
      <w:r w:rsidR="006C773E">
        <w:rPr>
          <w:rFonts w:ascii="Times New Roman" w:hAnsi="Times New Roman" w:cs="Times New Roman"/>
          <w:sz w:val="24"/>
          <w:szCs w:val="24"/>
        </w:rPr>
        <w:t>,</w:t>
      </w:r>
      <w:r>
        <w:rPr>
          <w:rFonts w:ascii="Times New Roman" w:hAnsi="Times New Roman" w:cs="Times New Roman"/>
          <w:sz w:val="24"/>
          <w:szCs w:val="24"/>
        </w:rPr>
        <w:t xml:space="preserve"> is designed to provide the appropriate oversight, accountability, and transparency to ensure resources are utilized appropriately.</w:t>
      </w:r>
    </w:p>
    <w:p w14:paraId="542043E8" w14:textId="77777777" w:rsidR="00954768" w:rsidRDefault="00954768" w:rsidP="00954768">
      <w:pPr>
        <w:pStyle w:val="ListParagraph"/>
        <w:ind w:left="1440"/>
        <w:rPr>
          <w:rFonts w:ascii="Times New Roman" w:hAnsi="Times New Roman" w:cs="Times New Roman"/>
          <w:sz w:val="24"/>
          <w:szCs w:val="24"/>
        </w:rPr>
      </w:pPr>
    </w:p>
    <w:p w14:paraId="67F3F11A" w14:textId="10C3A762" w:rsidR="003E531D" w:rsidRPr="00954768" w:rsidRDefault="003E531D" w:rsidP="003E531D">
      <w:pPr>
        <w:pStyle w:val="ListParagraph"/>
        <w:numPr>
          <w:ilvl w:val="0"/>
          <w:numId w:val="2"/>
        </w:numPr>
        <w:rPr>
          <w:rFonts w:ascii="Times New Roman" w:hAnsi="Times New Roman" w:cs="Times New Roman"/>
          <w:b/>
          <w:bCs/>
          <w:sz w:val="24"/>
          <w:szCs w:val="24"/>
        </w:rPr>
      </w:pPr>
      <w:r w:rsidRPr="00954768">
        <w:rPr>
          <w:rFonts w:ascii="Times New Roman" w:hAnsi="Times New Roman" w:cs="Times New Roman"/>
          <w:b/>
          <w:bCs/>
          <w:sz w:val="24"/>
          <w:szCs w:val="24"/>
        </w:rPr>
        <w:t>Definitions</w:t>
      </w:r>
    </w:p>
    <w:p w14:paraId="3287EEED" w14:textId="73CF6128" w:rsidR="003E531D" w:rsidRDefault="003E531D" w:rsidP="003E531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“Budgeted Funds” means funds that have been included </w:t>
      </w:r>
      <w:r w:rsidR="00E938F5">
        <w:rPr>
          <w:rFonts w:ascii="Times New Roman" w:hAnsi="Times New Roman" w:cs="Times New Roman"/>
          <w:sz w:val="24"/>
          <w:szCs w:val="24"/>
        </w:rPr>
        <w:t xml:space="preserve">and accounted for </w:t>
      </w:r>
      <w:r>
        <w:rPr>
          <w:rFonts w:ascii="Times New Roman" w:hAnsi="Times New Roman" w:cs="Times New Roman"/>
          <w:sz w:val="24"/>
          <w:szCs w:val="24"/>
        </w:rPr>
        <w:t>in an annual budget that has been approved by the IQMP, LLC Board of Managers.</w:t>
      </w:r>
    </w:p>
    <w:p w14:paraId="75E7BC90" w14:textId="3202DB0E" w:rsidR="003E531D" w:rsidRPr="003E531D" w:rsidRDefault="003E531D" w:rsidP="003E531D">
      <w:pPr>
        <w:pStyle w:val="ListParagraph"/>
        <w:numPr>
          <w:ilvl w:val="1"/>
          <w:numId w:val="2"/>
        </w:numPr>
        <w:rPr>
          <w:rFonts w:ascii="Times New Roman" w:hAnsi="Times New Roman" w:cs="Times New Roman"/>
          <w:sz w:val="24"/>
          <w:szCs w:val="24"/>
        </w:rPr>
      </w:pPr>
      <w:bookmarkStart w:id="0" w:name="_Hlk179294150"/>
      <w:r>
        <w:rPr>
          <w:rFonts w:ascii="Times New Roman" w:hAnsi="Times New Roman" w:cs="Times New Roman"/>
          <w:sz w:val="24"/>
          <w:szCs w:val="24"/>
        </w:rPr>
        <w:t>“</w:t>
      </w:r>
      <w:r w:rsidRPr="003E531D">
        <w:rPr>
          <w:rFonts w:ascii="Times New Roman" w:hAnsi="Times New Roman" w:cs="Times New Roman"/>
          <w:sz w:val="24"/>
          <w:szCs w:val="24"/>
        </w:rPr>
        <w:t xml:space="preserve">Operational </w:t>
      </w:r>
      <w:r>
        <w:rPr>
          <w:rFonts w:ascii="Times New Roman" w:hAnsi="Times New Roman" w:cs="Times New Roman"/>
          <w:sz w:val="24"/>
          <w:szCs w:val="24"/>
        </w:rPr>
        <w:t>Funds” means funds received by IQMP, LLC from the following sources</w:t>
      </w:r>
      <w:r w:rsidR="0091011E">
        <w:rPr>
          <w:rFonts w:ascii="Times New Roman" w:hAnsi="Times New Roman" w:cs="Times New Roman"/>
          <w:sz w:val="24"/>
          <w:szCs w:val="24"/>
        </w:rPr>
        <w:t xml:space="preserve"> that are not Budgeted Funds</w:t>
      </w:r>
      <w:r>
        <w:rPr>
          <w:rFonts w:ascii="Times New Roman" w:hAnsi="Times New Roman" w:cs="Times New Roman"/>
          <w:sz w:val="24"/>
          <w:szCs w:val="24"/>
        </w:rPr>
        <w:t>: revenue generated by IQMP, LLC through the operation and/or management of the Park, as herein defined; funds received from the University of Illinois</w:t>
      </w:r>
      <w:r w:rsidR="00403F6E">
        <w:rPr>
          <w:rFonts w:ascii="Times New Roman" w:hAnsi="Times New Roman" w:cs="Times New Roman"/>
          <w:sz w:val="24"/>
          <w:szCs w:val="24"/>
        </w:rPr>
        <w:t xml:space="preserve"> System</w:t>
      </w:r>
      <w:r>
        <w:rPr>
          <w:rFonts w:ascii="Times New Roman" w:hAnsi="Times New Roman" w:cs="Times New Roman"/>
          <w:sz w:val="24"/>
          <w:szCs w:val="24"/>
        </w:rPr>
        <w:t xml:space="preserve"> or any of its units</w:t>
      </w:r>
      <w:r w:rsidR="00403F6E">
        <w:rPr>
          <w:rFonts w:ascii="Times New Roman" w:hAnsi="Times New Roman" w:cs="Times New Roman"/>
          <w:sz w:val="24"/>
          <w:szCs w:val="24"/>
        </w:rPr>
        <w:t>, the University of Illinois Urbana-Champaign or any of its administrative units or colleges</w:t>
      </w:r>
      <w:r w:rsidR="0052049D">
        <w:rPr>
          <w:rFonts w:ascii="Times New Roman" w:hAnsi="Times New Roman" w:cs="Times New Roman"/>
          <w:sz w:val="24"/>
          <w:szCs w:val="24"/>
        </w:rPr>
        <w:t>;</w:t>
      </w:r>
      <w:r>
        <w:rPr>
          <w:rFonts w:ascii="Times New Roman" w:hAnsi="Times New Roman" w:cs="Times New Roman"/>
          <w:sz w:val="24"/>
          <w:szCs w:val="24"/>
        </w:rPr>
        <w:t xml:space="preserve"> funds received from donations;</w:t>
      </w:r>
      <w:r w:rsidR="00403F6E">
        <w:rPr>
          <w:rFonts w:ascii="Times New Roman" w:hAnsi="Times New Roman" w:cs="Times New Roman"/>
          <w:sz w:val="24"/>
          <w:szCs w:val="24"/>
        </w:rPr>
        <w:t xml:space="preserve"> </w:t>
      </w:r>
      <w:r w:rsidR="006B639E">
        <w:rPr>
          <w:rFonts w:ascii="Times New Roman" w:hAnsi="Times New Roman" w:cs="Times New Roman"/>
          <w:sz w:val="24"/>
          <w:szCs w:val="24"/>
        </w:rPr>
        <w:t xml:space="preserve">funds received from other institutions represented on the Board of Managers; </w:t>
      </w:r>
      <w:r>
        <w:rPr>
          <w:rFonts w:ascii="Times New Roman" w:hAnsi="Times New Roman" w:cs="Times New Roman"/>
          <w:sz w:val="24"/>
          <w:szCs w:val="24"/>
        </w:rPr>
        <w:t>and funds received through grants</w:t>
      </w:r>
      <w:r w:rsidR="006B639E">
        <w:rPr>
          <w:rFonts w:ascii="Times New Roman" w:hAnsi="Times New Roman" w:cs="Times New Roman"/>
          <w:sz w:val="24"/>
          <w:szCs w:val="24"/>
        </w:rPr>
        <w:t xml:space="preserve"> or contracts</w:t>
      </w:r>
      <w:r>
        <w:rPr>
          <w:rFonts w:ascii="Times New Roman" w:hAnsi="Times New Roman" w:cs="Times New Roman"/>
          <w:sz w:val="24"/>
          <w:szCs w:val="24"/>
        </w:rPr>
        <w:t xml:space="preserve"> </w:t>
      </w:r>
      <w:r w:rsidRPr="00E0051B">
        <w:rPr>
          <w:rFonts w:ascii="Times New Roman" w:hAnsi="Times New Roman" w:cs="Times New Roman"/>
          <w:sz w:val="24"/>
          <w:szCs w:val="24"/>
        </w:rPr>
        <w:t>other than those defines as “State Funds”</w:t>
      </w:r>
      <w:r>
        <w:rPr>
          <w:rFonts w:ascii="Times New Roman" w:hAnsi="Times New Roman" w:cs="Times New Roman"/>
          <w:sz w:val="24"/>
          <w:szCs w:val="24"/>
        </w:rPr>
        <w:t xml:space="preserve"> below. </w:t>
      </w:r>
      <w:r w:rsidRPr="003E531D">
        <w:rPr>
          <w:rFonts w:ascii="Times New Roman" w:hAnsi="Times New Roman" w:cs="Times New Roman"/>
          <w:sz w:val="24"/>
          <w:szCs w:val="24"/>
        </w:rPr>
        <w:t xml:space="preserve"> </w:t>
      </w:r>
    </w:p>
    <w:bookmarkEnd w:id="0"/>
    <w:p w14:paraId="61C652D7" w14:textId="0B38B005" w:rsidR="003E531D" w:rsidRDefault="003E531D" w:rsidP="003E531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“Park” means the Illinois Quantum and Microelectronics Park</w:t>
      </w:r>
      <w:r w:rsidR="0091011E">
        <w:rPr>
          <w:rFonts w:ascii="Times New Roman" w:hAnsi="Times New Roman" w:cs="Times New Roman"/>
          <w:sz w:val="24"/>
          <w:szCs w:val="24"/>
        </w:rPr>
        <w:t>.</w:t>
      </w:r>
    </w:p>
    <w:p w14:paraId="7F832FCC" w14:textId="5B6185DF" w:rsidR="00954768" w:rsidRDefault="00954768" w:rsidP="003E531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“Signature authority” means the official authority to sign or otherwise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contracts, leases, and agreements on behalf of IQMP, LLC.</w:t>
      </w:r>
    </w:p>
    <w:p w14:paraId="0A6DE9CC" w14:textId="0BC3D9E1" w:rsidR="003E531D" w:rsidRDefault="0091011E" w:rsidP="003E531D">
      <w:pPr>
        <w:pStyle w:val="ListParagraph"/>
        <w:numPr>
          <w:ilvl w:val="1"/>
          <w:numId w:val="2"/>
        </w:numPr>
        <w:rPr>
          <w:rFonts w:ascii="Times New Roman" w:hAnsi="Times New Roman" w:cs="Times New Roman"/>
          <w:sz w:val="24"/>
          <w:szCs w:val="24"/>
        </w:rPr>
      </w:pPr>
      <w:bookmarkStart w:id="1" w:name="_Hlk179294226"/>
      <w:r>
        <w:rPr>
          <w:rFonts w:ascii="Times New Roman" w:hAnsi="Times New Roman" w:cs="Times New Roman"/>
          <w:sz w:val="24"/>
          <w:szCs w:val="24"/>
        </w:rPr>
        <w:t>“</w:t>
      </w:r>
      <w:r w:rsidR="003E531D">
        <w:rPr>
          <w:rFonts w:ascii="Times New Roman" w:hAnsi="Times New Roman" w:cs="Times New Roman"/>
          <w:sz w:val="24"/>
          <w:szCs w:val="24"/>
        </w:rPr>
        <w:t xml:space="preserve">State </w:t>
      </w:r>
      <w:r>
        <w:rPr>
          <w:rFonts w:ascii="Times New Roman" w:hAnsi="Times New Roman" w:cs="Times New Roman"/>
          <w:sz w:val="24"/>
          <w:szCs w:val="24"/>
        </w:rPr>
        <w:t>F</w:t>
      </w:r>
      <w:r w:rsidR="003E531D">
        <w:rPr>
          <w:rFonts w:ascii="Times New Roman" w:hAnsi="Times New Roman" w:cs="Times New Roman"/>
          <w:sz w:val="24"/>
          <w:szCs w:val="24"/>
        </w:rPr>
        <w:t>unds</w:t>
      </w:r>
      <w:r>
        <w:rPr>
          <w:rFonts w:ascii="Times New Roman" w:hAnsi="Times New Roman" w:cs="Times New Roman"/>
          <w:sz w:val="24"/>
          <w:szCs w:val="24"/>
        </w:rPr>
        <w:t>” means funds received via grant agreement from the State of Illinois, or any of its constituent units, to be used to support the Park and/or IQMP, LLC</w:t>
      </w:r>
      <w:r w:rsidR="00403F6E">
        <w:rPr>
          <w:rFonts w:ascii="Times New Roman" w:hAnsi="Times New Roman" w:cs="Times New Roman"/>
          <w:sz w:val="24"/>
          <w:szCs w:val="24"/>
        </w:rPr>
        <w:t>, including obligations with vendors and contracted partners procured at the direction of grant agreements</w:t>
      </w:r>
      <w:r>
        <w:rPr>
          <w:rFonts w:ascii="Times New Roman" w:hAnsi="Times New Roman" w:cs="Times New Roman"/>
          <w:sz w:val="24"/>
          <w:szCs w:val="24"/>
        </w:rPr>
        <w:t>.</w:t>
      </w:r>
    </w:p>
    <w:bookmarkEnd w:id="1"/>
    <w:p w14:paraId="19519E3C" w14:textId="77777777" w:rsidR="003E531D" w:rsidRPr="003E531D" w:rsidRDefault="003E531D" w:rsidP="003E531D">
      <w:pPr>
        <w:pStyle w:val="ListParagraph"/>
        <w:ind w:left="1440"/>
        <w:rPr>
          <w:rFonts w:ascii="Times New Roman" w:hAnsi="Times New Roman" w:cs="Times New Roman"/>
          <w:sz w:val="24"/>
          <w:szCs w:val="24"/>
        </w:rPr>
      </w:pPr>
    </w:p>
    <w:p w14:paraId="4CA39428" w14:textId="254EC8A4" w:rsidR="003E531D" w:rsidRPr="00954768" w:rsidRDefault="003E531D" w:rsidP="003E531D">
      <w:pPr>
        <w:pStyle w:val="ListParagraph"/>
        <w:numPr>
          <w:ilvl w:val="0"/>
          <w:numId w:val="2"/>
        </w:numPr>
        <w:rPr>
          <w:rFonts w:ascii="Times New Roman" w:hAnsi="Times New Roman" w:cs="Times New Roman"/>
          <w:b/>
          <w:bCs/>
          <w:sz w:val="24"/>
          <w:szCs w:val="24"/>
        </w:rPr>
      </w:pPr>
      <w:r w:rsidRPr="00954768">
        <w:rPr>
          <w:rFonts w:ascii="Times New Roman" w:hAnsi="Times New Roman" w:cs="Times New Roman"/>
          <w:b/>
          <w:bCs/>
          <w:sz w:val="24"/>
          <w:szCs w:val="24"/>
        </w:rPr>
        <w:t>Policy</w:t>
      </w:r>
    </w:p>
    <w:p w14:paraId="73989D1D" w14:textId="5085E29E" w:rsidR="0091011E" w:rsidRDefault="0091011E">
      <w:pPr>
        <w:rPr>
          <w:rFonts w:ascii="Times New Roman" w:hAnsi="Times New Roman" w:cs="Times New Roman"/>
          <w:sz w:val="24"/>
          <w:szCs w:val="24"/>
        </w:rPr>
      </w:pPr>
      <w:r>
        <w:rPr>
          <w:rFonts w:ascii="Times New Roman" w:hAnsi="Times New Roman" w:cs="Times New Roman"/>
          <w:sz w:val="24"/>
          <w:szCs w:val="24"/>
        </w:rPr>
        <w:t>The Director</w:t>
      </w:r>
      <w:r w:rsidR="00E0051B">
        <w:rPr>
          <w:rFonts w:ascii="Times New Roman" w:hAnsi="Times New Roman" w:cs="Times New Roman"/>
          <w:sz w:val="24"/>
          <w:szCs w:val="24"/>
        </w:rPr>
        <w:t xml:space="preserve"> (</w:t>
      </w:r>
      <w:r w:rsidR="00C83159">
        <w:rPr>
          <w:rFonts w:ascii="Times New Roman" w:hAnsi="Times New Roman" w:cs="Times New Roman"/>
          <w:sz w:val="24"/>
          <w:szCs w:val="24"/>
        </w:rPr>
        <w:t>or other title as determined by the Board of Managers</w:t>
      </w:r>
      <w:r w:rsidR="00E0051B">
        <w:rPr>
          <w:rFonts w:ascii="Times New Roman" w:hAnsi="Times New Roman" w:cs="Times New Roman"/>
          <w:sz w:val="24"/>
          <w:szCs w:val="24"/>
        </w:rPr>
        <w:t>)</w:t>
      </w:r>
      <w:r>
        <w:rPr>
          <w:rFonts w:ascii="Times New Roman" w:hAnsi="Times New Roman" w:cs="Times New Roman"/>
          <w:sz w:val="24"/>
          <w:szCs w:val="24"/>
        </w:rPr>
        <w:t xml:space="preserve"> shall have the authority to enter into </w:t>
      </w:r>
      <w:r w:rsidRPr="005F5EEA">
        <w:rPr>
          <w:rFonts w:ascii="Times New Roman" w:hAnsi="Times New Roman" w:cs="Times New Roman"/>
          <w:sz w:val="24"/>
          <w:szCs w:val="24"/>
        </w:rPr>
        <w:t xml:space="preserve">contracts, leases and agreements to which the </w:t>
      </w:r>
      <w:r>
        <w:rPr>
          <w:rFonts w:ascii="Times New Roman" w:hAnsi="Times New Roman" w:cs="Times New Roman"/>
          <w:sz w:val="24"/>
          <w:szCs w:val="24"/>
        </w:rPr>
        <w:t>IQMP, LLC</w:t>
      </w:r>
      <w:r w:rsidRPr="005F5EEA">
        <w:rPr>
          <w:rFonts w:ascii="Times New Roman" w:hAnsi="Times New Roman" w:cs="Times New Roman"/>
          <w:sz w:val="24"/>
          <w:szCs w:val="24"/>
        </w:rPr>
        <w:t xml:space="preserve"> is a party and all documents and instruments made on behalf of and creating any obligation or liability</w:t>
      </w:r>
      <w:r>
        <w:rPr>
          <w:rFonts w:ascii="Times New Roman" w:hAnsi="Times New Roman" w:cs="Times New Roman"/>
          <w:sz w:val="24"/>
          <w:szCs w:val="24"/>
        </w:rPr>
        <w:t xml:space="preserve"> (</w:t>
      </w:r>
      <w:r w:rsidRPr="005F5EEA">
        <w:rPr>
          <w:rFonts w:ascii="Times New Roman" w:hAnsi="Times New Roman" w:cs="Times New Roman"/>
          <w:sz w:val="24"/>
          <w:szCs w:val="24"/>
        </w:rPr>
        <w:t xml:space="preserve">including, without limitation, checks and drafts on </w:t>
      </w:r>
      <w:r>
        <w:rPr>
          <w:rFonts w:ascii="Times New Roman" w:hAnsi="Times New Roman" w:cs="Times New Roman"/>
          <w:sz w:val="24"/>
          <w:szCs w:val="24"/>
        </w:rPr>
        <w:t>IQMP, LLC</w:t>
      </w:r>
      <w:r w:rsidRPr="005F5EEA">
        <w:rPr>
          <w:rFonts w:ascii="Times New Roman" w:hAnsi="Times New Roman" w:cs="Times New Roman"/>
          <w:sz w:val="24"/>
          <w:szCs w:val="24"/>
        </w:rPr>
        <w:t xml:space="preserve"> accounts)</w:t>
      </w:r>
      <w:r>
        <w:rPr>
          <w:rFonts w:ascii="Times New Roman" w:hAnsi="Times New Roman" w:cs="Times New Roman"/>
          <w:sz w:val="24"/>
          <w:szCs w:val="24"/>
        </w:rPr>
        <w:t xml:space="preserve"> that will be paid out of Budgeted Funds.</w:t>
      </w:r>
    </w:p>
    <w:p w14:paraId="0CB2688F" w14:textId="66F22C41" w:rsidR="005F5EEA" w:rsidRDefault="005F5EEA">
      <w:pPr>
        <w:rPr>
          <w:rFonts w:ascii="Times New Roman" w:hAnsi="Times New Roman" w:cs="Times New Roman"/>
          <w:sz w:val="24"/>
          <w:szCs w:val="24"/>
        </w:rPr>
      </w:pPr>
      <w:r w:rsidRPr="005F5EEA">
        <w:rPr>
          <w:rFonts w:ascii="Times New Roman" w:hAnsi="Times New Roman" w:cs="Times New Roman"/>
          <w:sz w:val="24"/>
          <w:szCs w:val="24"/>
        </w:rPr>
        <w:lastRenderedPageBreak/>
        <w:t xml:space="preserve">All contracts, leases and agreements to which the </w:t>
      </w:r>
      <w:r w:rsidR="005063A9">
        <w:rPr>
          <w:rFonts w:ascii="Times New Roman" w:hAnsi="Times New Roman" w:cs="Times New Roman"/>
          <w:sz w:val="24"/>
          <w:szCs w:val="24"/>
        </w:rPr>
        <w:t>IQMP, LLC</w:t>
      </w:r>
      <w:r w:rsidRPr="005F5EEA">
        <w:rPr>
          <w:rFonts w:ascii="Times New Roman" w:hAnsi="Times New Roman" w:cs="Times New Roman"/>
          <w:sz w:val="24"/>
          <w:szCs w:val="24"/>
        </w:rPr>
        <w:t xml:space="preserve"> is a </w:t>
      </w:r>
      <w:proofErr w:type="gramStart"/>
      <w:r w:rsidRPr="005F5EEA">
        <w:rPr>
          <w:rFonts w:ascii="Times New Roman" w:hAnsi="Times New Roman" w:cs="Times New Roman"/>
          <w:sz w:val="24"/>
          <w:szCs w:val="24"/>
        </w:rPr>
        <w:t>party</w:t>
      </w:r>
      <w:proofErr w:type="gramEnd"/>
      <w:r w:rsidRPr="005F5EEA">
        <w:rPr>
          <w:rFonts w:ascii="Times New Roman" w:hAnsi="Times New Roman" w:cs="Times New Roman"/>
          <w:sz w:val="24"/>
          <w:szCs w:val="24"/>
        </w:rPr>
        <w:t xml:space="preserve"> and all documents and instruments made on behalf of and creating any obligation or liability</w:t>
      </w:r>
      <w:r>
        <w:rPr>
          <w:rFonts w:ascii="Times New Roman" w:hAnsi="Times New Roman" w:cs="Times New Roman"/>
          <w:sz w:val="24"/>
          <w:szCs w:val="24"/>
        </w:rPr>
        <w:t xml:space="preserve"> (</w:t>
      </w:r>
      <w:r w:rsidRPr="005F5EEA">
        <w:rPr>
          <w:rFonts w:ascii="Times New Roman" w:hAnsi="Times New Roman" w:cs="Times New Roman"/>
          <w:sz w:val="24"/>
          <w:szCs w:val="24"/>
        </w:rPr>
        <w:t xml:space="preserve">including, without limitation, checks and drafts on </w:t>
      </w:r>
      <w:r w:rsidR="005063A9">
        <w:rPr>
          <w:rFonts w:ascii="Times New Roman" w:hAnsi="Times New Roman" w:cs="Times New Roman"/>
          <w:sz w:val="24"/>
          <w:szCs w:val="24"/>
        </w:rPr>
        <w:t>IQMP, LLC</w:t>
      </w:r>
      <w:r w:rsidRPr="005F5EEA">
        <w:rPr>
          <w:rFonts w:ascii="Times New Roman" w:hAnsi="Times New Roman" w:cs="Times New Roman"/>
          <w:sz w:val="24"/>
          <w:szCs w:val="24"/>
        </w:rPr>
        <w:t xml:space="preserve"> accounts)</w:t>
      </w:r>
      <w:r w:rsidR="003E531D">
        <w:rPr>
          <w:rFonts w:ascii="Times New Roman" w:hAnsi="Times New Roman" w:cs="Times New Roman"/>
          <w:sz w:val="24"/>
          <w:szCs w:val="24"/>
        </w:rPr>
        <w:t xml:space="preserve"> that will be paid out of Operational Funds</w:t>
      </w:r>
      <w:r>
        <w:rPr>
          <w:rFonts w:ascii="Times New Roman" w:hAnsi="Times New Roman" w:cs="Times New Roman"/>
          <w:sz w:val="24"/>
          <w:szCs w:val="24"/>
        </w:rPr>
        <w:t>:</w:t>
      </w:r>
    </w:p>
    <w:p w14:paraId="56C8F242" w14:textId="1BB0BBB6" w:rsidR="005F5EEA" w:rsidRDefault="005F5EEA" w:rsidP="005F5E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Less than or equal to $10,000 </w:t>
      </w:r>
      <w:r w:rsidRPr="005F5EEA">
        <w:rPr>
          <w:rFonts w:ascii="Times New Roman" w:hAnsi="Times New Roman" w:cs="Times New Roman"/>
          <w:sz w:val="24"/>
          <w:szCs w:val="24"/>
        </w:rPr>
        <w:t xml:space="preserve">shall be signed by the </w:t>
      </w:r>
      <w:proofErr w:type="gramStart"/>
      <w:r w:rsidRPr="005F5EEA">
        <w:rPr>
          <w:rFonts w:ascii="Times New Roman" w:hAnsi="Times New Roman" w:cs="Times New Roman"/>
          <w:sz w:val="24"/>
          <w:szCs w:val="24"/>
        </w:rPr>
        <w:t>Director</w:t>
      </w:r>
      <w:r>
        <w:rPr>
          <w:rFonts w:ascii="Times New Roman" w:hAnsi="Times New Roman" w:cs="Times New Roman"/>
          <w:sz w:val="24"/>
          <w:szCs w:val="24"/>
        </w:rPr>
        <w:t>;</w:t>
      </w:r>
      <w:proofErr w:type="gramEnd"/>
      <w:r w:rsidRPr="005F5EEA">
        <w:rPr>
          <w:rFonts w:ascii="Times New Roman" w:hAnsi="Times New Roman" w:cs="Times New Roman"/>
          <w:sz w:val="24"/>
          <w:szCs w:val="24"/>
        </w:rPr>
        <w:t xml:space="preserve"> </w:t>
      </w:r>
    </w:p>
    <w:p w14:paraId="25807272" w14:textId="7B943BBD" w:rsidR="005F5EEA" w:rsidRDefault="005F5EEA" w:rsidP="005F5EEA">
      <w:pPr>
        <w:pStyle w:val="ListParagraph"/>
        <w:numPr>
          <w:ilvl w:val="0"/>
          <w:numId w:val="1"/>
        </w:numPr>
        <w:rPr>
          <w:rFonts w:ascii="Times New Roman" w:hAnsi="Times New Roman" w:cs="Times New Roman"/>
          <w:sz w:val="24"/>
          <w:szCs w:val="24"/>
        </w:rPr>
      </w:pPr>
      <w:r w:rsidRPr="005F5EEA">
        <w:rPr>
          <w:rFonts w:ascii="Times New Roman" w:hAnsi="Times New Roman" w:cs="Times New Roman"/>
          <w:sz w:val="24"/>
          <w:szCs w:val="24"/>
        </w:rPr>
        <w:t>Between $10,000 and $</w:t>
      </w:r>
      <w:r w:rsidR="009D5601">
        <w:rPr>
          <w:rFonts w:ascii="Times New Roman" w:hAnsi="Times New Roman" w:cs="Times New Roman"/>
          <w:sz w:val="24"/>
          <w:szCs w:val="24"/>
        </w:rPr>
        <w:t>100</w:t>
      </w:r>
      <w:r w:rsidRPr="005F5EEA">
        <w:rPr>
          <w:rFonts w:ascii="Times New Roman" w:hAnsi="Times New Roman" w:cs="Times New Roman"/>
          <w:sz w:val="24"/>
          <w:szCs w:val="24"/>
        </w:rPr>
        <w:t xml:space="preserve">,000 shall be signed by the (1) Director and (2) </w:t>
      </w:r>
      <w:proofErr w:type="gramStart"/>
      <w:r w:rsidRPr="005F5EEA">
        <w:rPr>
          <w:rFonts w:ascii="Times New Roman" w:hAnsi="Times New Roman" w:cs="Times New Roman"/>
          <w:sz w:val="24"/>
          <w:szCs w:val="24"/>
        </w:rPr>
        <w:t>Treasurer</w:t>
      </w:r>
      <w:r>
        <w:rPr>
          <w:rFonts w:ascii="Times New Roman" w:hAnsi="Times New Roman" w:cs="Times New Roman"/>
          <w:sz w:val="24"/>
          <w:szCs w:val="24"/>
        </w:rPr>
        <w:t>;</w:t>
      </w:r>
      <w:proofErr w:type="gramEnd"/>
    </w:p>
    <w:p w14:paraId="5BFA6C94" w14:textId="1496993A" w:rsidR="005F5EEA" w:rsidRDefault="00E938F5" w:rsidP="005F5EEA">
      <w:pPr>
        <w:pStyle w:val="ListParagraph"/>
        <w:numPr>
          <w:ilvl w:val="0"/>
          <w:numId w:val="1"/>
        </w:numPr>
        <w:rPr>
          <w:rFonts w:ascii="Times New Roman" w:hAnsi="Times New Roman" w:cs="Times New Roman"/>
          <w:sz w:val="24"/>
          <w:szCs w:val="24"/>
        </w:rPr>
      </w:pPr>
      <w:bookmarkStart w:id="2" w:name="_Hlk179294370"/>
      <w:r>
        <w:rPr>
          <w:rFonts w:ascii="Times New Roman" w:hAnsi="Times New Roman" w:cs="Times New Roman"/>
          <w:sz w:val="24"/>
          <w:szCs w:val="24"/>
        </w:rPr>
        <w:t>Over $100,00</w:t>
      </w:r>
      <w:r w:rsidR="00695E7D">
        <w:rPr>
          <w:rFonts w:ascii="Times New Roman" w:hAnsi="Times New Roman" w:cs="Times New Roman"/>
          <w:sz w:val="24"/>
          <w:szCs w:val="24"/>
        </w:rPr>
        <w:t>0</w:t>
      </w:r>
      <w:r>
        <w:rPr>
          <w:rFonts w:ascii="Times New Roman" w:hAnsi="Times New Roman" w:cs="Times New Roman"/>
          <w:sz w:val="24"/>
          <w:szCs w:val="24"/>
        </w:rPr>
        <w:t xml:space="preserve"> shall require approval by the Board of Managers, which</w:t>
      </w:r>
      <w:r w:rsidR="009D5601">
        <w:rPr>
          <w:rFonts w:ascii="Times New Roman" w:hAnsi="Times New Roman" w:cs="Times New Roman"/>
          <w:sz w:val="24"/>
          <w:szCs w:val="24"/>
        </w:rPr>
        <w:t xml:space="preserve"> shall afterwards </w:t>
      </w:r>
      <w:r w:rsidR="009D5601" w:rsidRPr="005F5EEA">
        <w:rPr>
          <w:rFonts w:ascii="Times New Roman" w:hAnsi="Times New Roman" w:cs="Times New Roman"/>
          <w:sz w:val="24"/>
          <w:szCs w:val="24"/>
        </w:rPr>
        <w:t>be signed by the (1) Director and (2) Treasurer</w:t>
      </w:r>
      <w:r w:rsidR="009D5601">
        <w:rPr>
          <w:rFonts w:ascii="Times New Roman" w:hAnsi="Times New Roman" w:cs="Times New Roman"/>
          <w:sz w:val="24"/>
          <w:szCs w:val="24"/>
        </w:rPr>
        <w:t>;</w:t>
      </w:r>
      <w:r>
        <w:rPr>
          <w:rFonts w:ascii="Times New Roman" w:hAnsi="Times New Roman" w:cs="Times New Roman"/>
          <w:sz w:val="24"/>
          <w:szCs w:val="24"/>
        </w:rPr>
        <w:t xml:space="preserve"> </w:t>
      </w:r>
      <w:r w:rsidR="009D5601">
        <w:rPr>
          <w:rFonts w:ascii="Times New Roman" w:hAnsi="Times New Roman" w:cs="Times New Roman"/>
          <w:sz w:val="24"/>
          <w:szCs w:val="24"/>
        </w:rPr>
        <w:t>unless the</w:t>
      </w:r>
      <w:r>
        <w:rPr>
          <w:rFonts w:ascii="Times New Roman" w:hAnsi="Times New Roman" w:cs="Times New Roman"/>
          <w:sz w:val="24"/>
          <w:szCs w:val="24"/>
        </w:rPr>
        <w:t xml:space="preserve"> </w:t>
      </w:r>
      <w:r w:rsidR="009D5601">
        <w:rPr>
          <w:rFonts w:ascii="Times New Roman" w:hAnsi="Times New Roman" w:cs="Times New Roman"/>
          <w:sz w:val="24"/>
          <w:szCs w:val="24"/>
        </w:rPr>
        <w:t xml:space="preserve">Board of Managers </w:t>
      </w:r>
      <w:r>
        <w:rPr>
          <w:rFonts w:ascii="Times New Roman" w:hAnsi="Times New Roman" w:cs="Times New Roman"/>
          <w:sz w:val="24"/>
          <w:szCs w:val="24"/>
        </w:rPr>
        <w:t>designat</w:t>
      </w:r>
      <w:r w:rsidR="009D5601">
        <w:rPr>
          <w:rFonts w:ascii="Times New Roman" w:hAnsi="Times New Roman" w:cs="Times New Roman"/>
          <w:sz w:val="24"/>
          <w:szCs w:val="24"/>
        </w:rPr>
        <w:t>es</w:t>
      </w:r>
      <w:r>
        <w:rPr>
          <w:rFonts w:ascii="Times New Roman" w:hAnsi="Times New Roman" w:cs="Times New Roman"/>
          <w:sz w:val="24"/>
          <w:szCs w:val="24"/>
        </w:rPr>
        <w:t xml:space="preserve"> </w:t>
      </w:r>
      <w:r w:rsidR="009D5601">
        <w:rPr>
          <w:rFonts w:ascii="Times New Roman" w:hAnsi="Times New Roman" w:cs="Times New Roman"/>
          <w:sz w:val="24"/>
          <w:szCs w:val="24"/>
        </w:rPr>
        <w:t xml:space="preserve">other </w:t>
      </w:r>
      <w:r>
        <w:rPr>
          <w:rFonts w:ascii="Times New Roman" w:hAnsi="Times New Roman" w:cs="Times New Roman"/>
          <w:sz w:val="24"/>
          <w:szCs w:val="24"/>
        </w:rPr>
        <w:t>signatories for that contract, lease or agreement</w:t>
      </w:r>
      <w:r w:rsidR="00E0051B">
        <w:rPr>
          <w:rFonts w:ascii="Times New Roman" w:hAnsi="Times New Roman" w:cs="Times New Roman"/>
          <w:sz w:val="24"/>
          <w:szCs w:val="24"/>
        </w:rPr>
        <w:t>.</w:t>
      </w:r>
    </w:p>
    <w:bookmarkEnd w:id="2"/>
    <w:p w14:paraId="3B1E8A31" w14:textId="466D104D" w:rsidR="00584A2E" w:rsidRDefault="00584A2E" w:rsidP="00584A2E">
      <w:pPr>
        <w:rPr>
          <w:rFonts w:ascii="Times New Roman" w:hAnsi="Times New Roman" w:cs="Times New Roman"/>
          <w:sz w:val="24"/>
          <w:szCs w:val="24"/>
        </w:rPr>
      </w:pPr>
      <w:r w:rsidRPr="005F5EEA">
        <w:rPr>
          <w:rFonts w:ascii="Times New Roman" w:hAnsi="Times New Roman" w:cs="Times New Roman"/>
          <w:sz w:val="24"/>
          <w:szCs w:val="24"/>
        </w:rPr>
        <w:t xml:space="preserve">All contracts, leases and agreements to which the </w:t>
      </w:r>
      <w:r>
        <w:rPr>
          <w:rFonts w:ascii="Times New Roman" w:hAnsi="Times New Roman" w:cs="Times New Roman"/>
          <w:sz w:val="24"/>
          <w:szCs w:val="24"/>
        </w:rPr>
        <w:t>IQMP, LLC</w:t>
      </w:r>
      <w:r w:rsidRPr="005F5EEA">
        <w:rPr>
          <w:rFonts w:ascii="Times New Roman" w:hAnsi="Times New Roman" w:cs="Times New Roman"/>
          <w:sz w:val="24"/>
          <w:szCs w:val="24"/>
        </w:rPr>
        <w:t xml:space="preserve"> is a </w:t>
      </w:r>
      <w:proofErr w:type="gramStart"/>
      <w:r w:rsidRPr="005F5EEA">
        <w:rPr>
          <w:rFonts w:ascii="Times New Roman" w:hAnsi="Times New Roman" w:cs="Times New Roman"/>
          <w:sz w:val="24"/>
          <w:szCs w:val="24"/>
        </w:rPr>
        <w:t>party</w:t>
      </w:r>
      <w:proofErr w:type="gramEnd"/>
      <w:r w:rsidRPr="005F5EEA">
        <w:rPr>
          <w:rFonts w:ascii="Times New Roman" w:hAnsi="Times New Roman" w:cs="Times New Roman"/>
          <w:sz w:val="24"/>
          <w:szCs w:val="24"/>
        </w:rPr>
        <w:t xml:space="preserve"> and all documents and instruments made on behalf of and creating any obligation or liability</w:t>
      </w:r>
      <w:r>
        <w:rPr>
          <w:rFonts w:ascii="Times New Roman" w:hAnsi="Times New Roman" w:cs="Times New Roman"/>
          <w:sz w:val="24"/>
          <w:szCs w:val="24"/>
        </w:rPr>
        <w:t xml:space="preserve"> (</w:t>
      </w:r>
      <w:r w:rsidRPr="005F5EEA">
        <w:rPr>
          <w:rFonts w:ascii="Times New Roman" w:hAnsi="Times New Roman" w:cs="Times New Roman"/>
          <w:sz w:val="24"/>
          <w:szCs w:val="24"/>
        </w:rPr>
        <w:t xml:space="preserve">including, without limitation, checks and drafts on </w:t>
      </w:r>
      <w:r>
        <w:rPr>
          <w:rFonts w:ascii="Times New Roman" w:hAnsi="Times New Roman" w:cs="Times New Roman"/>
          <w:sz w:val="24"/>
          <w:szCs w:val="24"/>
        </w:rPr>
        <w:t>IQMP, LLC</w:t>
      </w:r>
      <w:r w:rsidRPr="005F5EEA">
        <w:rPr>
          <w:rFonts w:ascii="Times New Roman" w:hAnsi="Times New Roman" w:cs="Times New Roman"/>
          <w:sz w:val="24"/>
          <w:szCs w:val="24"/>
        </w:rPr>
        <w:t xml:space="preserve"> accounts)</w:t>
      </w:r>
      <w:r>
        <w:rPr>
          <w:rFonts w:ascii="Times New Roman" w:hAnsi="Times New Roman" w:cs="Times New Roman"/>
          <w:sz w:val="24"/>
          <w:szCs w:val="24"/>
        </w:rPr>
        <w:t xml:space="preserve"> that will be paid out of State Funds:</w:t>
      </w:r>
    </w:p>
    <w:p w14:paraId="1DA83BBD" w14:textId="522004C0" w:rsidR="00584A2E" w:rsidRDefault="00584A2E" w:rsidP="00584A2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Less than or equal to $50,000 </w:t>
      </w:r>
      <w:r w:rsidRPr="005F5EEA">
        <w:rPr>
          <w:rFonts w:ascii="Times New Roman" w:hAnsi="Times New Roman" w:cs="Times New Roman"/>
          <w:sz w:val="24"/>
          <w:szCs w:val="24"/>
        </w:rPr>
        <w:t xml:space="preserve">shall be signed by the </w:t>
      </w:r>
      <w:proofErr w:type="gramStart"/>
      <w:r w:rsidRPr="005F5EEA">
        <w:rPr>
          <w:rFonts w:ascii="Times New Roman" w:hAnsi="Times New Roman" w:cs="Times New Roman"/>
          <w:sz w:val="24"/>
          <w:szCs w:val="24"/>
        </w:rPr>
        <w:t>Director</w:t>
      </w:r>
      <w:r>
        <w:rPr>
          <w:rFonts w:ascii="Times New Roman" w:hAnsi="Times New Roman" w:cs="Times New Roman"/>
          <w:sz w:val="24"/>
          <w:szCs w:val="24"/>
        </w:rPr>
        <w:t>;</w:t>
      </w:r>
      <w:proofErr w:type="gramEnd"/>
      <w:r w:rsidRPr="005F5EEA">
        <w:rPr>
          <w:rFonts w:ascii="Times New Roman" w:hAnsi="Times New Roman" w:cs="Times New Roman"/>
          <w:sz w:val="24"/>
          <w:szCs w:val="24"/>
        </w:rPr>
        <w:t xml:space="preserve"> </w:t>
      </w:r>
    </w:p>
    <w:p w14:paraId="5A089581" w14:textId="410D7662" w:rsidR="00584A2E" w:rsidRDefault="00584A2E" w:rsidP="00584A2E">
      <w:pPr>
        <w:pStyle w:val="ListParagraph"/>
        <w:numPr>
          <w:ilvl w:val="0"/>
          <w:numId w:val="1"/>
        </w:numPr>
        <w:rPr>
          <w:rFonts w:ascii="Times New Roman" w:hAnsi="Times New Roman" w:cs="Times New Roman"/>
          <w:sz w:val="24"/>
          <w:szCs w:val="24"/>
        </w:rPr>
      </w:pPr>
      <w:r w:rsidRPr="005F5EEA">
        <w:rPr>
          <w:rFonts w:ascii="Times New Roman" w:hAnsi="Times New Roman" w:cs="Times New Roman"/>
          <w:sz w:val="24"/>
          <w:szCs w:val="24"/>
        </w:rPr>
        <w:t>Between $</w:t>
      </w:r>
      <w:r>
        <w:rPr>
          <w:rFonts w:ascii="Times New Roman" w:hAnsi="Times New Roman" w:cs="Times New Roman"/>
          <w:sz w:val="24"/>
          <w:szCs w:val="24"/>
        </w:rPr>
        <w:t>5</w:t>
      </w:r>
      <w:r w:rsidRPr="005F5EEA">
        <w:rPr>
          <w:rFonts w:ascii="Times New Roman" w:hAnsi="Times New Roman" w:cs="Times New Roman"/>
          <w:sz w:val="24"/>
          <w:szCs w:val="24"/>
        </w:rPr>
        <w:t>0,000 and $</w:t>
      </w:r>
      <w:r w:rsidR="008E630F">
        <w:rPr>
          <w:rFonts w:ascii="Times New Roman" w:hAnsi="Times New Roman" w:cs="Times New Roman"/>
          <w:sz w:val="24"/>
          <w:szCs w:val="24"/>
        </w:rPr>
        <w:t>2,999,999</w:t>
      </w:r>
      <w:r w:rsidRPr="005F5EEA">
        <w:rPr>
          <w:rFonts w:ascii="Times New Roman" w:hAnsi="Times New Roman" w:cs="Times New Roman"/>
          <w:sz w:val="24"/>
          <w:szCs w:val="24"/>
        </w:rPr>
        <w:t xml:space="preserve"> shall be signed by the (1) Director and (2) </w:t>
      </w:r>
      <w:proofErr w:type="gramStart"/>
      <w:r w:rsidRPr="005F5EEA">
        <w:rPr>
          <w:rFonts w:ascii="Times New Roman" w:hAnsi="Times New Roman" w:cs="Times New Roman"/>
          <w:sz w:val="24"/>
          <w:szCs w:val="24"/>
        </w:rPr>
        <w:t>Treasurer</w:t>
      </w:r>
      <w:r>
        <w:rPr>
          <w:rFonts w:ascii="Times New Roman" w:hAnsi="Times New Roman" w:cs="Times New Roman"/>
          <w:sz w:val="24"/>
          <w:szCs w:val="24"/>
        </w:rPr>
        <w:t>;</w:t>
      </w:r>
      <w:proofErr w:type="gramEnd"/>
    </w:p>
    <w:p w14:paraId="6FE30D1E" w14:textId="3CDC8C0D" w:rsidR="00584A2E" w:rsidRDefault="00584A2E" w:rsidP="00584A2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Over $3,000,000 shall require approval by the Board of Trustees of the University of Illinois</w:t>
      </w:r>
      <w:r w:rsidR="008D35FC">
        <w:rPr>
          <w:rFonts w:ascii="Times New Roman" w:hAnsi="Times New Roman" w:cs="Times New Roman"/>
          <w:sz w:val="24"/>
          <w:szCs w:val="24"/>
        </w:rPr>
        <w:t>, which shall afterwards be signed by the (1) Director and (2) Treasurer</w:t>
      </w:r>
      <w:r w:rsidR="00BB6263">
        <w:rPr>
          <w:rFonts w:ascii="Times New Roman" w:hAnsi="Times New Roman" w:cs="Times New Roman"/>
          <w:sz w:val="24"/>
          <w:szCs w:val="24"/>
        </w:rPr>
        <w:t>, unless the Board of Managers designates other signatories for the contract, lease or agreement.</w:t>
      </w:r>
    </w:p>
    <w:p w14:paraId="4D259D21" w14:textId="2D2225DB" w:rsidR="00A36606" w:rsidRPr="005F5EEA" w:rsidRDefault="005F5EEA" w:rsidP="005F5EEA">
      <w:pPr>
        <w:rPr>
          <w:rFonts w:ascii="Times New Roman" w:hAnsi="Times New Roman" w:cs="Times New Roman"/>
          <w:sz w:val="24"/>
          <w:szCs w:val="24"/>
        </w:rPr>
      </w:pPr>
      <w:r w:rsidRPr="005F5EEA">
        <w:rPr>
          <w:rFonts w:ascii="Times New Roman" w:hAnsi="Times New Roman" w:cs="Times New Roman"/>
          <w:sz w:val="24"/>
          <w:szCs w:val="24"/>
        </w:rPr>
        <w:t>The Board of Managers may authorize exceptions to the above signature authorizations, however,</w:t>
      </w:r>
      <w:r>
        <w:rPr>
          <w:rFonts w:ascii="Times New Roman" w:hAnsi="Times New Roman" w:cs="Times New Roman"/>
          <w:sz w:val="24"/>
          <w:szCs w:val="24"/>
        </w:rPr>
        <w:t xml:space="preserve"> in no event may the Board of Managers authorize expenditures </w:t>
      </w:r>
      <w:r w:rsidR="00E0051B">
        <w:rPr>
          <w:rFonts w:ascii="Times New Roman" w:hAnsi="Times New Roman" w:cs="Times New Roman"/>
          <w:sz w:val="24"/>
          <w:szCs w:val="24"/>
        </w:rPr>
        <w:t xml:space="preserve">of any type of Fund </w:t>
      </w:r>
      <w:r>
        <w:rPr>
          <w:rFonts w:ascii="Times New Roman" w:hAnsi="Times New Roman" w:cs="Times New Roman"/>
          <w:sz w:val="24"/>
          <w:szCs w:val="24"/>
        </w:rPr>
        <w:t>of more than $</w:t>
      </w:r>
      <w:r w:rsidR="00517F18">
        <w:rPr>
          <w:rFonts w:ascii="Times New Roman" w:hAnsi="Times New Roman" w:cs="Times New Roman"/>
          <w:sz w:val="24"/>
          <w:szCs w:val="24"/>
        </w:rPr>
        <w:t>3,000</w:t>
      </w:r>
      <w:r>
        <w:rPr>
          <w:rFonts w:ascii="Times New Roman" w:hAnsi="Times New Roman" w:cs="Times New Roman"/>
          <w:sz w:val="24"/>
          <w:szCs w:val="24"/>
        </w:rPr>
        <w:t xml:space="preserve">,000 without approval from the Board of Trustees </w:t>
      </w:r>
      <w:r w:rsidR="005063A9">
        <w:rPr>
          <w:rFonts w:ascii="Times New Roman" w:hAnsi="Times New Roman" w:cs="Times New Roman"/>
          <w:sz w:val="24"/>
          <w:szCs w:val="24"/>
        </w:rPr>
        <w:t xml:space="preserve">of the University of Illinois </w:t>
      </w:r>
      <w:r>
        <w:rPr>
          <w:rFonts w:ascii="Times New Roman" w:hAnsi="Times New Roman" w:cs="Times New Roman"/>
          <w:sz w:val="24"/>
          <w:szCs w:val="24"/>
        </w:rPr>
        <w:t xml:space="preserve">as the sole member. Except as herein stated or as </w:t>
      </w:r>
      <w:r w:rsidRPr="005F5EEA">
        <w:rPr>
          <w:rFonts w:ascii="Times New Roman" w:hAnsi="Times New Roman" w:cs="Times New Roman"/>
          <w:sz w:val="24"/>
          <w:szCs w:val="24"/>
        </w:rPr>
        <w:t xml:space="preserve">authorized by the voting Board of Managers, no individual Manager or Officer shall have the authority to execute any such contracts, leases, agreements, documents or instruments. Unless authorized by the voting Board of Managers, no attorney in fact, employee or other agent of </w:t>
      </w:r>
      <w:r w:rsidR="005063A9">
        <w:rPr>
          <w:rFonts w:ascii="Times New Roman" w:hAnsi="Times New Roman" w:cs="Times New Roman"/>
          <w:sz w:val="24"/>
          <w:szCs w:val="24"/>
        </w:rPr>
        <w:t xml:space="preserve">IQMP, LLC </w:t>
      </w:r>
      <w:r w:rsidRPr="005F5EEA">
        <w:rPr>
          <w:rFonts w:ascii="Times New Roman" w:hAnsi="Times New Roman" w:cs="Times New Roman"/>
          <w:sz w:val="24"/>
          <w:szCs w:val="24"/>
        </w:rPr>
        <w:t xml:space="preserve">shall have any power or authority to bind </w:t>
      </w:r>
      <w:r w:rsidR="005063A9">
        <w:rPr>
          <w:rFonts w:ascii="Times New Roman" w:hAnsi="Times New Roman" w:cs="Times New Roman"/>
          <w:sz w:val="24"/>
          <w:szCs w:val="24"/>
        </w:rPr>
        <w:t>IQMP, LLC</w:t>
      </w:r>
      <w:r w:rsidRPr="005F5EEA">
        <w:rPr>
          <w:rFonts w:ascii="Times New Roman" w:hAnsi="Times New Roman" w:cs="Times New Roman"/>
          <w:sz w:val="24"/>
          <w:szCs w:val="24"/>
        </w:rPr>
        <w:t xml:space="preserve"> in any way, to pledge its credit or to render it liable for any purpose.</w:t>
      </w:r>
    </w:p>
    <w:sectPr w:rsidR="00A36606" w:rsidRPr="005F5E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FE5E" w14:textId="77777777" w:rsidR="004E7FCD" w:rsidRDefault="004E7FCD" w:rsidP="005F5EEA">
      <w:pPr>
        <w:spacing w:after="0" w:line="240" w:lineRule="auto"/>
      </w:pPr>
      <w:r>
        <w:separator/>
      </w:r>
    </w:p>
  </w:endnote>
  <w:endnote w:type="continuationSeparator" w:id="0">
    <w:p w14:paraId="2DCC79FF" w14:textId="77777777" w:rsidR="004E7FCD" w:rsidRDefault="004E7FCD" w:rsidP="005F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6C18" w14:textId="77777777" w:rsidR="003B6F6E" w:rsidRDefault="003B6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1D83" w14:textId="77777777" w:rsidR="003B6F6E" w:rsidRDefault="003B6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A21A" w14:textId="77777777" w:rsidR="003B6F6E" w:rsidRDefault="003B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B8EBD" w14:textId="77777777" w:rsidR="004E7FCD" w:rsidRDefault="004E7FCD" w:rsidP="005F5EEA">
      <w:pPr>
        <w:spacing w:after="0" w:line="240" w:lineRule="auto"/>
      </w:pPr>
      <w:r>
        <w:separator/>
      </w:r>
    </w:p>
  </w:footnote>
  <w:footnote w:type="continuationSeparator" w:id="0">
    <w:p w14:paraId="0F4B8062" w14:textId="77777777" w:rsidR="004E7FCD" w:rsidRDefault="004E7FCD" w:rsidP="005F5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12E1" w14:textId="77777777" w:rsidR="003B6F6E" w:rsidRDefault="003B6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DBF3" w14:textId="67721C5D" w:rsidR="005F5EEA" w:rsidRDefault="005F5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4006" w14:textId="77777777" w:rsidR="003B6F6E" w:rsidRDefault="003B6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92B6A"/>
    <w:multiLevelType w:val="hybridMultilevel"/>
    <w:tmpl w:val="7C46FC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C702D57"/>
    <w:multiLevelType w:val="hybridMultilevel"/>
    <w:tmpl w:val="52DEA0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015006">
    <w:abstractNumId w:val="0"/>
  </w:num>
  <w:num w:numId="2" w16cid:durableId="65538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95"/>
    <w:rsid w:val="00002154"/>
    <w:rsid w:val="00103CA3"/>
    <w:rsid w:val="00155FF5"/>
    <w:rsid w:val="0018301A"/>
    <w:rsid w:val="001B2820"/>
    <w:rsid w:val="001B6F93"/>
    <w:rsid w:val="00221B5F"/>
    <w:rsid w:val="00232FE7"/>
    <w:rsid w:val="003B6F6E"/>
    <w:rsid w:val="003E531D"/>
    <w:rsid w:val="00403F6E"/>
    <w:rsid w:val="00451D28"/>
    <w:rsid w:val="004852BC"/>
    <w:rsid w:val="004E7FCD"/>
    <w:rsid w:val="005063A9"/>
    <w:rsid w:val="00517F18"/>
    <w:rsid w:val="0052049D"/>
    <w:rsid w:val="00550CCE"/>
    <w:rsid w:val="00584A2E"/>
    <w:rsid w:val="005F5EEA"/>
    <w:rsid w:val="006439ED"/>
    <w:rsid w:val="00695E7D"/>
    <w:rsid w:val="006A2F26"/>
    <w:rsid w:val="006B639E"/>
    <w:rsid w:val="006C773E"/>
    <w:rsid w:val="00741F1C"/>
    <w:rsid w:val="00812D8E"/>
    <w:rsid w:val="00844C63"/>
    <w:rsid w:val="008D35FC"/>
    <w:rsid w:val="008E630F"/>
    <w:rsid w:val="0091011E"/>
    <w:rsid w:val="00943F13"/>
    <w:rsid w:val="00954768"/>
    <w:rsid w:val="009B0AD3"/>
    <w:rsid w:val="009D5601"/>
    <w:rsid w:val="00A36606"/>
    <w:rsid w:val="00A70AED"/>
    <w:rsid w:val="00AF7295"/>
    <w:rsid w:val="00BB6263"/>
    <w:rsid w:val="00BC27AB"/>
    <w:rsid w:val="00C047F5"/>
    <w:rsid w:val="00C11D35"/>
    <w:rsid w:val="00C83159"/>
    <w:rsid w:val="00CE7764"/>
    <w:rsid w:val="00DD1FB5"/>
    <w:rsid w:val="00E0051B"/>
    <w:rsid w:val="00E1069D"/>
    <w:rsid w:val="00E32192"/>
    <w:rsid w:val="00E938F5"/>
    <w:rsid w:val="00ED1983"/>
    <w:rsid w:val="00F6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4735"/>
  <w15:chartTrackingRefBased/>
  <w15:docId w15:val="{B198681B-96C5-404C-B956-96976663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EA"/>
  </w:style>
  <w:style w:type="paragraph" w:styleId="Heading1">
    <w:name w:val="heading 1"/>
    <w:basedOn w:val="Normal"/>
    <w:next w:val="Normal"/>
    <w:link w:val="Heading1Char"/>
    <w:uiPriority w:val="9"/>
    <w:qFormat/>
    <w:rsid w:val="00AF7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95"/>
    <w:rPr>
      <w:rFonts w:eastAsiaTheme="majorEastAsia" w:cstheme="majorBidi"/>
      <w:color w:val="272727" w:themeColor="text1" w:themeTint="D8"/>
    </w:rPr>
  </w:style>
  <w:style w:type="paragraph" w:styleId="Title">
    <w:name w:val="Title"/>
    <w:basedOn w:val="Normal"/>
    <w:next w:val="Normal"/>
    <w:link w:val="TitleChar"/>
    <w:uiPriority w:val="10"/>
    <w:qFormat/>
    <w:rsid w:val="00AF7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95"/>
    <w:pPr>
      <w:spacing w:before="160"/>
      <w:jc w:val="center"/>
    </w:pPr>
    <w:rPr>
      <w:i/>
      <w:iCs/>
      <w:color w:val="404040" w:themeColor="text1" w:themeTint="BF"/>
    </w:rPr>
  </w:style>
  <w:style w:type="character" w:customStyle="1" w:styleId="QuoteChar">
    <w:name w:val="Quote Char"/>
    <w:basedOn w:val="DefaultParagraphFont"/>
    <w:link w:val="Quote"/>
    <w:uiPriority w:val="29"/>
    <w:rsid w:val="00AF7295"/>
    <w:rPr>
      <w:i/>
      <w:iCs/>
      <w:color w:val="404040" w:themeColor="text1" w:themeTint="BF"/>
    </w:rPr>
  </w:style>
  <w:style w:type="paragraph" w:styleId="ListParagraph">
    <w:name w:val="List Paragraph"/>
    <w:basedOn w:val="Normal"/>
    <w:uiPriority w:val="34"/>
    <w:qFormat/>
    <w:rsid w:val="00AF7295"/>
    <w:pPr>
      <w:ind w:left="720"/>
      <w:contextualSpacing/>
    </w:pPr>
  </w:style>
  <w:style w:type="character" w:styleId="IntenseEmphasis">
    <w:name w:val="Intense Emphasis"/>
    <w:basedOn w:val="DefaultParagraphFont"/>
    <w:uiPriority w:val="21"/>
    <w:qFormat/>
    <w:rsid w:val="00AF7295"/>
    <w:rPr>
      <w:i/>
      <w:iCs/>
      <w:color w:val="0F4761" w:themeColor="accent1" w:themeShade="BF"/>
    </w:rPr>
  </w:style>
  <w:style w:type="paragraph" w:styleId="IntenseQuote">
    <w:name w:val="Intense Quote"/>
    <w:basedOn w:val="Normal"/>
    <w:next w:val="Normal"/>
    <w:link w:val="IntenseQuoteChar"/>
    <w:uiPriority w:val="30"/>
    <w:qFormat/>
    <w:rsid w:val="00AF7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295"/>
    <w:rPr>
      <w:i/>
      <w:iCs/>
      <w:color w:val="0F4761" w:themeColor="accent1" w:themeShade="BF"/>
    </w:rPr>
  </w:style>
  <w:style w:type="character" w:styleId="IntenseReference">
    <w:name w:val="Intense Reference"/>
    <w:basedOn w:val="DefaultParagraphFont"/>
    <w:uiPriority w:val="32"/>
    <w:qFormat/>
    <w:rsid w:val="00AF7295"/>
    <w:rPr>
      <w:b/>
      <w:bCs/>
      <w:smallCaps/>
      <w:color w:val="0F4761" w:themeColor="accent1" w:themeShade="BF"/>
      <w:spacing w:val="5"/>
    </w:rPr>
  </w:style>
  <w:style w:type="paragraph" w:styleId="Header">
    <w:name w:val="header"/>
    <w:basedOn w:val="Normal"/>
    <w:link w:val="HeaderChar"/>
    <w:uiPriority w:val="99"/>
    <w:unhideWhenUsed/>
    <w:rsid w:val="005F5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EEA"/>
  </w:style>
  <w:style w:type="paragraph" w:styleId="Footer">
    <w:name w:val="footer"/>
    <w:basedOn w:val="Normal"/>
    <w:link w:val="FooterChar"/>
    <w:uiPriority w:val="99"/>
    <w:unhideWhenUsed/>
    <w:rsid w:val="005F5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EEA"/>
  </w:style>
  <w:style w:type="character" w:styleId="CommentReference">
    <w:name w:val="annotation reference"/>
    <w:basedOn w:val="DefaultParagraphFont"/>
    <w:uiPriority w:val="99"/>
    <w:semiHidden/>
    <w:unhideWhenUsed/>
    <w:rsid w:val="003E531D"/>
    <w:rPr>
      <w:sz w:val="16"/>
      <w:szCs w:val="16"/>
    </w:rPr>
  </w:style>
  <w:style w:type="paragraph" w:styleId="CommentText">
    <w:name w:val="annotation text"/>
    <w:basedOn w:val="Normal"/>
    <w:link w:val="CommentTextChar"/>
    <w:uiPriority w:val="99"/>
    <w:unhideWhenUsed/>
    <w:rsid w:val="003E531D"/>
    <w:pPr>
      <w:spacing w:line="240" w:lineRule="auto"/>
    </w:pPr>
    <w:rPr>
      <w:sz w:val="20"/>
      <w:szCs w:val="20"/>
    </w:rPr>
  </w:style>
  <w:style w:type="character" w:customStyle="1" w:styleId="CommentTextChar">
    <w:name w:val="Comment Text Char"/>
    <w:basedOn w:val="DefaultParagraphFont"/>
    <w:link w:val="CommentText"/>
    <w:uiPriority w:val="99"/>
    <w:rsid w:val="003E531D"/>
    <w:rPr>
      <w:sz w:val="20"/>
      <w:szCs w:val="20"/>
    </w:rPr>
  </w:style>
  <w:style w:type="paragraph" w:styleId="CommentSubject">
    <w:name w:val="annotation subject"/>
    <w:basedOn w:val="CommentText"/>
    <w:next w:val="CommentText"/>
    <w:link w:val="CommentSubjectChar"/>
    <w:uiPriority w:val="99"/>
    <w:semiHidden/>
    <w:unhideWhenUsed/>
    <w:rsid w:val="003E531D"/>
    <w:rPr>
      <w:b/>
      <w:bCs/>
    </w:rPr>
  </w:style>
  <w:style w:type="character" w:customStyle="1" w:styleId="CommentSubjectChar">
    <w:name w:val="Comment Subject Char"/>
    <w:basedOn w:val="CommentTextChar"/>
    <w:link w:val="CommentSubject"/>
    <w:uiPriority w:val="99"/>
    <w:semiHidden/>
    <w:rsid w:val="003E531D"/>
    <w:rPr>
      <w:b/>
      <w:bCs/>
      <w:sz w:val="20"/>
      <w:szCs w:val="20"/>
    </w:rPr>
  </w:style>
  <w:style w:type="paragraph" w:styleId="Revision">
    <w:name w:val="Revision"/>
    <w:hidden/>
    <w:uiPriority w:val="99"/>
    <w:semiHidden/>
    <w:rsid w:val="00403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Andrea</dc:creator>
  <cp:keywords/>
  <dc:description/>
  <cp:lastModifiedBy>Todd, Marla Jo</cp:lastModifiedBy>
  <cp:revision>2</cp:revision>
  <dcterms:created xsi:type="dcterms:W3CDTF">2024-11-07T21:25:00Z</dcterms:created>
  <dcterms:modified xsi:type="dcterms:W3CDTF">2024-11-07T21:25:00Z</dcterms:modified>
</cp:coreProperties>
</file>