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3F90" w14:textId="77777777" w:rsidR="00C10BA7" w:rsidRDefault="00C10BA7" w:rsidP="00C1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lk77839959"/>
      <w:bookmarkStart w:id="1" w:name="_Hlk93577479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Approved by the Board of Trustees</w:t>
      </w:r>
    </w:p>
    <w:bookmarkEnd w:id="0"/>
    <w:bookmarkEnd w:id="1"/>
    <w:p w14:paraId="0B483761" w14:textId="77777777" w:rsidR="00C10BA7" w:rsidRDefault="00C10BA7" w:rsidP="00C1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November 16, 2023</w:t>
      </w:r>
    </w:p>
    <w:p w14:paraId="1E2A1A5B" w14:textId="583265BF" w:rsidR="006315F9" w:rsidRPr="00960A97" w:rsidRDefault="006315F9" w:rsidP="009D5356">
      <w:pPr>
        <w:spacing w:after="0" w:line="240" w:lineRule="auto"/>
        <w:jc w:val="right"/>
        <w:rPr>
          <w:szCs w:val="60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FB43AE">
        <w:rPr>
          <w:rFonts w:ascii="Times New Roman" w:hAnsi="Times New Roman" w:cs="Times New Roman"/>
          <w:b/>
          <w:sz w:val="60"/>
        </w:rPr>
        <w:t>02</w:t>
      </w:r>
    </w:p>
    <w:p w14:paraId="262CE735" w14:textId="77777777" w:rsidR="006D652D" w:rsidRDefault="006D652D" w:rsidP="006D65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B2C042" w14:textId="77777777" w:rsidR="006D652D" w:rsidRDefault="006D652D" w:rsidP="006D65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1A66DD5" w14:textId="77777777" w:rsidR="006D652D" w:rsidRDefault="006D652D" w:rsidP="006D652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Board Meeting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FCA2ED4" w14:textId="0B6BB5BC" w:rsidR="00F6477A" w:rsidRPr="006D652D" w:rsidRDefault="006D652D" w:rsidP="006D652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15A5E">
        <w:rPr>
          <w:rFonts w:ascii="Times New Roman" w:eastAsia="Times New Roman" w:hAnsi="Times New Roman" w:cs="Times New Roman"/>
          <w:sz w:val="26"/>
          <w:szCs w:val="26"/>
        </w:rPr>
        <w:t>November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5A5E">
        <w:rPr>
          <w:rFonts w:ascii="Times New Roman" w:eastAsia="Times New Roman" w:hAnsi="Times New Roman" w:cs="Times New Roman"/>
          <w:sz w:val="26"/>
          <w:szCs w:val="26"/>
        </w:rPr>
        <w:t>16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>3</w:t>
      </w:r>
    </w:p>
    <w:p w14:paraId="2A7338C2" w14:textId="0F0B8174" w:rsidR="00F6477A" w:rsidRDefault="00F6477A" w:rsidP="006D65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771F431" w14:textId="77777777" w:rsidR="006D652D" w:rsidRPr="006D652D" w:rsidRDefault="006D652D" w:rsidP="006D65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15537BB" w14:textId="77777777" w:rsidR="00F6477A" w:rsidRPr="007E6BA6" w:rsidRDefault="00F6477A" w:rsidP="007E6BA6">
      <w:pPr>
        <w:pStyle w:val="Heading2"/>
      </w:pPr>
      <w:r w:rsidRPr="007E6BA6">
        <w:t>AMEND MULTIYEAR CONTRACT WITH</w:t>
      </w:r>
    </w:p>
    <w:p w14:paraId="5D47BED3" w14:textId="77777777" w:rsidR="00F6477A" w:rsidRPr="006D652D" w:rsidRDefault="00F6477A" w:rsidP="007E6BA6">
      <w:pPr>
        <w:pStyle w:val="Heading2"/>
      </w:pPr>
      <w:r w:rsidRPr="007E6BA6">
        <w:t>DIRECTOR, DIVISION OF INTERCOLLEGIATE ATHLETICS, URBANA</w:t>
      </w:r>
    </w:p>
    <w:p w14:paraId="24707FD8" w14:textId="79B1C65A" w:rsidR="00F6477A" w:rsidRDefault="00F6477A" w:rsidP="006D65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41360A2" w14:textId="77777777" w:rsidR="006D652D" w:rsidRPr="006D652D" w:rsidRDefault="006D652D" w:rsidP="006D65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E767D53" w14:textId="77777777" w:rsidR="006D652D" w:rsidRDefault="00F6477A" w:rsidP="006D652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652D">
        <w:rPr>
          <w:rFonts w:ascii="Times New Roman" w:eastAsia="Times New Roman" w:hAnsi="Times New Roman" w:cs="Times New Roman"/>
          <w:b/>
          <w:bCs/>
          <w:sz w:val="26"/>
          <w:szCs w:val="26"/>
        </w:rPr>
        <w:t>Action</w:t>
      </w:r>
      <w:r w:rsidRPr="006D652D">
        <w:rPr>
          <w:rFonts w:ascii="Times New Roman" w:eastAsia="Times New Roman" w:hAnsi="Times New Roman" w:cs="Times New Roman"/>
          <w:sz w:val="26"/>
          <w:szCs w:val="26"/>
        </w:rPr>
        <w:t>:</w:t>
      </w:r>
      <w:r w:rsidR="006D652D">
        <w:rPr>
          <w:rFonts w:ascii="Times New Roman" w:eastAsia="Times New Roman" w:hAnsi="Times New Roman" w:cs="Times New Roman"/>
          <w:sz w:val="26"/>
          <w:szCs w:val="26"/>
        </w:rPr>
        <w:tab/>
      </w:r>
      <w:r w:rsidRPr="006D652D">
        <w:rPr>
          <w:rFonts w:ascii="Times New Roman" w:eastAsia="Times New Roman" w:hAnsi="Times New Roman" w:cs="Times New Roman"/>
          <w:sz w:val="26"/>
          <w:szCs w:val="26"/>
        </w:rPr>
        <w:t xml:space="preserve">Amend Multiyear Contract with Director, Division of Intercollegiate </w:t>
      </w:r>
    </w:p>
    <w:p w14:paraId="0AE5371F" w14:textId="32B2B47E" w:rsidR="00F6477A" w:rsidRPr="006D652D" w:rsidRDefault="006D652D" w:rsidP="006D652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Athletics</w:t>
      </w:r>
    </w:p>
    <w:p w14:paraId="168055D7" w14:textId="77777777" w:rsidR="00F6477A" w:rsidRPr="006D652D" w:rsidRDefault="00F6477A" w:rsidP="006D652D">
      <w:pPr>
        <w:spacing w:after="0" w:line="240" w:lineRule="auto"/>
        <w:ind w:hanging="1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ECFF983" w14:textId="77777777" w:rsidR="006D652D" w:rsidRDefault="00F6477A" w:rsidP="006D652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652D">
        <w:rPr>
          <w:rFonts w:ascii="Times New Roman" w:eastAsia="Times New Roman" w:hAnsi="Times New Roman" w:cs="Times New Roman"/>
          <w:b/>
          <w:bCs/>
          <w:sz w:val="26"/>
          <w:szCs w:val="26"/>
        </w:rPr>
        <w:t>Funding</w:t>
      </w:r>
      <w:r w:rsidRPr="006D652D">
        <w:rPr>
          <w:rFonts w:ascii="Times New Roman" w:eastAsia="Times New Roman" w:hAnsi="Times New Roman" w:cs="Times New Roman"/>
          <w:sz w:val="26"/>
          <w:szCs w:val="26"/>
        </w:rPr>
        <w:t>:</w:t>
      </w:r>
      <w:r w:rsidR="006D652D">
        <w:rPr>
          <w:rFonts w:ascii="Times New Roman" w:eastAsia="Times New Roman" w:hAnsi="Times New Roman" w:cs="Times New Roman"/>
          <w:sz w:val="26"/>
          <w:szCs w:val="26"/>
        </w:rPr>
        <w:tab/>
      </w:r>
      <w:r w:rsidRPr="006D652D">
        <w:rPr>
          <w:rFonts w:ascii="Times New Roman" w:eastAsia="Times New Roman" w:hAnsi="Times New Roman" w:cs="Times New Roman"/>
          <w:sz w:val="26"/>
          <w:szCs w:val="26"/>
        </w:rPr>
        <w:t xml:space="preserve">Non-Appropriated Institutional Funds in the Division of Intercollegiate </w:t>
      </w:r>
    </w:p>
    <w:p w14:paraId="5469C7B6" w14:textId="0BA41825" w:rsidR="00F6477A" w:rsidRPr="006D652D" w:rsidRDefault="006D652D" w:rsidP="006D652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Athletics Operating Budget</w:t>
      </w:r>
    </w:p>
    <w:p w14:paraId="791F6A34" w14:textId="313EF92B" w:rsidR="00F6477A" w:rsidRDefault="00F6477A" w:rsidP="006D65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E9A329" w14:textId="77777777" w:rsidR="006D652D" w:rsidRPr="006D652D" w:rsidRDefault="006D652D" w:rsidP="006D65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A4410E5" w14:textId="7D204908" w:rsidR="006D652D" w:rsidRDefault="006D652D" w:rsidP="001C56E9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2" w:name="_Hlk149226127"/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On February 29, 2016, the Board of Trustees </w:t>
      </w:r>
      <w:r w:rsidR="00B93E2A">
        <w:rPr>
          <w:rFonts w:ascii="Times New Roman" w:eastAsia="Times New Roman" w:hAnsi="Times New Roman" w:cs="Times New Roman"/>
          <w:sz w:val="26"/>
          <w:szCs w:val="26"/>
        </w:rPr>
        <w:t xml:space="preserve">Executive Committee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approved the appointment of Joshua H. Whitman as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d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irector, Division of Intercollegiate Athletics, </w:t>
      </w:r>
      <w:r w:rsidR="00881C7C">
        <w:rPr>
          <w:rFonts w:ascii="Times New Roman" w:eastAsia="Times New Roman" w:hAnsi="Times New Roman" w:cs="Times New Roman"/>
          <w:sz w:val="26"/>
          <w:szCs w:val="26"/>
        </w:rPr>
        <w:t xml:space="preserve">University of Illinois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Urbana-Champaign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93E2A">
        <w:rPr>
          <w:rFonts w:ascii="Times New Roman" w:eastAsia="Times New Roman" w:hAnsi="Times New Roman" w:cs="Times New Roman"/>
          <w:sz w:val="26"/>
          <w:szCs w:val="26"/>
        </w:rPr>
        <w:t>This action was reported to the Board of Trustees on March 16, 2016.</w:t>
      </w:r>
      <w:bookmarkEnd w:id="2"/>
      <w:r w:rsidR="00B93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The Board approved an initial </w:t>
      </w:r>
      <w:r w:rsidR="00425570" w:rsidRPr="006D652D">
        <w:rPr>
          <w:rFonts w:ascii="Times New Roman" w:eastAsia="Times New Roman" w:hAnsi="Times New Roman" w:cs="Times New Roman"/>
          <w:sz w:val="26"/>
          <w:szCs w:val="26"/>
        </w:rPr>
        <w:t xml:space="preserve">non-tenured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appointment for a five-year term, beginning on March 5, 2016, and ending on March 4, 2021.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660FB7" w:rsidRPr="006D652D">
        <w:rPr>
          <w:rFonts w:ascii="Times New Roman" w:eastAsia="Times New Roman" w:hAnsi="Times New Roman" w:cs="Times New Roman"/>
          <w:sz w:val="26"/>
          <w:szCs w:val="26"/>
        </w:rPr>
        <w:t xml:space="preserve"> Board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has since </w:t>
      </w:r>
      <w:r w:rsidR="00660FB7" w:rsidRPr="006D652D">
        <w:rPr>
          <w:rFonts w:ascii="Times New Roman" w:eastAsia="Times New Roman" w:hAnsi="Times New Roman" w:cs="Times New Roman"/>
          <w:sz w:val="26"/>
          <w:szCs w:val="26"/>
        </w:rPr>
        <w:t xml:space="preserve">approved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various amendments </w:t>
      </w:r>
      <w:r w:rsidR="00660FB7" w:rsidRPr="006D652D">
        <w:rPr>
          <w:rFonts w:ascii="Times New Roman" w:eastAsia="Times New Roman" w:hAnsi="Times New Roman" w:cs="Times New Roman"/>
          <w:sz w:val="26"/>
          <w:szCs w:val="26"/>
        </w:rPr>
        <w:t xml:space="preserve">to Mr. Whitman’s employment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>agreement</w:t>
      </w:r>
      <w:r w:rsidR="00660FB7" w:rsidRPr="006D652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including action in November 2019 and May 2022 to </w:t>
      </w:r>
      <w:r w:rsidR="00660FB7" w:rsidRPr="006D652D">
        <w:rPr>
          <w:rFonts w:ascii="Times New Roman" w:eastAsia="Times New Roman" w:hAnsi="Times New Roman" w:cs="Times New Roman"/>
          <w:sz w:val="26"/>
          <w:szCs w:val="26"/>
        </w:rPr>
        <w:t xml:space="preserve">extend the term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>and make other changes</w:t>
      </w:r>
      <w:r w:rsidR="00660FB7" w:rsidRPr="006D652D">
        <w:rPr>
          <w:rFonts w:ascii="Times New Roman" w:eastAsia="Times New Roman" w:hAnsi="Times New Roman" w:cs="Times New Roman"/>
          <w:sz w:val="26"/>
          <w:szCs w:val="26"/>
        </w:rPr>
        <w:t>.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The Board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has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also approved Mr. Whitman’s anticipated total annual compensation</w:t>
      </w:r>
      <w:r w:rsidR="00B93E2A">
        <w:rPr>
          <w:rFonts w:ascii="Times New Roman" w:eastAsia="Times New Roman" w:hAnsi="Times New Roman" w:cs="Times New Roman"/>
          <w:sz w:val="26"/>
          <w:szCs w:val="26"/>
        </w:rPr>
        <w:t>,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 for each year of the term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, including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 xml:space="preserve">base salary compensation,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retention incentive compensation and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supplemental compensation for achieving performance goals</w:t>
      </w:r>
      <w:r w:rsidR="00881C7C">
        <w:rPr>
          <w:rFonts w:ascii="Times New Roman" w:eastAsia="Times New Roman" w:hAnsi="Times New Roman" w:cs="Times New Roman"/>
          <w:sz w:val="26"/>
          <w:szCs w:val="26"/>
        </w:rPr>
        <w:t>,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 as determined in advance by the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c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hancellor.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Full standard benefits on the same terms as provided by the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u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niversity to all professional employees, with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lastRenderedPageBreak/>
        <w:t>contributions and benefit amount based upon the base salary where relevant, were provided to Mr. Whitman.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B89B840" w14:textId="15232798" w:rsidR="00425570" w:rsidRDefault="006D652D" w:rsidP="00D65FF1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c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hancellor, University of Illinois Urbana-Champaign</w:t>
      </w:r>
      <w:r w:rsidR="003F0A39">
        <w:rPr>
          <w:rFonts w:ascii="Times New Roman" w:eastAsia="Times New Roman" w:hAnsi="Times New Roman" w:cs="Times New Roman"/>
          <w:sz w:val="26"/>
          <w:szCs w:val="26"/>
        </w:rPr>
        <w:t>,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 and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v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ice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p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resident, University of Illinois </w:t>
      </w:r>
      <w:r>
        <w:rPr>
          <w:rFonts w:ascii="Times New Roman" w:eastAsia="Times New Roman" w:hAnsi="Times New Roman" w:cs="Times New Roman"/>
          <w:sz w:val="26"/>
          <w:szCs w:val="26"/>
        </w:rPr>
        <w:t>System</w:t>
      </w:r>
      <w:r w:rsidR="00881C7C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now recommends amending Mr. Whitman’s employment agreement to extend the term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>, adjust compensation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,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 xml:space="preserve"> and amend provisions related to termination.</w:t>
      </w:r>
    </w:p>
    <w:p w14:paraId="68814554" w14:textId="6C10010D" w:rsidR="00F6477A" w:rsidRDefault="00425570" w:rsidP="00D65FF1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Mr. Whitman’s current employment agreement expires in 2028. The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>hancellor now proposes extending the term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 by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>three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 years, through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June 30, 2031. The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c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hancellor also proposes </w:t>
      </w:r>
      <w:r w:rsidR="00D65FF1">
        <w:rPr>
          <w:rFonts w:ascii="Times New Roman" w:eastAsia="Times New Roman" w:hAnsi="Times New Roman" w:cs="Times New Roman"/>
          <w:sz w:val="26"/>
          <w:szCs w:val="26"/>
        </w:rPr>
        <w:t xml:space="preserve">two </w:t>
      </w:r>
      <w:r w:rsidR="00660FB7">
        <w:rPr>
          <w:rFonts w:ascii="Times New Roman" w:eastAsia="Times New Roman" w:hAnsi="Times New Roman" w:cs="Times New Roman"/>
          <w:sz w:val="26"/>
          <w:szCs w:val="26"/>
        </w:rPr>
        <w:t xml:space="preserve">additional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contingent </w:t>
      </w:r>
      <w:r w:rsidR="00D65FF1">
        <w:rPr>
          <w:rFonts w:ascii="Times New Roman" w:eastAsia="Times New Roman" w:hAnsi="Times New Roman" w:cs="Times New Roman"/>
          <w:sz w:val="26"/>
          <w:szCs w:val="26"/>
        </w:rPr>
        <w:t xml:space="preserve">one-year extensions beyond 2031, </w:t>
      </w:r>
      <w:r w:rsidR="00FA7E5C">
        <w:rPr>
          <w:rFonts w:ascii="Times New Roman" w:eastAsia="Times New Roman" w:hAnsi="Times New Roman" w:cs="Times New Roman"/>
          <w:sz w:val="26"/>
          <w:szCs w:val="26"/>
        </w:rPr>
        <w:t xml:space="preserve">conditional </w:t>
      </w:r>
      <w:r w:rsidR="00D65FF1">
        <w:rPr>
          <w:rFonts w:ascii="Times New Roman" w:eastAsia="Times New Roman" w:hAnsi="Times New Roman" w:cs="Times New Roman"/>
          <w:sz w:val="26"/>
          <w:szCs w:val="26"/>
        </w:rPr>
        <w:t xml:space="preserve">on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 xml:space="preserve">Mr. </w:t>
      </w:r>
      <w:r w:rsidR="00D65FF1">
        <w:rPr>
          <w:rFonts w:ascii="Times New Roman" w:eastAsia="Times New Roman" w:hAnsi="Times New Roman" w:cs="Times New Roman"/>
          <w:sz w:val="26"/>
          <w:szCs w:val="26"/>
        </w:rPr>
        <w:t>Whitman’s continued service</w:t>
      </w:r>
      <w:r w:rsidR="00FA7E5C">
        <w:rPr>
          <w:rFonts w:ascii="Times New Roman" w:eastAsia="Times New Roman" w:hAnsi="Times New Roman" w:cs="Times New Roman"/>
          <w:sz w:val="26"/>
          <w:szCs w:val="26"/>
        </w:rPr>
        <w:t xml:space="preserve"> as of certain dates</w:t>
      </w:r>
      <w:r w:rsidR="00D65FF1">
        <w:rPr>
          <w:rFonts w:ascii="Times New Roman" w:eastAsia="Times New Roman" w:hAnsi="Times New Roman" w:cs="Times New Roman"/>
          <w:sz w:val="26"/>
          <w:szCs w:val="26"/>
        </w:rPr>
        <w:t xml:space="preserve">. An extension through June 30, 2032, will become </w:t>
      </w:r>
      <w:r w:rsidR="00D65FF1" w:rsidRPr="00D65FF1">
        <w:rPr>
          <w:rFonts w:ascii="Times New Roman" w:eastAsia="Times New Roman" w:hAnsi="Times New Roman" w:cs="Times New Roman"/>
          <w:sz w:val="26"/>
          <w:szCs w:val="26"/>
        </w:rPr>
        <w:t xml:space="preserve">effective unless </w:t>
      </w:r>
      <w:r w:rsidR="00D65FF1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u</w:t>
      </w:r>
      <w:r w:rsidR="00D65FF1" w:rsidRPr="00D65FF1">
        <w:rPr>
          <w:rFonts w:ascii="Times New Roman" w:eastAsia="Times New Roman" w:hAnsi="Times New Roman" w:cs="Times New Roman"/>
          <w:sz w:val="26"/>
          <w:szCs w:val="26"/>
        </w:rPr>
        <w:t xml:space="preserve">niversity provides written notice </w:t>
      </w:r>
      <w:r w:rsidR="00D65FF1">
        <w:rPr>
          <w:rFonts w:ascii="Times New Roman" w:eastAsia="Times New Roman" w:hAnsi="Times New Roman" w:cs="Times New Roman"/>
          <w:sz w:val="26"/>
          <w:szCs w:val="26"/>
        </w:rPr>
        <w:t xml:space="preserve">of termination </w:t>
      </w:r>
      <w:r w:rsidR="00D65FF1" w:rsidRPr="00D65FF1">
        <w:rPr>
          <w:rFonts w:ascii="Times New Roman" w:eastAsia="Times New Roman" w:hAnsi="Times New Roman" w:cs="Times New Roman"/>
          <w:sz w:val="26"/>
          <w:szCs w:val="26"/>
        </w:rPr>
        <w:t>prior to June 30, 2024</w:t>
      </w:r>
      <w:r w:rsidR="00D65FF1">
        <w:rPr>
          <w:rFonts w:ascii="Times New Roman" w:eastAsia="Times New Roman" w:hAnsi="Times New Roman" w:cs="Times New Roman"/>
          <w:sz w:val="26"/>
          <w:szCs w:val="26"/>
        </w:rPr>
        <w:t xml:space="preserve">, and an additional one-year extension to </w:t>
      </w:r>
      <w:r w:rsidR="00D65FF1" w:rsidRPr="00D65FF1">
        <w:rPr>
          <w:rFonts w:ascii="Times New Roman" w:eastAsia="Times New Roman" w:hAnsi="Times New Roman" w:cs="Times New Roman"/>
          <w:sz w:val="26"/>
          <w:szCs w:val="26"/>
        </w:rPr>
        <w:t>June 30, 2033</w:t>
      </w:r>
      <w:r w:rsidR="00D65FF1">
        <w:rPr>
          <w:rFonts w:ascii="Times New Roman" w:eastAsia="Times New Roman" w:hAnsi="Times New Roman" w:cs="Times New Roman"/>
          <w:sz w:val="26"/>
          <w:szCs w:val="26"/>
        </w:rPr>
        <w:t xml:space="preserve">, will become effective </w:t>
      </w:r>
      <w:r w:rsidR="00D65FF1" w:rsidRPr="00D65FF1">
        <w:rPr>
          <w:rFonts w:ascii="Times New Roman" w:eastAsia="Times New Roman" w:hAnsi="Times New Roman" w:cs="Times New Roman"/>
          <w:sz w:val="26"/>
          <w:szCs w:val="26"/>
        </w:rPr>
        <w:t xml:space="preserve">unless </w:t>
      </w:r>
      <w:r w:rsidR="00D65FF1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u</w:t>
      </w:r>
      <w:r w:rsidR="00D65FF1" w:rsidRPr="00D65FF1">
        <w:rPr>
          <w:rFonts w:ascii="Times New Roman" w:eastAsia="Times New Roman" w:hAnsi="Times New Roman" w:cs="Times New Roman"/>
          <w:sz w:val="26"/>
          <w:szCs w:val="26"/>
        </w:rPr>
        <w:t xml:space="preserve">niversity provides written notice </w:t>
      </w:r>
      <w:r w:rsidR="00D65FF1">
        <w:rPr>
          <w:rFonts w:ascii="Times New Roman" w:eastAsia="Times New Roman" w:hAnsi="Times New Roman" w:cs="Times New Roman"/>
          <w:sz w:val="26"/>
          <w:szCs w:val="26"/>
        </w:rPr>
        <w:t xml:space="preserve">of termination </w:t>
      </w:r>
      <w:r w:rsidR="00D65FF1" w:rsidRPr="00D65FF1">
        <w:rPr>
          <w:rFonts w:ascii="Times New Roman" w:eastAsia="Times New Roman" w:hAnsi="Times New Roman" w:cs="Times New Roman"/>
          <w:sz w:val="26"/>
          <w:szCs w:val="26"/>
        </w:rPr>
        <w:t>prior to June 30, 2025</w:t>
      </w:r>
      <w:r w:rsidR="00D65FF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80240FD" w14:textId="51070326" w:rsidR="00D65FF1" w:rsidRDefault="00D65FF1" w:rsidP="00DD4FFC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Mr. Whitman’s </w:t>
      </w:r>
      <w:r w:rsidR="00FA7E5C">
        <w:rPr>
          <w:rFonts w:ascii="Times New Roman" w:eastAsia="Times New Roman" w:hAnsi="Times New Roman" w:cs="Times New Roman"/>
          <w:sz w:val="26"/>
          <w:szCs w:val="26"/>
        </w:rPr>
        <w:t xml:space="preserve">annual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base compensation will be increased to, and shall not fall below, $1,500,000, effective retroactively to July 1, 2023. Effective July 1, 2028, Mr. Whitman’s </w:t>
      </w:r>
      <w:r w:rsidR="00FA7E5C">
        <w:rPr>
          <w:rFonts w:ascii="Times New Roman" w:eastAsia="Times New Roman" w:hAnsi="Times New Roman" w:cs="Times New Roman"/>
          <w:sz w:val="26"/>
          <w:szCs w:val="26"/>
        </w:rPr>
        <w:t xml:space="preserve">annual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base compensation shall increase to, and shall not fall below, </w:t>
      </w:r>
      <w:r w:rsidRPr="00881C7C">
        <w:rPr>
          <w:rFonts w:ascii="Times New Roman" w:eastAsia="Times New Roman" w:hAnsi="Times New Roman" w:cs="Times New Roman"/>
          <w:sz w:val="26"/>
          <w:szCs w:val="26"/>
        </w:rPr>
        <w:t>$1,725,000.</w:t>
      </w:r>
    </w:p>
    <w:p w14:paraId="1E4AD7C8" w14:textId="77777777" w:rsidR="00DD4FFC" w:rsidRDefault="006D652D" w:rsidP="00DD4FFC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CD0AA3">
        <w:rPr>
          <w:rFonts w:ascii="Times New Roman" w:eastAsia="Times New Roman" w:hAnsi="Times New Roman" w:cs="Times New Roman"/>
          <w:sz w:val="26"/>
          <w:szCs w:val="26"/>
        </w:rPr>
        <w:t xml:space="preserve">Supplemental incentive compensation payments and limitations in Mr. Whitman’s employment agreement will also be amended. Mr. Whitman will remain eligible for retention incentive compensation payments </w:t>
      </w:r>
      <w:r w:rsidR="00CD0AA3" w:rsidRPr="006D652D">
        <w:rPr>
          <w:rFonts w:ascii="Times New Roman" w:eastAsia="Times New Roman" w:hAnsi="Times New Roman" w:cs="Times New Roman"/>
          <w:sz w:val="26"/>
          <w:szCs w:val="26"/>
        </w:rPr>
        <w:t xml:space="preserve">if he remains continuously employed as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d</w:t>
      </w:r>
      <w:r w:rsidR="00CD0AA3" w:rsidRPr="006D652D">
        <w:rPr>
          <w:rFonts w:ascii="Times New Roman" w:eastAsia="Times New Roman" w:hAnsi="Times New Roman" w:cs="Times New Roman"/>
          <w:sz w:val="26"/>
          <w:szCs w:val="26"/>
        </w:rPr>
        <w:t xml:space="preserve">irector of 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>a</w:t>
      </w:r>
      <w:r w:rsidR="00CD0AA3" w:rsidRPr="006D652D">
        <w:rPr>
          <w:rFonts w:ascii="Times New Roman" w:eastAsia="Times New Roman" w:hAnsi="Times New Roman" w:cs="Times New Roman"/>
          <w:sz w:val="26"/>
          <w:szCs w:val="26"/>
        </w:rPr>
        <w:t xml:space="preserve">thletics as of </w:t>
      </w:r>
      <w:r w:rsidR="00CD0AA3">
        <w:rPr>
          <w:rFonts w:ascii="Times New Roman" w:eastAsia="Times New Roman" w:hAnsi="Times New Roman" w:cs="Times New Roman"/>
          <w:sz w:val="26"/>
          <w:szCs w:val="26"/>
        </w:rPr>
        <w:t>specific</w:t>
      </w:r>
      <w:r w:rsidR="00CD0AA3" w:rsidRPr="006D652D">
        <w:rPr>
          <w:rFonts w:ascii="Times New Roman" w:eastAsia="Times New Roman" w:hAnsi="Times New Roman" w:cs="Times New Roman"/>
          <w:sz w:val="26"/>
          <w:szCs w:val="26"/>
        </w:rPr>
        <w:t xml:space="preserve"> dates</w:t>
      </w:r>
      <w:r w:rsidR="00CD0AA3">
        <w:rPr>
          <w:rFonts w:ascii="Times New Roman" w:eastAsia="Times New Roman" w:hAnsi="Times New Roman" w:cs="Times New Roman"/>
          <w:sz w:val="26"/>
          <w:szCs w:val="26"/>
        </w:rPr>
        <w:t xml:space="preserve"> during the term</w:t>
      </w:r>
      <w:r w:rsidR="00CD0AA3" w:rsidRPr="006D652D">
        <w:rPr>
          <w:rFonts w:ascii="Times New Roman" w:eastAsia="Times New Roman" w:hAnsi="Times New Roman" w:cs="Times New Roman"/>
          <w:sz w:val="26"/>
          <w:szCs w:val="26"/>
        </w:rPr>
        <w:t>.</w:t>
      </w:r>
      <w:r w:rsidR="00CD0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5FF1">
        <w:rPr>
          <w:rFonts w:ascii="Times New Roman" w:eastAsia="Times New Roman" w:hAnsi="Times New Roman" w:cs="Times New Roman"/>
          <w:sz w:val="26"/>
          <w:szCs w:val="26"/>
        </w:rPr>
        <w:t xml:space="preserve">The previously </w:t>
      </w:r>
      <w:r w:rsidR="00D65FF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approved retention incentive compensation schedule will be amended </w:t>
      </w:r>
      <w:r w:rsidR="00CD0AA3">
        <w:rPr>
          <w:rFonts w:ascii="Times New Roman" w:eastAsia="Times New Roman" w:hAnsi="Times New Roman" w:cs="Times New Roman"/>
          <w:sz w:val="26"/>
          <w:szCs w:val="26"/>
        </w:rPr>
        <w:t xml:space="preserve">so he will receive </w:t>
      </w:r>
      <w:r w:rsidR="00D65FF1" w:rsidRPr="006D652D">
        <w:rPr>
          <w:rFonts w:ascii="Times New Roman" w:eastAsia="Times New Roman" w:hAnsi="Times New Roman" w:cs="Times New Roman"/>
          <w:sz w:val="26"/>
          <w:szCs w:val="26"/>
        </w:rPr>
        <w:t xml:space="preserve">retention incentive compensation payments </w:t>
      </w:r>
      <w:r w:rsidR="00CD0AA3">
        <w:rPr>
          <w:rFonts w:ascii="Times New Roman" w:eastAsia="Times New Roman" w:hAnsi="Times New Roman" w:cs="Times New Roman"/>
          <w:sz w:val="26"/>
          <w:szCs w:val="26"/>
        </w:rPr>
        <w:t xml:space="preserve">in accordance with the following schedule: </w:t>
      </w:r>
    </w:p>
    <w:p w14:paraId="06E40F04" w14:textId="5A9EA813" w:rsidR="006315F9" w:rsidRDefault="00CD0AA3" w:rsidP="00DD4FFC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0AA3">
        <w:rPr>
          <w:rFonts w:ascii="Times New Roman" w:eastAsia="Times New Roman" w:hAnsi="Times New Roman" w:cs="Times New Roman"/>
          <w:sz w:val="26"/>
          <w:szCs w:val="26"/>
        </w:rPr>
        <w:t>2024 – $300,000</w:t>
      </w:r>
      <w:r w:rsidR="00B93E2A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2535ECD6" w14:textId="13A2B799" w:rsidR="006315F9" w:rsidRDefault="00CD0AA3" w:rsidP="00DD4FFC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0AA3">
        <w:rPr>
          <w:rFonts w:ascii="Times New Roman" w:eastAsia="Times New Roman" w:hAnsi="Times New Roman" w:cs="Times New Roman"/>
          <w:sz w:val="26"/>
          <w:szCs w:val="26"/>
        </w:rPr>
        <w:t>2026 – $325,000</w:t>
      </w:r>
      <w:r w:rsidR="00B93E2A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2D25522B" w14:textId="646A2220" w:rsidR="006315F9" w:rsidRDefault="00CD0AA3" w:rsidP="00DD4FFC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0AA3">
        <w:rPr>
          <w:rFonts w:ascii="Times New Roman" w:eastAsia="Times New Roman" w:hAnsi="Times New Roman" w:cs="Times New Roman"/>
          <w:sz w:val="26"/>
          <w:szCs w:val="26"/>
        </w:rPr>
        <w:t>2028 – $350,000</w:t>
      </w:r>
      <w:r w:rsidR="00B93E2A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683E8F01" w14:textId="56AC12A5" w:rsidR="006315F9" w:rsidRDefault="00CD0AA3" w:rsidP="00DD4FFC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0AA3">
        <w:rPr>
          <w:rFonts w:ascii="Times New Roman" w:eastAsia="Times New Roman" w:hAnsi="Times New Roman" w:cs="Times New Roman"/>
          <w:sz w:val="26"/>
          <w:szCs w:val="26"/>
        </w:rPr>
        <w:t>2029 – $300,000</w:t>
      </w:r>
      <w:r w:rsidR="00B93E2A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3C5E3A70" w14:textId="225428CC" w:rsidR="006315F9" w:rsidRDefault="00CD0AA3" w:rsidP="00DD4FFC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0AA3">
        <w:rPr>
          <w:rFonts w:ascii="Times New Roman" w:eastAsia="Times New Roman" w:hAnsi="Times New Roman" w:cs="Times New Roman"/>
          <w:sz w:val="26"/>
          <w:szCs w:val="26"/>
        </w:rPr>
        <w:t>2031 – $350,000</w:t>
      </w:r>
      <w:r w:rsidR="00B93E2A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33098D5E" w14:textId="16BBC416" w:rsidR="00CD0AA3" w:rsidRDefault="00CD0AA3" w:rsidP="00DD4FFC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0AA3">
        <w:rPr>
          <w:rFonts w:ascii="Times New Roman" w:eastAsia="Times New Roman" w:hAnsi="Times New Roman" w:cs="Times New Roman"/>
          <w:sz w:val="26"/>
          <w:szCs w:val="26"/>
        </w:rPr>
        <w:t>2033 – $375,000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D65FF1" w:rsidRPr="006D6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FD95F7A" w14:textId="34AB1E36" w:rsidR="00CD0AA3" w:rsidRDefault="00CD0AA3" w:rsidP="00DD4FFC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Limitations regarding Mr. Whitman’s maximum performance incentive compensation based on satisfying performance goals set forth in advance by the </w:t>
      </w:r>
      <w:r w:rsidR="00DD4FFC"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hancellor will be </w:t>
      </w:r>
      <w:r w:rsidR="00FA7E5C">
        <w:rPr>
          <w:rFonts w:ascii="Times New Roman" w:eastAsia="Times New Roman" w:hAnsi="Times New Roman" w:cs="Times New Roman"/>
          <w:sz w:val="26"/>
          <w:szCs w:val="26"/>
        </w:rPr>
        <w:t>amended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D0AA3">
        <w:rPr>
          <w:rFonts w:ascii="Times New Roman" w:eastAsia="Times New Roman" w:hAnsi="Times New Roman" w:cs="Times New Roman"/>
          <w:sz w:val="26"/>
          <w:szCs w:val="26"/>
        </w:rPr>
        <w:t>Effective July 1, 2023, through June 30, 2028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Mr. Whitman’s maximum performance incentive compensation shall not exceed </w:t>
      </w:r>
      <w:r w:rsidRPr="00CD0AA3">
        <w:rPr>
          <w:rFonts w:ascii="Times New Roman" w:eastAsia="Times New Roman" w:hAnsi="Times New Roman" w:cs="Times New Roman"/>
          <w:sz w:val="26"/>
          <w:szCs w:val="26"/>
        </w:rPr>
        <w:t>$350,000.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0AA3">
        <w:rPr>
          <w:rFonts w:ascii="Times New Roman" w:eastAsia="Times New Roman" w:hAnsi="Times New Roman" w:cs="Times New Roman"/>
          <w:sz w:val="26"/>
          <w:szCs w:val="26"/>
        </w:rPr>
        <w:t xml:space="preserve">Effective July 1, 2028, through the remainder of the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term, </w:t>
      </w:r>
      <w:r w:rsidRPr="00CD0AA3">
        <w:rPr>
          <w:rFonts w:ascii="Times New Roman" w:eastAsia="Times New Roman" w:hAnsi="Times New Roman" w:cs="Times New Roman"/>
          <w:sz w:val="26"/>
          <w:szCs w:val="26"/>
        </w:rPr>
        <w:t xml:space="preserve">including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 w:rsidRPr="00CD0AA3">
        <w:rPr>
          <w:rFonts w:ascii="Times New Roman" w:eastAsia="Times New Roman" w:hAnsi="Times New Roman" w:cs="Times New Roman"/>
          <w:sz w:val="26"/>
          <w:szCs w:val="26"/>
        </w:rPr>
        <w:t xml:space="preserve">dditional 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 w:rsidRPr="00CD0AA3">
        <w:rPr>
          <w:rFonts w:ascii="Times New Roman" w:eastAsia="Times New Roman" w:hAnsi="Times New Roman" w:cs="Times New Roman"/>
          <w:sz w:val="26"/>
          <w:szCs w:val="26"/>
        </w:rPr>
        <w:t>xtensions, if applicable</w:t>
      </w:r>
      <w:r>
        <w:rPr>
          <w:rFonts w:ascii="Times New Roman" w:eastAsia="Times New Roman" w:hAnsi="Times New Roman" w:cs="Times New Roman"/>
          <w:sz w:val="26"/>
          <w:szCs w:val="26"/>
        </w:rPr>
        <w:t>, his maximum performance incentive compensation shall not exceed</w:t>
      </w:r>
      <w:r w:rsidRPr="00CD0AA3">
        <w:rPr>
          <w:rFonts w:ascii="Times New Roman" w:eastAsia="Times New Roman" w:hAnsi="Times New Roman" w:cs="Times New Roman"/>
          <w:sz w:val="26"/>
          <w:szCs w:val="26"/>
        </w:rPr>
        <w:t xml:space="preserve"> $400,000.</w:t>
      </w:r>
    </w:p>
    <w:p w14:paraId="46CD3DAA" w14:textId="6E194FEB" w:rsidR="001C56E9" w:rsidRDefault="00D65FF1" w:rsidP="001C56E9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Other significant terms and conditions of Mr. Whitman’s original employment agreement remain in effect or will be appropriately amended to reflect the extension of the term.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These include setting forth </w:t>
      </w:r>
      <w:r w:rsidR="00FA7E5C">
        <w:rPr>
          <w:rFonts w:ascii="Times New Roman" w:eastAsia="Times New Roman" w:hAnsi="Times New Roman" w:cs="Times New Roman"/>
          <w:sz w:val="26"/>
          <w:szCs w:val="26"/>
        </w:rPr>
        <w:t xml:space="preserve">conduct expectations and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instances in which he may be terminated for cause</w:t>
      </w:r>
      <w:r w:rsidR="00FA7E5C" w:rsidRPr="00FA7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7E5C">
        <w:rPr>
          <w:rFonts w:ascii="Times New Roman" w:eastAsia="Times New Roman" w:hAnsi="Times New Roman" w:cs="Times New Roman"/>
          <w:sz w:val="26"/>
          <w:szCs w:val="26"/>
        </w:rPr>
        <w:t>with no further payment obligations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.</w:t>
      </w:r>
      <w:r w:rsidR="006315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90E620F" w14:textId="4F5A0227" w:rsidR="00EE3A88" w:rsidRDefault="001C56E9" w:rsidP="00597334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97334" w:rsidRPr="00597334">
        <w:rPr>
          <w:rFonts w:ascii="Times New Roman" w:eastAsia="Times New Roman" w:hAnsi="Times New Roman" w:cs="Times New Roman"/>
          <w:sz w:val="26"/>
          <w:szCs w:val="26"/>
        </w:rPr>
        <w:t xml:space="preserve">In the event </w:t>
      </w:r>
      <w:r w:rsidR="00597334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DD4FFC">
        <w:rPr>
          <w:rFonts w:ascii="Times New Roman" w:eastAsia="Times New Roman" w:hAnsi="Times New Roman" w:cs="Times New Roman"/>
          <w:sz w:val="26"/>
          <w:szCs w:val="26"/>
        </w:rPr>
        <w:t>u</w:t>
      </w:r>
      <w:r w:rsidR="00597334" w:rsidRPr="00597334">
        <w:rPr>
          <w:rFonts w:ascii="Times New Roman" w:eastAsia="Times New Roman" w:hAnsi="Times New Roman" w:cs="Times New Roman"/>
          <w:sz w:val="26"/>
          <w:szCs w:val="26"/>
        </w:rPr>
        <w:t xml:space="preserve">niversity terminates </w:t>
      </w:r>
      <w:r w:rsidR="00597334">
        <w:rPr>
          <w:rFonts w:ascii="Times New Roman" w:eastAsia="Times New Roman" w:hAnsi="Times New Roman" w:cs="Times New Roman"/>
          <w:sz w:val="26"/>
          <w:szCs w:val="26"/>
        </w:rPr>
        <w:t>Mr. Whitman</w:t>
      </w:r>
      <w:r w:rsidR="00597334" w:rsidRPr="00597334">
        <w:rPr>
          <w:rFonts w:ascii="Times New Roman" w:eastAsia="Times New Roman" w:hAnsi="Times New Roman" w:cs="Times New Roman"/>
          <w:sz w:val="26"/>
          <w:szCs w:val="26"/>
        </w:rPr>
        <w:t xml:space="preserve"> without cause, </w:t>
      </w:r>
      <w:r w:rsidR="00597334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DD4FFC">
        <w:rPr>
          <w:rFonts w:ascii="Times New Roman" w:eastAsia="Times New Roman" w:hAnsi="Times New Roman" w:cs="Times New Roman"/>
          <w:sz w:val="26"/>
          <w:szCs w:val="26"/>
        </w:rPr>
        <w:t>u</w:t>
      </w:r>
      <w:r w:rsidR="00597334" w:rsidRPr="00597334">
        <w:rPr>
          <w:rFonts w:ascii="Times New Roman" w:eastAsia="Times New Roman" w:hAnsi="Times New Roman" w:cs="Times New Roman"/>
          <w:sz w:val="26"/>
          <w:szCs w:val="26"/>
        </w:rPr>
        <w:t xml:space="preserve">niversity </w:t>
      </w:r>
      <w:r w:rsidR="00597334">
        <w:rPr>
          <w:rFonts w:ascii="Times New Roman" w:eastAsia="Times New Roman" w:hAnsi="Times New Roman" w:cs="Times New Roman"/>
          <w:sz w:val="26"/>
          <w:szCs w:val="26"/>
        </w:rPr>
        <w:t>will</w:t>
      </w:r>
      <w:r w:rsidR="00597334" w:rsidRPr="00597334">
        <w:rPr>
          <w:rFonts w:ascii="Times New Roman" w:eastAsia="Times New Roman" w:hAnsi="Times New Roman" w:cs="Times New Roman"/>
          <w:sz w:val="26"/>
          <w:szCs w:val="26"/>
        </w:rPr>
        <w:t xml:space="preserve"> pay 100</w:t>
      </w:r>
      <w:r w:rsidR="00EE3A88">
        <w:rPr>
          <w:rFonts w:ascii="Times New Roman" w:eastAsia="Times New Roman" w:hAnsi="Times New Roman" w:cs="Times New Roman"/>
          <w:sz w:val="26"/>
          <w:szCs w:val="26"/>
        </w:rPr>
        <w:t xml:space="preserve"> percent</w:t>
      </w:r>
      <w:r w:rsidR="00597334" w:rsidRPr="00597334">
        <w:rPr>
          <w:rFonts w:ascii="Times New Roman" w:eastAsia="Times New Roman" w:hAnsi="Times New Roman" w:cs="Times New Roman"/>
          <w:sz w:val="26"/>
          <w:szCs w:val="26"/>
        </w:rPr>
        <w:t xml:space="preserve"> of base </w:t>
      </w:r>
      <w:r w:rsidR="00597334">
        <w:rPr>
          <w:rFonts w:ascii="Times New Roman" w:eastAsia="Times New Roman" w:hAnsi="Times New Roman" w:cs="Times New Roman"/>
          <w:sz w:val="26"/>
          <w:szCs w:val="26"/>
        </w:rPr>
        <w:t xml:space="preserve">salary </w:t>
      </w:r>
      <w:r w:rsidR="00597334" w:rsidRPr="00597334">
        <w:rPr>
          <w:rFonts w:ascii="Times New Roman" w:eastAsia="Times New Roman" w:hAnsi="Times New Roman" w:cs="Times New Roman"/>
          <w:sz w:val="26"/>
          <w:szCs w:val="26"/>
        </w:rPr>
        <w:t xml:space="preserve">compensation </w:t>
      </w:r>
      <w:r w:rsidR="00597334">
        <w:rPr>
          <w:rFonts w:ascii="Times New Roman" w:eastAsia="Times New Roman" w:hAnsi="Times New Roman" w:cs="Times New Roman"/>
          <w:sz w:val="26"/>
          <w:szCs w:val="26"/>
        </w:rPr>
        <w:t xml:space="preserve">remaining due during the term. However, this payment obligation will </w:t>
      </w:r>
      <w:r w:rsidR="00EE3A88">
        <w:rPr>
          <w:rFonts w:ascii="Times New Roman" w:eastAsia="Times New Roman" w:hAnsi="Times New Roman" w:cs="Times New Roman"/>
          <w:sz w:val="26"/>
          <w:szCs w:val="26"/>
        </w:rPr>
        <w:t xml:space="preserve">be subject to a cap of </w:t>
      </w:r>
      <w:r w:rsidR="00597334" w:rsidRPr="00597334">
        <w:rPr>
          <w:rFonts w:ascii="Times New Roman" w:eastAsia="Times New Roman" w:hAnsi="Times New Roman" w:cs="Times New Roman"/>
          <w:sz w:val="26"/>
          <w:szCs w:val="26"/>
        </w:rPr>
        <w:t>$9</w:t>
      </w:r>
      <w:r w:rsidR="00DD4FFC">
        <w:rPr>
          <w:rFonts w:ascii="Times New Roman" w:eastAsia="Times New Roman" w:hAnsi="Times New Roman" w:cs="Times New Roman"/>
          <w:sz w:val="26"/>
          <w:szCs w:val="26"/>
        </w:rPr>
        <w:t>.0 million</w:t>
      </w:r>
      <w:r w:rsidR="00597334" w:rsidRPr="0059733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E3A88">
        <w:rPr>
          <w:rFonts w:ascii="Times New Roman" w:eastAsia="Times New Roman" w:hAnsi="Times New Roman" w:cs="Times New Roman"/>
          <w:sz w:val="26"/>
          <w:szCs w:val="26"/>
        </w:rPr>
        <w:t xml:space="preserve">Mr. Whitman will </w:t>
      </w:r>
      <w:r w:rsidR="00FA7E5C">
        <w:rPr>
          <w:rFonts w:ascii="Times New Roman" w:eastAsia="Times New Roman" w:hAnsi="Times New Roman" w:cs="Times New Roman"/>
          <w:sz w:val="26"/>
          <w:szCs w:val="26"/>
        </w:rPr>
        <w:t xml:space="preserve">continue to </w:t>
      </w:r>
      <w:r w:rsidR="00EE3A88">
        <w:rPr>
          <w:rFonts w:ascii="Times New Roman" w:eastAsia="Times New Roman" w:hAnsi="Times New Roman" w:cs="Times New Roman"/>
          <w:sz w:val="26"/>
          <w:szCs w:val="26"/>
        </w:rPr>
        <w:t xml:space="preserve">have an obligation to mitigate the </w:t>
      </w:r>
      <w:r w:rsidR="00DD4FFC">
        <w:rPr>
          <w:rFonts w:ascii="Times New Roman" w:eastAsia="Times New Roman" w:hAnsi="Times New Roman" w:cs="Times New Roman"/>
          <w:sz w:val="26"/>
          <w:szCs w:val="26"/>
        </w:rPr>
        <w:t>u</w:t>
      </w:r>
      <w:r w:rsidR="00EE3A88">
        <w:rPr>
          <w:rFonts w:ascii="Times New Roman" w:eastAsia="Times New Roman" w:hAnsi="Times New Roman" w:cs="Times New Roman"/>
          <w:sz w:val="26"/>
          <w:szCs w:val="26"/>
        </w:rPr>
        <w:t>niversity’s post-termination payments based on earnings obtained through subsequent employment elsewhere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898D717" w14:textId="0D0F679C" w:rsidR="001C56E9" w:rsidRDefault="00EE3A88" w:rsidP="00EE3A88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Similarly, Mr. Whitman will </w:t>
      </w:r>
      <w:r w:rsidRPr="006D652D">
        <w:rPr>
          <w:rFonts w:ascii="Times New Roman" w:eastAsia="Times New Roman" w:hAnsi="Times New Roman" w:cs="Times New Roman"/>
          <w:sz w:val="26"/>
          <w:szCs w:val="26"/>
        </w:rPr>
        <w:t>pay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 the </w:t>
      </w:r>
      <w:r w:rsidR="00DD4FFC">
        <w:rPr>
          <w:rFonts w:ascii="Times New Roman" w:eastAsia="Times New Roman" w:hAnsi="Times New Roman" w:cs="Times New Roman"/>
          <w:sz w:val="26"/>
          <w:szCs w:val="26"/>
        </w:rPr>
        <w:t>u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niversity liquidated damages in the event he resigns his employment.</w:t>
      </w:r>
      <w:r w:rsidR="001C56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Liquidated damages payable to the </w:t>
      </w:r>
      <w:r w:rsidR="00DD4FFC">
        <w:rPr>
          <w:rFonts w:ascii="Times New Roman" w:eastAsia="Times New Roman" w:hAnsi="Times New Roman" w:cs="Times New Roman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niversity will vary depending on the type of subsequent employment he may receive, should he leave for a competing position, and the time of occurrence within the term. Mr. 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 xml:space="preserve">Whitman shall be required to pay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 xml:space="preserve">iquidated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>amages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 xml:space="preserve"> of </w:t>
      </w:r>
      <w:r w:rsidR="00425570" w:rsidRPr="00EE3A88">
        <w:rPr>
          <w:rFonts w:ascii="Times New Roman" w:eastAsia="Times New Roman" w:hAnsi="Times New Roman" w:cs="Times New Roman"/>
          <w:sz w:val="26"/>
          <w:szCs w:val="26"/>
        </w:rPr>
        <w:t>$1</w:t>
      </w:r>
      <w:r w:rsidR="00DD4FFC">
        <w:rPr>
          <w:rFonts w:ascii="Times New Roman" w:eastAsia="Times New Roman" w:hAnsi="Times New Roman" w:cs="Times New Roman"/>
          <w:sz w:val="26"/>
          <w:szCs w:val="26"/>
        </w:rPr>
        <w:t xml:space="preserve">.0 million </w:t>
      </w:r>
      <w:r w:rsidR="00425570" w:rsidRPr="00EE3A88">
        <w:rPr>
          <w:rFonts w:ascii="Times New Roman" w:eastAsia="Times New Roman" w:hAnsi="Times New Roman" w:cs="Times New Roman"/>
          <w:sz w:val="26"/>
          <w:szCs w:val="26"/>
        </w:rPr>
        <w:t xml:space="preserve">for every year remaining in </w:t>
      </w:r>
      <w:r w:rsidR="00FA7E5C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>t</w:t>
      </w:r>
      <w:r w:rsidR="00425570" w:rsidRPr="00EE3A88">
        <w:rPr>
          <w:rFonts w:ascii="Times New Roman" w:eastAsia="Times New Roman" w:hAnsi="Times New Roman" w:cs="Times New Roman"/>
          <w:sz w:val="26"/>
          <w:szCs w:val="26"/>
        </w:rPr>
        <w:t xml:space="preserve">erm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 xml:space="preserve">if </w:t>
      </w:r>
      <w:r w:rsidR="00DD4FFC">
        <w:rPr>
          <w:rFonts w:ascii="Times New Roman" w:eastAsia="Times New Roman" w:hAnsi="Times New Roman" w:cs="Times New Roman"/>
          <w:sz w:val="26"/>
          <w:szCs w:val="26"/>
        </w:rPr>
        <w:t xml:space="preserve">he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 xml:space="preserve">accepts a position as director of athletics at a Big Ten member institution. He </w:t>
      </w:r>
      <w:bookmarkStart w:id="3" w:name="_Hlk145058813"/>
      <w:r w:rsidR="00425570">
        <w:rPr>
          <w:rFonts w:ascii="Times New Roman" w:eastAsia="Times New Roman" w:hAnsi="Times New Roman" w:cs="Times New Roman"/>
          <w:sz w:val="26"/>
          <w:szCs w:val="26"/>
        </w:rPr>
        <w:t xml:space="preserve">will be required to pay liquidated damages of </w:t>
      </w:r>
      <w:r w:rsidR="00425570" w:rsidRPr="00EE3A88">
        <w:rPr>
          <w:rFonts w:ascii="Times New Roman" w:eastAsia="Times New Roman" w:hAnsi="Times New Roman" w:cs="Times New Roman"/>
          <w:sz w:val="26"/>
          <w:szCs w:val="26"/>
        </w:rPr>
        <w:t xml:space="preserve">$750,000 </w:t>
      </w:r>
      <w:bookmarkEnd w:id="3"/>
      <w:r w:rsidR="00425570" w:rsidRPr="00EE3A88">
        <w:rPr>
          <w:rFonts w:ascii="Times New Roman" w:eastAsia="Times New Roman" w:hAnsi="Times New Roman" w:cs="Times New Roman"/>
          <w:sz w:val="26"/>
          <w:szCs w:val="26"/>
        </w:rPr>
        <w:t xml:space="preserve">for every year remaining in </w:t>
      </w:r>
      <w:r w:rsidR="00FA7E5C">
        <w:rPr>
          <w:rFonts w:ascii="Times New Roman" w:eastAsia="Times New Roman" w:hAnsi="Times New Roman" w:cs="Times New Roman"/>
          <w:sz w:val="26"/>
          <w:szCs w:val="26"/>
        </w:rPr>
        <w:t>the t</w:t>
      </w:r>
      <w:r w:rsidR="00425570" w:rsidRPr="00EE3A88">
        <w:rPr>
          <w:rFonts w:ascii="Times New Roman" w:eastAsia="Times New Roman" w:hAnsi="Times New Roman" w:cs="Times New Roman"/>
          <w:sz w:val="26"/>
          <w:szCs w:val="26"/>
        </w:rPr>
        <w:t xml:space="preserve">erm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>if he accepts a position as athletic director a</w:t>
      </w:r>
      <w:r w:rsidR="00FA7E5C">
        <w:rPr>
          <w:rFonts w:ascii="Times New Roman" w:eastAsia="Times New Roman" w:hAnsi="Times New Roman" w:cs="Times New Roman"/>
          <w:sz w:val="26"/>
          <w:szCs w:val="26"/>
        </w:rPr>
        <w:t>t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 xml:space="preserve"> another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 xml:space="preserve"> NCAA Division 1 (F</w:t>
      </w:r>
      <w:r w:rsidR="00B93E2A">
        <w:rPr>
          <w:rFonts w:ascii="Times New Roman" w:eastAsia="Times New Roman" w:hAnsi="Times New Roman" w:cs="Times New Roman"/>
          <w:sz w:val="26"/>
          <w:szCs w:val="26"/>
        </w:rPr>
        <w:t xml:space="preserve">ootball 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>B</w:t>
      </w:r>
      <w:r w:rsidR="00B93E2A">
        <w:rPr>
          <w:rFonts w:ascii="Times New Roman" w:eastAsia="Times New Roman" w:hAnsi="Times New Roman" w:cs="Times New Roman"/>
          <w:sz w:val="26"/>
          <w:szCs w:val="26"/>
        </w:rPr>
        <w:t xml:space="preserve">owl 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>S</w:t>
      </w:r>
      <w:r w:rsidR="00B93E2A">
        <w:rPr>
          <w:rFonts w:ascii="Times New Roman" w:eastAsia="Times New Roman" w:hAnsi="Times New Roman" w:cs="Times New Roman"/>
          <w:sz w:val="26"/>
          <w:szCs w:val="26"/>
        </w:rPr>
        <w:t>ubdivision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 xml:space="preserve">institution. Through July 1, 2028, he will </w:t>
      </w:r>
      <w:r w:rsidR="00425570" w:rsidRPr="00425570">
        <w:rPr>
          <w:rFonts w:ascii="Times New Roman" w:eastAsia="Times New Roman" w:hAnsi="Times New Roman" w:cs="Times New Roman"/>
          <w:sz w:val="26"/>
          <w:szCs w:val="26"/>
        </w:rPr>
        <w:t>be required to pay liquidated damages of $750,000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>,</w:t>
      </w:r>
      <w:r w:rsidR="00425570" w:rsidRPr="004255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>if he accepts a s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 xml:space="preserve">enior executive leadership position in </w:t>
      </w:r>
      <w:r w:rsidR="00FA7E5C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>professional or amateur sports league, conference, association</w:t>
      </w:r>
      <w:r w:rsidR="00DD4FF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 xml:space="preserve"> or similar organization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>. A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 xml:space="preserve">fter July 1, 2028, this category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 xml:space="preserve">will be 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 xml:space="preserve">reduced to $250,000 for every year remaining in </w:t>
      </w:r>
      <w:r w:rsidR="00FA7E5C">
        <w:rPr>
          <w:rFonts w:ascii="Times New Roman" w:eastAsia="Times New Roman" w:hAnsi="Times New Roman" w:cs="Times New Roman"/>
          <w:sz w:val="26"/>
          <w:szCs w:val="26"/>
        </w:rPr>
        <w:t>the term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 xml:space="preserve">If the remaining contract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 xml:space="preserve">erm falls below three years,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>Mr. Whitman’s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 xml:space="preserve">iquidated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 xml:space="preserve">amages </w:t>
      </w:r>
      <w:r w:rsidR="00425570">
        <w:rPr>
          <w:rFonts w:ascii="Times New Roman" w:eastAsia="Times New Roman" w:hAnsi="Times New Roman" w:cs="Times New Roman"/>
          <w:sz w:val="26"/>
          <w:szCs w:val="26"/>
        </w:rPr>
        <w:t>obligations will be eliminated</w:t>
      </w:r>
      <w:r w:rsidRPr="00EE3A88">
        <w:rPr>
          <w:rFonts w:ascii="Times New Roman" w:eastAsia="Times New Roman" w:hAnsi="Times New Roman" w:cs="Times New Roman"/>
          <w:sz w:val="26"/>
          <w:szCs w:val="26"/>
        </w:rPr>
        <w:t>.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47534C9" w14:textId="77777777" w:rsidR="001C56E9" w:rsidRDefault="001C56E9" w:rsidP="001C56E9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Funding is provided from non-appropriated institutional funds in the Division of Intercollegiate Athletics operating budget.</w:t>
      </w:r>
    </w:p>
    <w:p w14:paraId="24FCB470" w14:textId="3F43F94B" w:rsidR="001C56E9" w:rsidRDefault="001C56E9" w:rsidP="001C56E9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F6477A" w:rsidRPr="001C56E9">
        <w:rPr>
          <w:rFonts w:ascii="Times New Roman" w:eastAsia="Times New Roman" w:hAnsi="Times New Roman" w:cs="Times New Roman"/>
          <w:i/>
          <w:iCs/>
          <w:sz w:val="26"/>
          <w:szCs w:val="26"/>
        </w:rPr>
        <w:t>Statutes</w:t>
      </w:r>
      <w:r w:rsidR="00F6477A" w:rsidRPr="00DD4FFC">
        <w:rPr>
          <w:rFonts w:ascii="Times New Roman" w:eastAsia="Times New Roman" w:hAnsi="Times New Roman" w:cs="Times New Roman"/>
          <w:sz w:val="26"/>
          <w:szCs w:val="26"/>
        </w:rPr>
        <w:t>,</w:t>
      </w:r>
      <w:r w:rsidR="00F6477A" w:rsidRPr="001C56E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DD4FFC">
        <w:rPr>
          <w:rFonts w:ascii="Times New Roman" w:eastAsia="Times New Roman" w:hAnsi="Times New Roman" w:cs="Times New Roman"/>
          <w:i/>
          <w:iCs/>
          <w:sz w:val="26"/>
          <w:szCs w:val="26"/>
        </w:rPr>
        <w:t>T</w:t>
      </w:r>
      <w:r w:rsidR="00F6477A" w:rsidRPr="001C56E9">
        <w:rPr>
          <w:rFonts w:ascii="Times New Roman" w:eastAsia="Times New Roman" w:hAnsi="Times New Roman" w:cs="Times New Roman"/>
          <w:i/>
          <w:iCs/>
          <w:sz w:val="26"/>
          <w:szCs w:val="26"/>
        </w:rPr>
        <w:t>he General Rules Concerning University Organization and Procedure</w:t>
      </w:r>
      <w:r w:rsidR="00DD4FFC">
        <w:rPr>
          <w:rFonts w:ascii="Times New Roman" w:eastAsia="Times New Roman" w:hAnsi="Times New Roman" w:cs="Times New Roman"/>
          <w:sz w:val="26"/>
          <w:szCs w:val="26"/>
        </w:rPr>
        <w:t>,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 and Board of Trustees policies and directives.</w:t>
      </w:r>
    </w:p>
    <w:p w14:paraId="6D17D322" w14:textId="2606D557" w:rsidR="00FA7E5C" w:rsidRPr="001C56E9" w:rsidRDefault="001C56E9" w:rsidP="001C56E9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DD4FFC">
        <w:rPr>
          <w:rFonts w:ascii="Times New Roman" w:eastAsia="Times New Roman" w:hAnsi="Times New Roman" w:cs="Times New Roman"/>
          <w:sz w:val="26"/>
          <w:szCs w:val="26"/>
        </w:rPr>
        <w:t>p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 xml:space="preserve">resident of the University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of Illinois System </w:t>
      </w:r>
      <w:r w:rsidR="00F6477A" w:rsidRPr="006D652D">
        <w:rPr>
          <w:rFonts w:ascii="Times New Roman" w:eastAsia="Times New Roman" w:hAnsi="Times New Roman" w:cs="Times New Roman"/>
          <w:sz w:val="26"/>
          <w:szCs w:val="26"/>
        </w:rPr>
        <w:t>concurs.</w:t>
      </w:r>
    </w:p>
    <w:sectPr w:rsidR="00FA7E5C" w:rsidRPr="001C56E9" w:rsidSect="00F251A2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D9C6" w14:textId="77777777" w:rsidR="00FA061F" w:rsidRDefault="00FA061F" w:rsidP="00F6477A">
      <w:pPr>
        <w:spacing w:after="0" w:line="240" w:lineRule="auto"/>
      </w:pPr>
      <w:r>
        <w:separator/>
      </w:r>
    </w:p>
  </w:endnote>
  <w:endnote w:type="continuationSeparator" w:id="0">
    <w:p w14:paraId="719D7A2D" w14:textId="77777777" w:rsidR="00FA061F" w:rsidRDefault="00FA061F" w:rsidP="00F6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1954" w14:textId="77777777" w:rsidR="00FA061F" w:rsidRDefault="00FA061F" w:rsidP="00F6477A">
      <w:pPr>
        <w:spacing w:after="0" w:line="240" w:lineRule="auto"/>
      </w:pPr>
      <w:r>
        <w:separator/>
      </w:r>
    </w:p>
  </w:footnote>
  <w:footnote w:type="continuationSeparator" w:id="0">
    <w:p w14:paraId="3FA1A3CC" w14:textId="77777777" w:rsidR="00FA061F" w:rsidRDefault="00FA061F" w:rsidP="00F6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0487041"/>
      <w:docPartObj>
        <w:docPartGallery w:val="Page Numbers (Top of Page)"/>
        <w:docPartUnique/>
      </w:docPartObj>
    </w:sdtPr>
    <w:sdtContent>
      <w:p w14:paraId="498E08E9" w14:textId="2600EE1A" w:rsidR="001C56E9" w:rsidRDefault="001C56E9" w:rsidP="00D70A7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5C9FBB" w14:textId="1DDB7967" w:rsidR="00F6477A" w:rsidRDefault="00F64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731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351BA48" w14:textId="0E60F354" w:rsidR="006315F9" w:rsidRPr="006315F9" w:rsidRDefault="006315F9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315F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315F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315F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6315F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6315F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6F08EC89" w14:textId="77777777" w:rsidR="006315F9" w:rsidRDefault="00631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7A"/>
    <w:rsid w:val="00041440"/>
    <w:rsid w:val="00066D23"/>
    <w:rsid w:val="00106217"/>
    <w:rsid w:val="00196061"/>
    <w:rsid w:val="001C56E9"/>
    <w:rsid w:val="001E609C"/>
    <w:rsid w:val="002E38E1"/>
    <w:rsid w:val="00371718"/>
    <w:rsid w:val="00383F65"/>
    <w:rsid w:val="003F0A39"/>
    <w:rsid w:val="00425570"/>
    <w:rsid w:val="00440372"/>
    <w:rsid w:val="005463BA"/>
    <w:rsid w:val="00597334"/>
    <w:rsid w:val="005A6591"/>
    <w:rsid w:val="00610459"/>
    <w:rsid w:val="00612FB4"/>
    <w:rsid w:val="006315F9"/>
    <w:rsid w:val="00632D6E"/>
    <w:rsid w:val="00660FB7"/>
    <w:rsid w:val="006D652D"/>
    <w:rsid w:val="006F442F"/>
    <w:rsid w:val="007121E7"/>
    <w:rsid w:val="007A2C16"/>
    <w:rsid w:val="007E6BA6"/>
    <w:rsid w:val="007F353E"/>
    <w:rsid w:val="00837BC5"/>
    <w:rsid w:val="0087502C"/>
    <w:rsid w:val="00881C7C"/>
    <w:rsid w:val="008A508D"/>
    <w:rsid w:val="008D168C"/>
    <w:rsid w:val="009A04BB"/>
    <w:rsid w:val="009A4A3E"/>
    <w:rsid w:val="009D5356"/>
    <w:rsid w:val="00A80513"/>
    <w:rsid w:val="00AB266B"/>
    <w:rsid w:val="00B15A5E"/>
    <w:rsid w:val="00B93E2A"/>
    <w:rsid w:val="00C10BA7"/>
    <w:rsid w:val="00C4202A"/>
    <w:rsid w:val="00C5461A"/>
    <w:rsid w:val="00CD0AA3"/>
    <w:rsid w:val="00D65713"/>
    <w:rsid w:val="00D65FF1"/>
    <w:rsid w:val="00DD4FFC"/>
    <w:rsid w:val="00EB6C8D"/>
    <w:rsid w:val="00EE3A88"/>
    <w:rsid w:val="00EF1813"/>
    <w:rsid w:val="00F251A2"/>
    <w:rsid w:val="00F6477A"/>
    <w:rsid w:val="00F974C4"/>
    <w:rsid w:val="00FA061F"/>
    <w:rsid w:val="00FA7E5C"/>
    <w:rsid w:val="00F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EF6A4"/>
  <w15:chartTrackingRefBased/>
  <w15:docId w15:val="{B1BF8C6B-E751-49CC-92B8-DF60465C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BA6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77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77A"/>
  </w:style>
  <w:style w:type="paragraph" w:styleId="Footer">
    <w:name w:val="footer"/>
    <w:basedOn w:val="Normal"/>
    <w:link w:val="FooterChar"/>
    <w:uiPriority w:val="99"/>
    <w:unhideWhenUsed/>
    <w:rsid w:val="00F6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77A"/>
  </w:style>
  <w:style w:type="character" w:styleId="PageNumber">
    <w:name w:val="page number"/>
    <w:basedOn w:val="DefaultParagraphFont"/>
    <w:uiPriority w:val="99"/>
    <w:semiHidden/>
    <w:unhideWhenUsed/>
    <w:rsid w:val="001C56E9"/>
  </w:style>
  <w:style w:type="character" w:customStyle="1" w:styleId="Heading2Char">
    <w:name w:val="Heading 2 Char"/>
    <w:basedOn w:val="DefaultParagraphFont"/>
    <w:link w:val="Heading2"/>
    <w:uiPriority w:val="9"/>
    <w:rsid w:val="007E6BA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171B-D984-4920-B8E3-98BB0B93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Scott</dc:creator>
  <cp:keywords/>
  <dc:description/>
  <cp:lastModifiedBy>Williams, Aubrie</cp:lastModifiedBy>
  <cp:revision>8</cp:revision>
  <dcterms:created xsi:type="dcterms:W3CDTF">2023-10-20T16:24:00Z</dcterms:created>
  <dcterms:modified xsi:type="dcterms:W3CDTF">2023-11-16T17:37:00Z</dcterms:modified>
</cp:coreProperties>
</file>