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F8AC" w14:textId="77777777" w:rsidR="00EC2D1A" w:rsidRPr="00EC2D1A" w:rsidRDefault="00EC2D1A" w:rsidP="00EC2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100059319"/>
      <w:bookmarkStart w:id="1" w:name="_Hlk77839959"/>
      <w:bookmarkStart w:id="2" w:name="_Hlk93577479"/>
      <w:r w:rsidRPr="00EC2D1A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1"/>
    <w:p w14:paraId="2AB3ACDC" w14:textId="77777777" w:rsidR="00EC2D1A" w:rsidRPr="00EC2D1A" w:rsidRDefault="00EC2D1A" w:rsidP="00EC2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EC2D1A">
        <w:rPr>
          <w:rFonts w:ascii="Times New Roman" w:eastAsia="Times New Roman" w:hAnsi="Times New Roman" w:cs="Times New Roman"/>
          <w:color w:val="FF0000"/>
          <w:sz w:val="26"/>
          <w:szCs w:val="20"/>
        </w:rPr>
        <w:t>November 17, 2022</w:t>
      </w:r>
      <w:bookmarkEnd w:id="2"/>
    </w:p>
    <w:p w14:paraId="62C23CFB" w14:textId="10CF1094" w:rsidR="001E258A" w:rsidRPr="00F9513A" w:rsidRDefault="00DB6DB8" w:rsidP="00F9513A">
      <w:pPr>
        <w:spacing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2</w:t>
      </w:r>
    </w:p>
    <w:p w14:paraId="17D82EB4" w14:textId="77777777" w:rsidR="00F9513A" w:rsidRDefault="00F9513A" w:rsidP="00F951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FCA2E0" w14:textId="77777777" w:rsidR="00F9513A" w:rsidRDefault="00F9513A" w:rsidP="00F951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3139DF" w14:textId="77777777" w:rsidR="00F9513A" w:rsidRDefault="00F9513A" w:rsidP="00F9513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2D0A" w:rsidRPr="00F9513A">
        <w:rPr>
          <w:rFonts w:ascii="Times New Roman" w:hAnsi="Times New Roman" w:cs="Times New Roman"/>
          <w:sz w:val="26"/>
          <w:szCs w:val="26"/>
        </w:rPr>
        <w:t>Board Meeting</w:t>
      </w:r>
    </w:p>
    <w:p w14:paraId="2F446A11" w14:textId="4985E34C" w:rsidR="001E2D0A" w:rsidRPr="00F9513A" w:rsidRDefault="00F9513A" w:rsidP="00F9513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68E4" w:rsidRPr="00F9513A">
        <w:rPr>
          <w:rFonts w:ascii="Times New Roman" w:hAnsi="Times New Roman" w:cs="Times New Roman"/>
          <w:sz w:val="26"/>
          <w:szCs w:val="26"/>
        </w:rPr>
        <w:t>November 17</w:t>
      </w:r>
      <w:r w:rsidR="001E2D0A" w:rsidRPr="00F9513A">
        <w:rPr>
          <w:rFonts w:ascii="Times New Roman" w:hAnsi="Times New Roman" w:cs="Times New Roman"/>
          <w:sz w:val="26"/>
          <w:szCs w:val="26"/>
        </w:rPr>
        <w:t>, 202</w:t>
      </w:r>
      <w:r w:rsidR="00EB5787" w:rsidRPr="00F9513A">
        <w:rPr>
          <w:rFonts w:ascii="Times New Roman" w:hAnsi="Times New Roman" w:cs="Times New Roman"/>
          <w:sz w:val="26"/>
          <w:szCs w:val="26"/>
        </w:rPr>
        <w:t>2</w:t>
      </w:r>
    </w:p>
    <w:bookmarkEnd w:id="0"/>
    <w:p w14:paraId="6EA5E889" w14:textId="306DB8CC" w:rsidR="001C38FE" w:rsidRDefault="001C38FE" w:rsidP="00F951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5729F2" w14:textId="77777777" w:rsidR="00F9513A" w:rsidRPr="00F9513A" w:rsidRDefault="00F9513A" w:rsidP="00F951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82FF02" w14:textId="38D64C3C" w:rsidR="00EB5787" w:rsidRPr="007B6093" w:rsidRDefault="00EB5787" w:rsidP="007B6093">
      <w:pPr>
        <w:pStyle w:val="Heading1"/>
      </w:pPr>
      <w:r w:rsidRPr="007B6093">
        <w:t>APPOINT MEMBERS TO THE ADVISORY BOARD, DIVISION OF SPECIALIZED CARE FOR CHILDREN (DSCC) IN SPRINGFIELD, CHICAGO</w:t>
      </w:r>
    </w:p>
    <w:p w14:paraId="654B9152" w14:textId="77777777" w:rsidR="001C38FE" w:rsidRPr="00F9513A" w:rsidRDefault="001C38FE" w:rsidP="00F951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12F50C" w14:textId="77777777" w:rsidR="001C38FE" w:rsidRPr="00F9513A" w:rsidRDefault="001C38FE" w:rsidP="00F951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B79BED" w14:textId="77777777" w:rsidR="00F9513A" w:rsidRDefault="00D13C7B" w:rsidP="00F9513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513A">
        <w:rPr>
          <w:rFonts w:ascii="Times New Roman" w:hAnsi="Times New Roman" w:cs="Times New Roman"/>
          <w:b/>
          <w:sz w:val="26"/>
          <w:szCs w:val="26"/>
        </w:rPr>
        <w:t>Action:</w:t>
      </w:r>
      <w:r w:rsidR="00F9513A">
        <w:rPr>
          <w:rFonts w:ascii="Times New Roman" w:hAnsi="Times New Roman" w:cs="Times New Roman"/>
          <w:b/>
          <w:sz w:val="26"/>
          <w:szCs w:val="26"/>
        </w:rPr>
        <w:tab/>
      </w:r>
      <w:r w:rsidR="006220B0" w:rsidRPr="00F9513A">
        <w:rPr>
          <w:rFonts w:ascii="Times New Roman" w:hAnsi="Times New Roman" w:cs="Times New Roman"/>
          <w:sz w:val="26"/>
          <w:szCs w:val="26"/>
        </w:rPr>
        <w:t>A</w:t>
      </w:r>
      <w:r w:rsidR="00191226" w:rsidRPr="00F9513A">
        <w:rPr>
          <w:rFonts w:ascii="Times New Roman" w:hAnsi="Times New Roman" w:cs="Times New Roman"/>
          <w:sz w:val="26"/>
          <w:szCs w:val="26"/>
        </w:rPr>
        <w:t>ppoint</w:t>
      </w:r>
      <w:r w:rsidR="00704017" w:rsidRPr="00F9513A">
        <w:rPr>
          <w:rFonts w:ascii="Times New Roman" w:hAnsi="Times New Roman" w:cs="Times New Roman"/>
          <w:sz w:val="26"/>
          <w:szCs w:val="26"/>
        </w:rPr>
        <w:t xml:space="preserve"> </w:t>
      </w:r>
      <w:r w:rsidR="00191226" w:rsidRPr="00F9513A">
        <w:rPr>
          <w:rFonts w:ascii="Times New Roman" w:hAnsi="Times New Roman" w:cs="Times New Roman"/>
          <w:sz w:val="26"/>
          <w:szCs w:val="26"/>
        </w:rPr>
        <w:t>Members to the</w:t>
      </w:r>
      <w:r w:rsidR="00704017" w:rsidRPr="00F9513A">
        <w:rPr>
          <w:rFonts w:ascii="Times New Roman" w:hAnsi="Times New Roman" w:cs="Times New Roman"/>
          <w:sz w:val="26"/>
          <w:szCs w:val="26"/>
        </w:rPr>
        <w:t xml:space="preserve"> Advisory Board, Division of Specialized Care for</w:t>
      </w:r>
    </w:p>
    <w:p w14:paraId="7A8E1459" w14:textId="77777777" w:rsidR="00F9513A" w:rsidRDefault="00F9513A" w:rsidP="00F9513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04017" w:rsidRPr="00F9513A">
        <w:rPr>
          <w:rFonts w:ascii="Times New Roman" w:hAnsi="Times New Roman" w:cs="Times New Roman"/>
          <w:sz w:val="26"/>
          <w:szCs w:val="26"/>
        </w:rPr>
        <w:t>Children (DSCC) in Springfield</w:t>
      </w:r>
    </w:p>
    <w:p w14:paraId="66A8ACDD" w14:textId="77777777" w:rsidR="00F9513A" w:rsidRDefault="00F9513A" w:rsidP="00F9513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359B3F" w14:textId="77777777" w:rsidR="00F9513A" w:rsidRDefault="00D13C7B" w:rsidP="00F9513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513A">
        <w:rPr>
          <w:rFonts w:ascii="Times New Roman" w:hAnsi="Times New Roman" w:cs="Times New Roman"/>
          <w:b/>
          <w:sz w:val="26"/>
          <w:szCs w:val="26"/>
        </w:rPr>
        <w:t>Funding:</w:t>
      </w:r>
      <w:r w:rsidR="00F9513A">
        <w:rPr>
          <w:rFonts w:ascii="Times New Roman" w:hAnsi="Times New Roman" w:cs="Times New Roman"/>
          <w:sz w:val="26"/>
          <w:szCs w:val="26"/>
        </w:rPr>
        <w:tab/>
      </w:r>
      <w:r w:rsidR="00704017" w:rsidRPr="00F9513A">
        <w:rPr>
          <w:rFonts w:ascii="Times New Roman" w:hAnsi="Times New Roman" w:cs="Times New Roman"/>
          <w:sz w:val="26"/>
          <w:szCs w:val="26"/>
        </w:rPr>
        <w:t>No New Funding Required</w:t>
      </w:r>
    </w:p>
    <w:p w14:paraId="717832A8" w14:textId="77777777" w:rsidR="00F9513A" w:rsidRDefault="00F9513A" w:rsidP="00F9513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029518" w14:textId="77777777" w:rsidR="00F9513A" w:rsidRDefault="00F9513A" w:rsidP="00F9513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F74ADE" w14:textId="77777777" w:rsidR="00F9513A" w:rsidRDefault="00F9513A" w:rsidP="00F9513A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1226" w:rsidRPr="00F9513A">
        <w:rPr>
          <w:rFonts w:ascii="Times New Roman" w:hAnsi="Times New Roman" w:cs="Times New Roman"/>
          <w:sz w:val="26"/>
          <w:szCs w:val="26"/>
        </w:rPr>
        <w:t>The Division of Specialized Care for Children (DSCC) is the Illinois Title V agency that provides care coordination for families and children with special health care needs and financial assistance for those who meet financial medical eligibility requirements</w:t>
      </w:r>
      <w:r w:rsidR="00BB54DD" w:rsidRPr="00F9513A">
        <w:rPr>
          <w:rFonts w:ascii="Times New Roman" w:hAnsi="Times New Roman" w:cs="Times New Roman"/>
          <w:sz w:val="26"/>
          <w:szCs w:val="26"/>
        </w:rPr>
        <w:t>.</w:t>
      </w:r>
    </w:p>
    <w:p w14:paraId="6F4975E6" w14:textId="74DFD61A" w:rsidR="00F9513A" w:rsidRDefault="00F9513A" w:rsidP="00F9513A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1C46" w:rsidRPr="00F9513A">
        <w:rPr>
          <w:rFonts w:ascii="Times New Roman" w:hAnsi="Times New Roman" w:cs="Times New Roman"/>
          <w:sz w:val="26"/>
          <w:szCs w:val="26"/>
        </w:rPr>
        <w:t>In 1957, the Illinois General Assembly created an advisory board for</w:t>
      </w:r>
      <w:r w:rsidR="005B7AEC">
        <w:rPr>
          <w:rFonts w:ascii="Times New Roman" w:hAnsi="Times New Roman" w:cs="Times New Roman"/>
          <w:sz w:val="26"/>
          <w:szCs w:val="26"/>
        </w:rPr>
        <w:t xml:space="preserve"> the</w:t>
      </w:r>
      <w:r w:rsidR="000D1C46" w:rsidRPr="00F9513A">
        <w:rPr>
          <w:rFonts w:ascii="Times New Roman" w:hAnsi="Times New Roman" w:cs="Times New Roman"/>
          <w:sz w:val="26"/>
          <w:szCs w:val="26"/>
        </w:rPr>
        <w:t xml:space="preserve"> DSCC to advise the administrators of the University of Illinois regarding DSCC.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1C46" w:rsidRPr="00F9513A">
        <w:rPr>
          <w:rFonts w:ascii="Times New Roman" w:hAnsi="Times New Roman" w:cs="Times New Roman"/>
          <w:sz w:val="26"/>
          <w:szCs w:val="26"/>
        </w:rPr>
        <w:t>The Board of Trustees is charged with appointing members to this advisory board</w:t>
      </w:r>
      <w:r w:rsidR="00820D03" w:rsidRPr="00F9513A">
        <w:rPr>
          <w:rFonts w:ascii="Times New Roman" w:hAnsi="Times New Roman" w:cs="Times New Roman"/>
          <w:sz w:val="26"/>
          <w:szCs w:val="26"/>
        </w:rPr>
        <w:t>.</w:t>
      </w:r>
    </w:p>
    <w:p w14:paraId="70F909FC" w14:textId="0C435AD8" w:rsidR="00374565" w:rsidRPr="00F9513A" w:rsidRDefault="00F9513A" w:rsidP="00F9513A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1C46" w:rsidRPr="00F9513A">
        <w:rPr>
          <w:rFonts w:ascii="Times New Roman" w:hAnsi="Times New Roman" w:cs="Times New Roman"/>
          <w:sz w:val="26"/>
          <w:szCs w:val="26"/>
        </w:rPr>
        <w:t xml:space="preserve">The </w:t>
      </w:r>
      <w:r w:rsidR="005B7AEC">
        <w:rPr>
          <w:rFonts w:ascii="Times New Roman" w:hAnsi="Times New Roman" w:cs="Times New Roman"/>
          <w:sz w:val="26"/>
          <w:szCs w:val="26"/>
        </w:rPr>
        <w:t xml:space="preserve">Interim </w:t>
      </w:r>
      <w:r w:rsidR="000D1C46" w:rsidRPr="00F9513A">
        <w:rPr>
          <w:rFonts w:ascii="Times New Roman" w:hAnsi="Times New Roman" w:cs="Times New Roman"/>
          <w:sz w:val="26"/>
          <w:szCs w:val="26"/>
        </w:rPr>
        <w:t>Chancellor, University of Illinois Chicago,</w:t>
      </w:r>
      <w:r w:rsidR="00B2555C" w:rsidRPr="00F9513A">
        <w:rPr>
          <w:rFonts w:ascii="Times New Roman" w:hAnsi="Times New Roman" w:cs="Times New Roman"/>
          <w:sz w:val="26"/>
          <w:szCs w:val="26"/>
        </w:rPr>
        <w:t xml:space="preserve"> and Vice President, University of Illinois System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1C46" w:rsidRPr="00F9513A">
        <w:rPr>
          <w:rFonts w:ascii="Times New Roman" w:hAnsi="Times New Roman" w:cs="Times New Roman"/>
          <w:sz w:val="26"/>
          <w:szCs w:val="26"/>
        </w:rPr>
        <w:t xml:space="preserve">recommends the following reappointments to the DSCC Advisory Board for the term </w:t>
      </w:r>
      <w:r w:rsidR="00D168E4" w:rsidRPr="00F9513A">
        <w:rPr>
          <w:rFonts w:ascii="Times New Roman" w:hAnsi="Times New Roman" w:cs="Times New Roman"/>
          <w:sz w:val="26"/>
          <w:szCs w:val="26"/>
        </w:rPr>
        <w:t>December</w:t>
      </w:r>
      <w:r w:rsidR="000D1C46" w:rsidRPr="00F9513A">
        <w:rPr>
          <w:rFonts w:ascii="Times New Roman" w:hAnsi="Times New Roman" w:cs="Times New Roman"/>
          <w:sz w:val="26"/>
          <w:szCs w:val="26"/>
        </w:rPr>
        <w:t xml:space="preserve"> 1, 2022</w:t>
      </w:r>
      <w:r w:rsidR="005B7AEC">
        <w:rPr>
          <w:rFonts w:ascii="Times New Roman" w:hAnsi="Times New Roman" w:cs="Times New Roman"/>
          <w:sz w:val="26"/>
          <w:szCs w:val="26"/>
        </w:rPr>
        <w:t>,</w:t>
      </w:r>
      <w:r w:rsidR="000D1C46" w:rsidRPr="00F9513A">
        <w:rPr>
          <w:rFonts w:ascii="Times New Roman" w:hAnsi="Times New Roman" w:cs="Times New Roman"/>
          <w:sz w:val="26"/>
          <w:szCs w:val="26"/>
        </w:rPr>
        <w:t xml:space="preserve"> through </w:t>
      </w:r>
      <w:r w:rsidR="00D168E4" w:rsidRPr="00F9513A">
        <w:rPr>
          <w:rFonts w:ascii="Times New Roman" w:hAnsi="Times New Roman" w:cs="Times New Roman"/>
          <w:sz w:val="26"/>
          <w:szCs w:val="26"/>
        </w:rPr>
        <w:t>November</w:t>
      </w:r>
      <w:r w:rsidR="000D1C46" w:rsidRPr="00F9513A">
        <w:rPr>
          <w:rFonts w:ascii="Times New Roman" w:hAnsi="Times New Roman" w:cs="Times New Roman"/>
          <w:sz w:val="26"/>
          <w:szCs w:val="26"/>
        </w:rPr>
        <w:t xml:space="preserve"> 3</w:t>
      </w:r>
      <w:r w:rsidR="00D168E4" w:rsidRPr="00F9513A">
        <w:rPr>
          <w:rFonts w:ascii="Times New Roman" w:hAnsi="Times New Roman" w:cs="Times New Roman"/>
          <w:sz w:val="26"/>
          <w:szCs w:val="26"/>
        </w:rPr>
        <w:t>0</w:t>
      </w:r>
      <w:r w:rsidR="000D1C46" w:rsidRPr="00F9513A">
        <w:rPr>
          <w:rFonts w:ascii="Times New Roman" w:hAnsi="Times New Roman" w:cs="Times New Roman"/>
          <w:sz w:val="26"/>
          <w:szCs w:val="26"/>
        </w:rPr>
        <w:t>, 2025:</w:t>
      </w:r>
    </w:p>
    <w:p w14:paraId="040B10C8" w14:textId="77777777" w:rsidR="004878C4" w:rsidRPr="00F9513A" w:rsidRDefault="004878C4" w:rsidP="00F9513A">
      <w:pPr>
        <w:spacing w:after="0" w:line="240" w:lineRule="auto"/>
        <w:ind w:firstLine="1440"/>
        <w:rPr>
          <w:rFonts w:ascii="Times New Roman" w:hAnsi="Times New Roman" w:cs="Times New Roman"/>
          <w:sz w:val="26"/>
          <w:szCs w:val="26"/>
        </w:rPr>
      </w:pPr>
    </w:p>
    <w:p w14:paraId="7E88260D" w14:textId="46C6DE38" w:rsidR="006D50BB" w:rsidRPr="00F9513A" w:rsidRDefault="00D168E4" w:rsidP="00F9513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F9513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Matthew Mischler, M.D., FAAP, FACP</w:t>
      </w:r>
      <w:r w:rsidRPr="00F9513A">
        <w:rPr>
          <w:rFonts w:ascii="Times New Roman" w:hAnsi="Times New Roman" w:cs="Times New Roman"/>
          <w:color w:val="000000" w:themeColor="text1"/>
          <w:sz w:val="26"/>
          <w:szCs w:val="26"/>
        </w:rPr>
        <w:t>, Clinical Professor of Internal Medicine and Pediatrics, University of Illinois College of Medicine at Peoria</w:t>
      </w:r>
      <w:r w:rsidR="00B017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(UICOMP)</w:t>
      </w:r>
      <w:r w:rsidRPr="00F9513A">
        <w:rPr>
          <w:rFonts w:ascii="Times New Roman" w:hAnsi="Times New Roman" w:cs="Times New Roman"/>
          <w:color w:val="000000" w:themeColor="text1"/>
          <w:sz w:val="26"/>
          <w:szCs w:val="26"/>
        </w:rPr>
        <w:t>; OS</w:t>
      </w:r>
      <w:r w:rsidR="00B0175E">
        <w:rPr>
          <w:rFonts w:ascii="Times New Roman" w:hAnsi="Times New Roman" w:cs="Times New Roman"/>
          <w:color w:val="000000" w:themeColor="text1"/>
          <w:sz w:val="26"/>
          <w:szCs w:val="26"/>
        </w:rPr>
        <w:t>F</w:t>
      </w:r>
      <w:r w:rsidRPr="00F95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MG Adult Hospitalist Service, University Hospitalist and Teaching Service, Children’s </w:t>
      </w:r>
      <w:r w:rsidRPr="00F9513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Hospitalist Service, Children’s Hospital of Illinois; Program Director, Med-Peds Residency Program at UICOMP/OSF SFMC; Chair of the Med-Peds/Internal Medicine PEC Committee; Course Director, Intern Preparedness Course, UICOMP M4; Codirector of Resident as Teachers Instructional Series; Rotation Director, Procedure Rotation Internal Medicine</w:t>
      </w:r>
      <w:r w:rsidR="006D50BB" w:rsidRPr="00F9513A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.</w:t>
      </w:r>
    </w:p>
    <w:p w14:paraId="4828BF20" w14:textId="77777777" w:rsidR="006D50BB" w:rsidRPr="00F9513A" w:rsidRDefault="006D50BB" w:rsidP="00F9513A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A9AF67D" w14:textId="2B5E6D1B" w:rsidR="00F9513A" w:rsidRDefault="00D168E4" w:rsidP="00F9513A">
      <w:pPr>
        <w:spacing w:after="36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13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Erin Hickey, M</w:t>
      </w:r>
      <w:r w:rsidR="005B7AE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F9513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="005B7AE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F9513A">
        <w:rPr>
          <w:rFonts w:ascii="Times New Roman" w:hAnsi="Times New Roman" w:cs="Times New Roman"/>
          <w:color w:val="000000" w:themeColor="text1"/>
          <w:sz w:val="26"/>
          <w:szCs w:val="26"/>
        </w:rPr>
        <w:t>, Med-Peds Clinical Faculty, University of Illinois Hospital at Chicago; Physician House Advisor, University of Illinois Hospital at Chicago; Med-Peds Transition Project, University of Illinois Hospital at Chicago; Doctoring and Clinical Skills Course Faculty Tutor, University of Illinois College of Medicine at Chicago; Improving Communication and Healthcare Outcomes for Patients with Communication Disabilities: The INTERACT Trial, University of Illinois Hospital at Chicago; PICU Follow Up Clinic, University of Chicago; Adult Sickle Cell Workgroup Member, University of Chicago and University of Illinois Hospital at Chicago</w:t>
      </w:r>
      <w:r w:rsidR="006D50BB" w:rsidRPr="00F9513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5BBDFBA" w14:textId="77777777" w:rsidR="00F9513A" w:rsidRDefault="00F9513A" w:rsidP="00F9513A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41CF8" w:rsidRPr="00F9513A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 with applicable State and federal laws, University of Illinois </w:t>
      </w:r>
      <w:r w:rsidR="00D41CF8" w:rsidRPr="00F9513A">
        <w:rPr>
          <w:rFonts w:ascii="Times New Roman" w:hAnsi="Times New Roman" w:cs="Times New Roman"/>
          <w:i/>
          <w:iCs/>
          <w:sz w:val="26"/>
          <w:szCs w:val="26"/>
        </w:rPr>
        <w:t>Statutes</w:t>
      </w:r>
      <w:r w:rsidR="00D41CF8" w:rsidRPr="00F9513A">
        <w:rPr>
          <w:rFonts w:ascii="Times New Roman" w:hAnsi="Times New Roman" w:cs="Times New Roman"/>
          <w:sz w:val="26"/>
          <w:szCs w:val="26"/>
        </w:rPr>
        <w:t xml:space="preserve">, </w:t>
      </w:r>
      <w:r w:rsidR="00D41CF8" w:rsidRPr="00F9513A">
        <w:rPr>
          <w:rFonts w:ascii="Times New Roman" w:hAnsi="Times New Roman" w:cs="Times New Roman"/>
          <w:i/>
          <w:iCs/>
          <w:sz w:val="26"/>
          <w:szCs w:val="26"/>
        </w:rPr>
        <w:t>The General Rules Concerning University Organization and Procedure</w:t>
      </w:r>
      <w:r w:rsidR="00D41CF8" w:rsidRPr="00F9513A">
        <w:rPr>
          <w:rFonts w:ascii="Times New Roman" w:hAnsi="Times New Roman" w:cs="Times New Roman"/>
          <w:sz w:val="26"/>
          <w:szCs w:val="26"/>
        </w:rPr>
        <w:t>, and Board of Trustees policies and directives.</w:t>
      </w:r>
    </w:p>
    <w:p w14:paraId="7FDC62F1" w14:textId="76DC37A5" w:rsidR="00211751" w:rsidRPr="00F9513A" w:rsidRDefault="00F9513A" w:rsidP="00F9513A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41CF8" w:rsidRPr="00F9513A">
        <w:rPr>
          <w:rFonts w:ascii="Times New Roman" w:hAnsi="Times New Roman" w:cs="Times New Roman"/>
          <w:color w:val="000000" w:themeColor="text1"/>
          <w:sz w:val="26"/>
          <w:szCs w:val="26"/>
        </w:rPr>
        <w:t>The President of the University</w:t>
      </w:r>
      <w:r w:rsidR="00F84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System</w:t>
      </w:r>
      <w:r w:rsidR="00D41CF8" w:rsidRPr="00F95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concurs.</w:t>
      </w:r>
    </w:p>
    <w:sectPr w:rsidR="00211751" w:rsidRPr="00F9513A" w:rsidSect="00F84B06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0315" w14:textId="77777777" w:rsidR="00566956" w:rsidRDefault="00566956" w:rsidP="000824F2">
      <w:pPr>
        <w:spacing w:after="0" w:line="240" w:lineRule="auto"/>
      </w:pPr>
      <w:r>
        <w:separator/>
      </w:r>
    </w:p>
  </w:endnote>
  <w:endnote w:type="continuationSeparator" w:id="0">
    <w:p w14:paraId="5680702E" w14:textId="77777777" w:rsidR="00566956" w:rsidRDefault="00566956" w:rsidP="0008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97E5" w14:textId="77777777" w:rsidR="00566956" w:rsidRDefault="00566956" w:rsidP="000824F2">
      <w:pPr>
        <w:spacing w:after="0" w:line="240" w:lineRule="auto"/>
      </w:pPr>
      <w:r>
        <w:separator/>
      </w:r>
    </w:p>
  </w:footnote>
  <w:footnote w:type="continuationSeparator" w:id="0">
    <w:p w14:paraId="48896CA1" w14:textId="77777777" w:rsidR="00566956" w:rsidRDefault="00566956" w:rsidP="0008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3664538"/>
      <w:docPartObj>
        <w:docPartGallery w:val="Page Numbers (Top of Page)"/>
        <w:docPartUnique/>
      </w:docPartObj>
    </w:sdtPr>
    <w:sdtContent>
      <w:p w14:paraId="76D4FB11" w14:textId="0D453318" w:rsidR="005B7AEC" w:rsidRDefault="005B7AEC" w:rsidP="003668C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4C7FF1" w14:textId="77777777" w:rsidR="005B7AEC" w:rsidRDefault="005B7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6643925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6"/>
        <w:szCs w:val="26"/>
      </w:rPr>
    </w:sdtEndPr>
    <w:sdtContent>
      <w:p w14:paraId="02F7D9D5" w14:textId="46B6D3AF" w:rsidR="005B7AEC" w:rsidRPr="005B7AEC" w:rsidRDefault="005B7AEC" w:rsidP="003668C4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5B7AEC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5B7AEC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5B7AEC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5B7AEC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5B7AEC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5A261B72" w14:textId="0C9AE09A" w:rsidR="005B7AEC" w:rsidRDefault="005B7AEC">
    <w:pPr>
      <w:pStyle w:val="Header"/>
    </w:pPr>
  </w:p>
  <w:p w14:paraId="2CA72360" w14:textId="77777777" w:rsidR="005B7AEC" w:rsidRDefault="005B7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D0C91"/>
    <w:multiLevelType w:val="hybridMultilevel"/>
    <w:tmpl w:val="C6F67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64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DC"/>
    <w:rsid w:val="000121DA"/>
    <w:rsid w:val="000550BE"/>
    <w:rsid w:val="00082118"/>
    <w:rsid w:val="000824F2"/>
    <w:rsid w:val="00090C7C"/>
    <w:rsid w:val="000965AC"/>
    <w:rsid w:val="000C3120"/>
    <w:rsid w:val="000D1C46"/>
    <w:rsid w:val="000E192D"/>
    <w:rsid w:val="000E630A"/>
    <w:rsid w:val="0010126B"/>
    <w:rsid w:val="00114BD6"/>
    <w:rsid w:val="00120253"/>
    <w:rsid w:val="00125166"/>
    <w:rsid w:val="00135312"/>
    <w:rsid w:val="00151580"/>
    <w:rsid w:val="001545F3"/>
    <w:rsid w:val="00180AA9"/>
    <w:rsid w:val="00191226"/>
    <w:rsid w:val="00191C5D"/>
    <w:rsid w:val="001A66D1"/>
    <w:rsid w:val="001B226E"/>
    <w:rsid w:val="001C38FE"/>
    <w:rsid w:val="001C3BA3"/>
    <w:rsid w:val="001D1D6F"/>
    <w:rsid w:val="001D5353"/>
    <w:rsid w:val="001E0D41"/>
    <w:rsid w:val="001E258A"/>
    <w:rsid w:val="001E2D0A"/>
    <w:rsid w:val="0020784B"/>
    <w:rsid w:val="00211751"/>
    <w:rsid w:val="0021752E"/>
    <w:rsid w:val="00235D71"/>
    <w:rsid w:val="00246405"/>
    <w:rsid w:val="00247247"/>
    <w:rsid w:val="0024778F"/>
    <w:rsid w:val="00253105"/>
    <w:rsid w:val="00272567"/>
    <w:rsid w:val="00286274"/>
    <w:rsid w:val="002B4232"/>
    <w:rsid w:val="002B61BF"/>
    <w:rsid w:val="002C2249"/>
    <w:rsid w:val="002C59D1"/>
    <w:rsid w:val="00311D80"/>
    <w:rsid w:val="00337066"/>
    <w:rsid w:val="00340101"/>
    <w:rsid w:val="0036210F"/>
    <w:rsid w:val="00372647"/>
    <w:rsid w:val="00374565"/>
    <w:rsid w:val="00374936"/>
    <w:rsid w:val="00392034"/>
    <w:rsid w:val="003A3E72"/>
    <w:rsid w:val="003A5CFB"/>
    <w:rsid w:val="003D3724"/>
    <w:rsid w:val="003D5AF1"/>
    <w:rsid w:val="003F23CC"/>
    <w:rsid w:val="0040216A"/>
    <w:rsid w:val="00404E86"/>
    <w:rsid w:val="004504CE"/>
    <w:rsid w:val="00450F4D"/>
    <w:rsid w:val="004574F7"/>
    <w:rsid w:val="004878C4"/>
    <w:rsid w:val="004E3997"/>
    <w:rsid w:val="004E6495"/>
    <w:rsid w:val="004F6AEE"/>
    <w:rsid w:val="004F6CDF"/>
    <w:rsid w:val="004F7010"/>
    <w:rsid w:val="00566956"/>
    <w:rsid w:val="005813F4"/>
    <w:rsid w:val="005869BA"/>
    <w:rsid w:val="005B7AEC"/>
    <w:rsid w:val="005F384D"/>
    <w:rsid w:val="006101DE"/>
    <w:rsid w:val="006168F0"/>
    <w:rsid w:val="006220B0"/>
    <w:rsid w:val="00623C0D"/>
    <w:rsid w:val="006412CB"/>
    <w:rsid w:val="00662A7F"/>
    <w:rsid w:val="006C31DC"/>
    <w:rsid w:val="006C57CC"/>
    <w:rsid w:val="006D50BB"/>
    <w:rsid w:val="00700B75"/>
    <w:rsid w:val="00704017"/>
    <w:rsid w:val="00714CFE"/>
    <w:rsid w:val="00715582"/>
    <w:rsid w:val="00733041"/>
    <w:rsid w:val="0073493C"/>
    <w:rsid w:val="00747087"/>
    <w:rsid w:val="00770D14"/>
    <w:rsid w:val="00772A3E"/>
    <w:rsid w:val="0077426C"/>
    <w:rsid w:val="00775D4B"/>
    <w:rsid w:val="007B6093"/>
    <w:rsid w:val="007E41BB"/>
    <w:rsid w:val="007F3C27"/>
    <w:rsid w:val="007F62E2"/>
    <w:rsid w:val="00802ADB"/>
    <w:rsid w:val="00805C26"/>
    <w:rsid w:val="00820D03"/>
    <w:rsid w:val="008219C8"/>
    <w:rsid w:val="00822D20"/>
    <w:rsid w:val="00830B1F"/>
    <w:rsid w:val="0086172C"/>
    <w:rsid w:val="008C0304"/>
    <w:rsid w:val="008F3CF5"/>
    <w:rsid w:val="009207A0"/>
    <w:rsid w:val="0092174A"/>
    <w:rsid w:val="009311D3"/>
    <w:rsid w:val="00955444"/>
    <w:rsid w:val="00961BC9"/>
    <w:rsid w:val="009B73B4"/>
    <w:rsid w:val="009D7FE5"/>
    <w:rsid w:val="009E0D30"/>
    <w:rsid w:val="009F1302"/>
    <w:rsid w:val="00A02F78"/>
    <w:rsid w:val="00A6135F"/>
    <w:rsid w:val="00A63BDC"/>
    <w:rsid w:val="00A658D0"/>
    <w:rsid w:val="00A97665"/>
    <w:rsid w:val="00A979C2"/>
    <w:rsid w:val="00AA2967"/>
    <w:rsid w:val="00AC3D78"/>
    <w:rsid w:val="00AD413C"/>
    <w:rsid w:val="00AD7EEA"/>
    <w:rsid w:val="00B0175E"/>
    <w:rsid w:val="00B14A8E"/>
    <w:rsid w:val="00B164A7"/>
    <w:rsid w:val="00B2555C"/>
    <w:rsid w:val="00B8004D"/>
    <w:rsid w:val="00B809DC"/>
    <w:rsid w:val="00B97FAB"/>
    <w:rsid w:val="00BA45AE"/>
    <w:rsid w:val="00BB54DD"/>
    <w:rsid w:val="00BF714A"/>
    <w:rsid w:val="00C02D76"/>
    <w:rsid w:val="00C32F9C"/>
    <w:rsid w:val="00C428CF"/>
    <w:rsid w:val="00C655D0"/>
    <w:rsid w:val="00C707F4"/>
    <w:rsid w:val="00C82962"/>
    <w:rsid w:val="00CA6031"/>
    <w:rsid w:val="00CB10BE"/>
    <w:rsid w:val="00CF64FA"/>
    <w:rsid w:val="00D075F9"/>
    <w:rsid w:val="00D13C7B"/>
    <w:rsid w:val="00D13E4D"/>
    <w:rsid w:val="00D168E4"/>
    <w:rsid w:val="00D20F77"/>
    <w:rsid w:val="00D40EEB"/>
    <w:rsid w:val="00D41B16"/>
    <w:rsid w:val="00D41CF8"/>
    <w:rsid w:val="00D60253"/>
    <w:rsid w:val="00D95502"/>
    <w:rsid w:val="00DB15B3"/>
    <w:rsid w:val="00DB6DB8"/>
    <w:rsid w:val="00DC7B46"/>
    <w:rsid w:val="00E0683A"/>
    <w:rsid w:val="00E07701"/>
    <w:rsid w:val="00E34C3C"/>
    <w:rsid w:val="00E46D38"/>
    <w:rsid w:val="00E533CA"/>
    <w:rsid w:val="00EB5787"/>
    <w:rsid w:val="00EC2D1A"/>
    <w:rsid w:val="00EC623A"/>
    <w:rsid w:val="00ED3CBC"/>
    <w:rsid w:val="00ED3E44"/>
    <w:rsid w:val="00ED3E8E"/>
    <w:rsid w:val="00EE5BE7"/>
    <w:rsid w:val="00EF0439"/>
    <w:rsid w:val="00EF23FB"/>
    <w:rsid w:val="00EF3E41"/>
    <w:rsid w:val="00EF7845"/>
    <w:rsid w:val="00F117D2"/>
    <w:rsid w:val="00F27705"/>
    <w:rsid w:val="00F621FA"/>
    <w:rsid w:val="00F84B06"/>
    <w:rsid w:val="00F9392A"/>
    <w:rsid w:val="00F9513A"/>
    <w:rsid w:val="00F958C6"/>
    <w:rsid w:val="00FA5657"/>
    <w:rsid w:val="00FC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F8C7"/>
  <w15:docId w15:val="{400AD243-B456-4625-BFCB-29FD276B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9C8"/>
  </w:style>
  <w:style w:type="paragraph" w:styleId="Heading1">
    <w:name w:val="heading 1"/>
    <w:basedOn w:val="Normal"/>
    <w:next w:val="Normal"/>
    <w:link w:val="Heading1Char"/>
    <w:uiPriority w:val="9"/>
    <w:qFormat/>
    <w:rsid w:val="007B6093"/>
    <w:pPr>
      <w:spacing w:after="0" w:line="240" w:lineRule="auto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4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6093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4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4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24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0C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C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EC"/>
  </w:style>
  <w:style w:type="character" w:styleId="PageNumber">
    <w:name w:val="page number"/>
    <w:basedOn w:val="DefaultParagraphFont"/>
    <w:uiPriority w:val="99"/>
    <w:semiHidden/>
    <w:unhideWhenUsed/>
    <w:rsid w:val="005B7AEC"/>
  </w:style>
  <w:style w:type="paragraph" w:styleId="Footer">
    <w:name w:val="footer"/>
    <w:basedOn w:val="Normal"/>
    <w:link w:val="FooterChar"/>
    <w:uiPriority w:val="99"/>
    <w:unhideWhenUsed/>
    <w:rsid w:val="005B7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1648-EC96-40E9-8E86-5AF428F2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x86</dc:creator>
  <cp:lastModifiedBy>Williams, Aubrie Lee</cp:lastModifiedBy>
  <cp:revision>6</cp:revision>
  <cp:lastPrinted>2020-03-09T21:11:00Z</cp:lastPrinted>
  <dcterms:created xsi:type="dcterms:W3CDTF">2022-11-09T16:46:00Z</dcterms:created>
  <dcterms:modified xsi:type="dcterms:W3CDTF">2022-11-17T16:21:00Z</dcterms:modified>
</cp:coreProperties>
</file>