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888C" w14:textId="77777777" w:rsidR="00273F06" w:rsidRPr="00273F06" w:rsidRDefault="00273F06" w:rsidP="0027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273F06">
        <w:rPr>
          <w:color w:val="FF0000"/>
        </w:rPr>
        <w:t>Approved by the Board of Trustees</w:t>
      </w:r>
    </w:p>
    <w:bookmarkEnd w:id="0"/>
    <w:p w14:paraId="1A5A4325" w14:textId="77777777" w:rsidR="00273F06" w:rsidRPr="00273F06" w:rsidRDefault="00273F06" w:rsidP="0027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273F06">
        <w:rPr>
          <w:color w:val="FF0000"/>
        </w:rPr>
        <w:t>November 17, 2022</w:t>
      </w:r>
      <w:bookmarkEnd w:id="1"/>
    </w:p>
    <w:p w14:paraId="749A580A" w14:textId="29F65148" w:rsidR="0036374B" w:rsidRPr="0036374B" w:rsidRDefault="00145F22" w:rsidP="0036374B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18</w:t>
      </w:r>
    </w:p>
    <w:p w14:paraId="0FDD8810" w14:textId="77777777" w:rsidR="0036374B" w:rsidRDefault="0036374B" w:rsidP="0036374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6151767" w14:textId="77777777" w:rsidR="0036374B" w:rsidRDefault="0036374B" w:rsidP="0036374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25A480F" w14:textId="40B976F3" w:rsidR="00C474C6" w:rsidRPr="0036374B" w:rsidRDefault="00F00B41" w:rsidP="0036374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1590E2D7" w14:textId="07B64CD2" w:rsidR="00C474C6" w:rsidRPr="0036374B" w:rsidRDefault="00462A70" w:rsidP="0036374B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7F2A7E" w:rsidRPr="0036374B">
        <w:rPr>
          <w:rFonts w:ascii="Times New Roman" w:hAnsi="Times New Roman" w:cs="Times New Roman"/>
          <w:color w:val="auto"/>
          <w:sz w:val="26"/>
          <w:szCs w:val="26"/>
        </w:rPr>
        <w:t>November 1</w:t>
      </w:r>
      <w:r w:rsidR="00866C9F" w:rsidRPr="0036374B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B767FF" w:rsidRPr="0036374B">
        <w:rPr>
          <w:rFonts w:ascii="Times New Roman" w:hAnsi="Times New Roman" w:cs="Times New Roman"/>
          <w:color w:val="auto"/>
          <w:sz w:val="26"/>
          <w:szCs w:val="26"/>
        </w:rPr>
        <w:t>, 202</w:t>
      </w:r>
      <w:r w:rsidR="00866C9F" w:rsidRPr="0036374B">
        <w:rPr>
          <w:rFonts w:ascii="Times New Roman" w:hAnsi="Times New Roman" w:cs="Times New Roman"/>
          <w:color w:val="auto"/>
          <w:sz w:val="26"/>
          <w:szCs w:val="26"/>
        </w:rPr>
        <w:t>2</w:t>
      </w:r>
    </w:p>
    <w:p w14:paraId="725B21AD" w14:textId="77777777" w:rsidR="00C474C6" w:rsidRPr="0036374B" w:rsidRDefault="00C474C6" w:rsidP="0036374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27E64E" w14:textId="77777777" w:rsidR="00C474C6" w:rsidRPr="0036374B" w:rsidRDefault="00C474C6" w:rsidP="0036374B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EBB0CEF" w14:textId="77777777" w:rsidR="00C474C6" w:rsidRPr="0036374B" w:rsidRDefault="00C474C6" w:rsidP="0036374B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8EC1B6C" w14:textId="77777777" w:rsidR="00C474C6" w:rsidRPr="0036374B" w:rsidRDefault="00C474C6" w:rsidP="0036374B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6A8DE43E" w14:textId="03EFFF2E" w:rsidR="0036374B" w:rsidRPr="0032418F" w:rsidRDefault="00C474C6" w:rsidP="0032418F">
      <w:pPr>
        <w:pStyle w:val="Heading1"/>
      </w:pPr>
      <w:r w:rsidRPr="0032418F">
        <w:t xml:space="preserve">APPROVE PROJECT </w:t>
      </w:r>
      <w:r w:rsidR="004461A7" w:rsidRPr="0032418F">
        <w:t xml:space="preserve">BUDGET </w:t>
      </w:r>
      <w:r w:rsidRPr="0032418F">
        <w:t xml:space="preserve">FOR </w:t>
      </w:r>
      <w:r w:rsidR="002C63ED" w:rsidRPr="0032418F">
        <w:t>ALLEN HALL</w:t>
      </w:r>
      <w:r w:rsidR="0036374B" w:rsidRPr="0032418F">
        <w:t xml:space="preserve">, </w:t>
      </w:r>
      <w:r w:rsidR="002C63ED" w:rsidRPr="0032418F">
        <w:t>UPGRADE ELECTRICAL SYSTEM</w:t>
      </w:r>
      <w:r w:rsidR="0036374B" w:rsidRPr="0032418F">
        <w:t xml:space="preserve">, </w:t>
      </w:r>
      <w:r w:rsidR="002C63ED" w:rsidRPr="0032418F">
        <w:t xml:space="preserve">PHASE 2 </w:t>
      </w:r>
      <w:r w:rsidR="0039775E" w:rsidRPr="0032418F">
        <w:t>AND</w:t>
      </w:r>
      <w:r w:rsidR="002C63ED" w:rsidRPr="0032418F">
        <w:t xml:space="preserve"> 3</w:t>
      </w:r>
      <w:r w:rsidR="00275692" w:rsidRPr="0032418F">
        <w:t>, URBANA</w:t>
      </w:r>
      <w:r w:rsidRPr="0032418F">
        <w:t xml:space="preserve"> </w:t>
      </w:r>
    </w:p>
    <w:p w14:paraId="6AAC44B9" w14:textId="77777777" w:rsidR="0036374B" w:rsidRDefault="0036374B" w:rsidP="0036374B">
      <w:pPr>
        <w:pStyle w:val="Defaul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F350DEE" w14:textId="77777777" w:rsidR="0036374B" w:rsidRDefault="0036374B" w:rsidP="0036374B">
      <w:pPr>
        <w:pStyle w:val="Default"/>
        <w:tabs>
          <w:tab w:val="left" w:pos="1440"/>
        </w:tabs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038120E" w14:textId="70530D13" w:rsidR="0036374B" w:rsidRPr="0036374B" w:rsidRDefault="00C474C6" w:rsidP="0036374B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 w:rsidR="0036374B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Approve Project </w:t>
      </w:r>
      <w:r w:rsidR="004461A7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Budget </w:t>
      </w:r>
      <w:r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2C63ED" w:rsidRPr="0036374B">
        <w:rPr>
          <w:rFonts w:ascii="Times New Roman" w:hAnsi="Times New Roman" w:cs="Times New Roman"/>
          <w:color w:val="auto"/>
          <w:sz w:val="26"/>
          <w:szCs w:val="26"/>
        </w:rPr>
        <w:t>Allen Hall</w:t>
      </w:r>
      <w:r w:rsidR="0036374B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C63ED" w:rsidRPr="0036374B">
        <w:rPr>
          <w:rFonts w:ascii="Times New Roman" w:hAnsi="Times New Roman" w:cs="Times New Roman"/>
          <w:color w:val="auto"/>
          <w:sz w:val="26"/>
          <w:szCs w:val="26"/>
        </w:rPr>
        <w:t>Upgrade Electrical System</w:t>
      </w:r>
      <w:r w:rsidR="0036374B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14:paraId="6C74C496" w14:textId="0C71D426" w:rsidR="0036374B" w:rsidRPr="0036374B" w:rsidRDefault="0036374B" w:rsidP="0036374B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36374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C63ED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Phase 2 </w:t>
      </w:r>
      <w:r w:rsidR="0039775E"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2C63ED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3</w:t>
      </w:r>
    </w:p>
    <w:p w14:paraId="53CDB14E" w14:textId="77777777" w:rsidR="0036374B" w:rsidRPr="0036374B" w:rsidRDefault="0036374B" w:rsidP="0036374B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6AB72BF" w14:textId="77777777" w:rsidR="0036374B" w:rsidRDefault="00C474C6" w:rsidP="0036374B">
      <w:pPr>
        <w:pStyle w:val="Default"/>
        <w:tabs>
          <w:tab w:val="left" w:pos="1440"/>
        </w:tabs>
        <w:rPr>
          <w:rFonts w:ascii="Times New Roman" w:hAnsi="Times New Roman" w:cs="Times New Roman"/>
          <w:sz w:val="26"/>
          <w:szCs w:val="26"/>
        </w:rPr>
      </w:pPr>
      <w:r w:rsidRPr="0036374B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="0036374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11AB" w:rsidRPr="0036374B">
        <w:rPr>
          <w:rFonts w:ascii="Times New Roman" w:hAnsi="Times New Roman" w:cs="Times New Roman"/>
          <w:sz w:val="26"/>
          <w:szCs w:val="26"/>
        </w:rPr>
        <w:t>Auxiliary Facility System Repair and Replacement Reserve Funds</w:t>
      </w:r>
      <w:r w:rsidR="008F2A7F" w:rsidRPr="0036374B">
        <w:rPr>
          <w:rFonts w:ascii="Times New Roman" w:hAnsi="Times New Roman" w:cs="Times New Roman"/>
          <w:sz w:val="26"/>
          <w:szCs w:val="26"/>
        </w:rPr>
        <w:t xml:space="preserve"> and </w:t>
      </w:r>
    </w:p>
    <w:p w14:paraId="7C0FB9A1" w14:textId="4A5DB79E" w:rsidR="002168D6" w:rsidRPr="0036374B" w:rsidRDefault="0036374B" w:rsidP="0036374B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2A7F" w:rsidRPr="0036374B">
        <w:rPr>
          <w:rFonts w:ascii="Times New Roman" w:hAnsi="Times New Roman" w:cs="Times New Roman"/>
          <w:sz w:val="26"/>
          <w:szCs w:val="26"/>
        </w:rPr>
        <w:t xml:space="preserve">Institutional Funds Operating </w:t>
      </w:r>
      <w:r w:rsidR="007E432A" w:rsidRPr="0036374B">
        <w:rPr>
          <w:rFonts w:ascii="Times New Roman" w:hAnsi="Times New Roman" w:cs="Times New Roman"/>
          <w:sz w:val="26"/>
          <w:szCs w:val="26"/>
        </w:rPr>
        <w:t>Budget</w:t>
      </w:r>
    </w:p>
    <w:p w14:paraId="02514B0E" w14:textId="77777777" w:rsidR="002168D6" w:rsidRPr="0036374B" w:rsidRDefault="002168D6" w:rsidP="0036374B">
      <w:pPr>
        <w:ind w:hanging="1430"/>
        <w:rPr>
          <w:szCs w:val="26"/>
        </w:rPr>
      </w:pPr>
      <w:r w:rsidRPr="0036374B">
        <w:rPr>
          <w:szCs w:val="26"/>
        </w:rPr>
        <w:tab/>
      </w:r>
    </w:p>
    <w:p w14:paraId="03B90B6A" w14:textId="77777777" w:rsidR="00C474C6" w:rsidRPr="0036374B" w:rsidRDefault="002168D6" w:rsidP="0036374B">
      <w:pPr>
        <w:ind w:hanging="1430"/>
        <w:rPr>
          <w:szCs w:val="26"/>
        </w:rPr>
      </w:pPr>
      <w:r w:rsidRPr="0036374B">
        <w:rPr>
          <w:szCs w:val="26"/>
        </w:rPr>
        <w:tab/>
      </w:r>
      <w:r w:rsidR="00C474C6" w:rsidRPr="0036374B">
        <w:rPr>
          <w:szCs w:val="26"/>
        </w:rPr>
        <w:t xml:space="preserve"> </w:t>
      </w:r>
    </w:p>
    <w:p w14:paraId="2A2ABBE0" w14:textId="24D9AD3F" w:rsidR="0036374B" w:rsidRDefault="0036374B" w:rsidP="0036374B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>Allen Residence Hall</w:t>
      </w:r>
      <w:r w:rsidR="00B87FF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was </w:t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>built in 1958</w:t>
      </w:r>
      <w:r w:rsidR="00B87FF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and</w:t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is located 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>at</w:t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1005 </w:t>
      </w:r>
      <w:r w:rsidR="00CA2F92">
        <w:rPr>
          <w:rFonts w:ascii="Times New Roman" w:hAnsi="Times New Roman" w:cs="Times New Roman"/>
          <w:color w:val="auto"/>
          <w:sz w:val="26"/>
          <w:szCs w:val="26"/>
        </w:rPr>
        <w:t xml:space="preserve">West </w:t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>Gregory Dr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>ive</w:t>
      </w:r>
      <w:r w:rsidR="00C06380" w:rsidRPr="0036374B">
        <w:rPr>
          <w:rFonts w:ascii="Times New Roman" w:hAnsi="Times New Roman" w:cs="Times New Roman"/>
          <w:color w:val="auto"/>
          <w:sz w:val="26"/>
          <w:szCs w:val="26"/>
        </w:rPr>
        <w:t>, Urbana, IL</w:t>
      </w:r>
      <w:r w:rsidR="008E4230" w:rsidRPr="0036374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E423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B2A21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Phase 1 of this project installed new feed and 200A panels </w:t>
      </w:r>
      <w:r w:rsidR="006F2F3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on </w:t>
      </w:r>
      <w:r w:rsidR="00CB2A21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each floor and was completed in </w:t>
      </w:r>
      <w:r w:rsidR="006F2F3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CB2A21" w:rsidRPr="0036374B">
        <w:rPr>
          <w:rFonts w:ascii="Times New Roman" w:hAnsi="Times New Roman" w:cs="Times New Roman"/>
          <w:color w:val="auto"/>
          <w:sz w:val="26"/>
          <w:szCs w:val="26"/>
        </w:rPr>
        <w:t>summer of 2016</w:t>
      </w:r>
      <w:r w:rsidR="004619B9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E423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This </w:t>
      </w:r>
      <w:r w:rsidR="00FE33AE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proposed $5.15 million </w:t>
      </w:r>
      <w:r w:rsidR="008E423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project will 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>install 329 new window air conditioners</w:t>
      </w:r>
      <w:r w:rsidR="00FE33AE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to improve the living experience</w:t>
      </w:r>
      <w:r w:rsidR="008E4230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>Th</w:t>
      </w:r>
      <w:r w:rsidR="00FE33AE" w:rsidRPr="0036374B">
        <w:rPr>
          <w:rFonts w:ascii="Times New Roman" w:hAnsi="Times New Roman" w:cs="Times New Roman"/>
          <w:color w:val="auto"/>
          <w:sz w:val="26"/>
          <w:szCs w:val="26"/>
        </w:rPr>
        <w:t>is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project will also provide additional power outlets to support Building Services functions, </w:t>
      </w:r>
      <w:r w:rsidR="00275692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including 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>some outlets in the corridors. Existing power outlet replacement</w:t>
      </w:r>
      <w:r w:rsidR="0069379E" w:rsidRPr="0036374B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9379E" w:rsidRPr="0036374B">
        <w:rPr>
          <w:rFonts w:ascii="Times New Roman" w:hAnsi="Times New Roman" w:cs="Times New Roman"/>
          <w:color w:val="auto"/>
          <w:sz w:val="26"/>
          <w:szCs w:val="26"/>
        </w:rPr>
        <w:t>will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incorporate USB ports.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9379E" w:rsidRPr="0036374B">
        <w:rPr>
          <w:rFonts w:ascii="Times New Roman" w:hAnsi="Times New Roman" w:cs="Times New Roman"/>
          <w:color w:val="auto"/>
          <w:sz w:val="26"/>
          <w:szCs w:val="26"/>
        </w:rPr>
        <w:t>New c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onduit distribution </w:t>
      </w:r>
      <w:r w:rsidR="0069379E" w:rsidRPr="0036374B">
        <w:rPr>
          <w:rFonts w:ascii="Times New Roman" w:hAnsi="Times New Roman" w:cs="Times New Roman"/>
          <w:color w:val="auto"/>
          <w:sz w:val="26"/>
          <w:szCs w:val="26"/>
        </w:rPr>
        <w:t>will be enclosed in</w:t>
      </w:r>
      <w:r w:rsidR="00386C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soffits</w:t>
      </w:r>
      <w:r w:rsidR="0069379E" w:rsidRPr="0036374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75EF963" w14:textId="51404E43" w:rsidR="0036374B" w:rsidRDefault="0036374B" w:rsidP="0036374B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>Accordingly, the Chancellor, University of Illinois Urbana-Champaign</w:t>
      </w:r>
      <w:r w:rsidR="006F2F36" w:rsidRPr="0036374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 with the concurrence of the appropriate administrative officers</w:t>
      </w:r>
      <w:r w:rsidR="006D3BF1" w:rsidRPr="0036374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recommend</w:t>
      </w:r>
      <w:r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that the 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>Allen Hall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>Upgrade Electrical System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Phase 2 </w:t>
      </w:r>
      <w:r w:rsidR="0039775E">
        <w:rPr>
          <w:rFonts w:ascii="Times New Roman" w:hAnsi="Times New Roman" w:cs="Times New Roman"/>
          <w:color w:val="auto"/>
          <w:sz w:val="26"/>
          <w:szCs w:val="26"/>
        </w:rPr>
        <w:t>and</w:t>
      </w:r>
      <w:r w:rsidR="00BE215C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3 project </w:t>
      </w:r>
      <w:r w:rsidR="00C474C6" w:rsidRPr="0036374B">
        <w:rPr>
          <w:rFonts w:ascii="Times New Roman" w:hAnsi="Times New Roman" w:cs="Times New Roman"/>
          <w:color w:val="auto"/>
          <w:sz w:val="26"/>
          <w:szCs w:val="26"/>
        </w:rPr>
        <w:t>be approved with a budget of $</w:t>
      </w:r>
      <w:r w:rsidR="003D150D" w:rsidRPr="0036374B">
        <w:rPr>
          <w:rFonts w:ascii="Times New Roman" w:hAnsi="Times New Roman" w:cs="Times New Roman"/>
          <w:color w:val="auto"/>
          <w:sz w:val="26"/>
          <w:szCs w:val="26"/>
        </w:rPr>
        <w:t>5.15</w:t>
      </w:r>
      <w:r w:rsidR="00C474C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million. </w:t>
      </w:r>
    </w:p>
    <w:p w14:paraId="59D30CFE" w14:textId="77777777" w:rsidR="0036374B" w:rsidRDefault="0036374B" w:rsidP="0036374B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E5CA6" w:rsidRPr="0036374B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5CA6" w:rsidRPr="0036374B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>, and Board of Trustees policies and directives.</w:t>
      </w:r>
    </w:p>
    <w:p w14:paraId="22DCDABD" w14:textId="239E83F6" w:rsidR="000E5CA6" w:rsidRPr="0036374B" w:rsidRDefault="0036374B" w:rsidP="0036374B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Funds for this project are available from </w:t>
      </w:r>
      <w:r w:rsidR="003D150D" w:rsidRPr="0036374B">
        <w:rPr>
          <w:rFonts w:ascii="Times New Roman" w:hAnsi="Times New Roman" w:cs="Times New Roman"/>
          <w:color w:val="auto"/>
          <w:sz w:val="26"/>
          <w:szCs w:val="26"/>
        </w:rPr>
        <w:t>Auxiliary Facility System Repair and Replacement Reserve Funds</w:t>
      </w:r>
      <w:r w:rsidR="008F2A7F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 and </w:t>
      </w:r>
      <w:r w:rsidR="007E432A" w:rsidRPr="0036374B">
        <w:rPr>
          <w:rFonts w:ascii="Times New Roman" w:hAnsi="Times New Roman" w:cs="Times New Roman"/>
          <w:color w:val="auto"/>
          <w:sz w:val="26"/>
          <w:szCs w:val="26"/>
        </w:rPr>
        <w:t>the i</w:t>
      </w:r>
      <w:r w:rsidR="008F2A7F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nstitutional </w:t>
      </w:r>
      <w:r w:rsidR="007E432A" w:rsidRPr="0036374B">
        <w:rPr>
          <w:rFonts w:ascii="Times New Roman" w:hAnsi="Times New Roman" w:cs="Times New Roman"/>
          <w:color w:val="auto"/>
          <w:sz w:val="26"/>
          <w:szCs w:val="26"/>
        </w:rPr>
        <w:t>f</w:t>
      </w:r>
      <w:r w:rsidR="008F2A7F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unds </w:t>
      </w:r>
      <w:r w:rsidR="007E432A" w:rsidRPr="0036374B">
        <w:rPr>
          <w:rFonts w:ascii="Times New Roman" w:hAnsi="Times New Roman" w:cs="Times New Roman"/>
          <w:color w:val="auto"/>
          <w:sz w:val="26"/>
          <w:szCs w:val="26"/>
        </w:rPr>
        <w:t>o</w:t>
      </w:r>
      <w:r w:rsidR="008F2A7F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perating </w:t>
      </w:r>
      <w:r w:rsidR="007E432A" w:rsidRPr="0036374B">
        <w:rPr>
          <w:rFonts w:ascii="Times New Roman" w:hAnsi="Times New Roman" w:cs="Times New Roman"/>
          <w:color w:val="auto"/>
          <w:sz w:val="26"/>
          <w:szCs w:val="26"/>
        </w:rPr>
        <w:t>budget</w:t>
      </w:r>
      <w:r w:rsidR="00A56806">
        <w:rPr>
          <w:rFonts w:ascii="Times New Roman" w:hAnsi="Times New Roman" w:cs="Times New Roman"/>
          <w:color w:val="auto"/>
          <w:sz w:val="26"/>
          <w:szCs w:val="26"/>
        </w:rPr>
        <w:t xml:space="preserve"> of the University of Illinois Urbana-Champaign.</w:t>
      </w:r>
    </w:p>
    <w:p w14:paraId="668CD3AB" w14:textId="560F4A34" w:rsidR="00C474C6" w:rsidRPr="0036374B" w:rsidRDefault="0036374B" w:rsidP="0036374B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The President of the University </w:t>
      </w:r>
      <w:r w:rsidR="00B31C0F">
        <w:rPr>
          <w:rFonts w:ascii="Times New Roman" w:hAnsi="Times New Roman" w:cs="Times New Roman"/>
          <w:color w:val="auto"/>
          <w:sz w:val="26"/>
          <w:szCs w:val="26"/>
        </w:rPr>
        <w:t xml:space="preserve">of Illinois System </w:t>
      </w:r>
      <w:r w:rsidR="00C474C6" w:rsidRPr="0036374B">
        <w:rPr>
          <w:rFonts w:ascii="Times New Roman" w:hAnsi="Times New Roman" w:cs="Times New Roman"/>
          <w:color w:val="auto"/>
          <w:sz w:val="26"/>
          <w:szCs w:val="26"/>
        </w:rPr>
        <w:t xml:space="preserve">concurs.  </w:t>
      </w:r>
    </w:p>
    <w:sectPr w:rsidR="00C474C6" w:rsidRPr="0036374B" w:rsidSect="00465830">
      <w:headerReference w:type="even" r:id="rId7"/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E455" w14:textId="77777777" w:rsidR="00E71C3C" w:rsidRDefault="00E71C3C" w:rsidP="00465830">
      <w:r>
        <w:separator/>
      </w:r>
    </w:p>
  </w:endnote>
  <w:endnote w:type="continuationSeparator" w:id="0">
    <w:p w14:paraId="2C15E261" w14:textId="77777777" w:rsidR="00E71C3C" w:rsidRDefault="00E71C3C" w:rsidP="0046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4C42" w14:textId="77777777" w:rsidR="00E71C3C" w:rsidRDefault="00E71C3C" w:rsidP="00465830">
      <w:r>
        <w:separator/>
      </w:r>
    </w:p>
  </w:footnote>
  <w:footnote w:type="continuationSeparator" w:id="0">
    <w:p w14:paraId="3DD6FA35" w14:textId="77777777" w:rsidR="00E71C3C" w:rsidRDefault="00E71C3C" w:rsidP="0046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0398241"/>
      <w:docPartObj>
        <w:docPartGallery w:val="Page Numbers (Top of Page)"/>
        <w:docPartUnique/>
      </w:docPartObj>
    </w:sdtPr>
    <w:sdtContent>
      <w:p w14:paraId="7ACAB2C6" w14:textId="2A7F358D" w:rsidR="00465830" w:rsidRDefault="00465830" w:rsidP="00AC4A0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B9825B" w14:textId="77777777" w:rsidR="00465830" w:rsidRDefault="00465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4322923"/>
      <w:docPartObj>
        <w:docPartGallery w:val="Page Numbers (Top of Page)"/>
        <w:docPartUnique/>
      </w:docPartObj>
    </w:sdtPr>
    <w:sdtContent>
      <w:p w14:paraId="514C30C6" w14:textId="09AE25CC" w:rsidR="00465830" w:rsidRDefault="00465830" w:rsidP="00465830">
        <w:pPr>
          <w:pStyle w:val="Header"/>
          <w:framePr w:wrap="none" w:vAnchor="text" w:hAnchor="page" w:x="5731" w:y="-4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D3395B" w14:textId="37CA2ED8" w:rsidR="00465830" w:rsidRDefault="00465830">
    <w:pPr>
      <w:pStyle w:val="Header"/>
    </w:pPr>
  </w:p>
  <w:p w14:paraId="6273EEAE" w14:textId="77777777" w:rsidR="00465830" w:rsidRDefault="00465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7CF"/>
    <w:multiLevelType w:val="hybridMultilevel"/>
    <w:tmpl w:val="C272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0960"/>
    <w:multiLevelType w:val="hybridMultilevel"/>
    <w:tmpl w:val="A4C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4880">
    <w:abstractNumId w:val="0"/>
  </w:num>
  <w:num w:numId="2" w16cid:durableId="149730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szQwMjU3NjcyNTZR0lEKTi0uzszPAykwqgUA0vspFCwAAAA="/>
  </w:docVars>
  <w:rsids>
    <w:rsidRoot w:val="00FF7A5D"/>
    <w:rsid w:val="000056CF"/>
    <w:rsid w:val="00087427"/>
    <w:rsid w:val="000E5CA6"/>
    <w:rsid w:val="00117DAB"/>
    <w:rsid w:val="00145F22"/>
    <w:rsid w:val="00165D8C"/>
    <w:rsid w:val="002168D6"/>
    <w:rsid w:val="00270FE3"/>
    <w:rsid w:val="00273F06"/>
    <w:rsid w:val="00275692"/>
    <w:rsid w:val="002C63ED"/>
    <w:rsid w:val="0032418F"/>
    <w:rsid w:val="00336171"/>
    <w:rsid w:val="00352B43"/>
    <w:rsid w:val="0036374B"/>
    <w:rsid w:val="00375AA3"/>
    <w:rsid w:val="00386C5C"/>
    <w:rsid w:val="0039775E"/>
    <w:rsid w:val="003D150D"/>
    <w:rsid w:val="004461A7"/>
    <w:rsid w:val="00453C99"/>
    <w:rsid w:val="004619B9"/>
    <w:rsid w:val="00462A70"/>
    <w:rsid w:val="00465830"/>
    <w:rsid w:val="00486276"/>
    <w:rsid w:val="004873D1"/>
    <w:rsid w:val="004B44D1"/>
    <w:rsid w:val="004C6B05"/>
    <w:rsid w:val="004F19C7"/>
    <w:rsid w:val="00524BBD"/>
    <w:rsid w:val="00602AA2"/>
    <w:rsid w:val="0061513F"/>
    <w:rsid w:val="006852DE"/>
    <w:rsid w:val="0069379E"/>
    <w:rsid w:val="006D3BF1"/>
    <w:rsid w:val="006F2F36"/>
    <w:rsid w:val="0073412D"/>
    <w:rsid w:val="007D561D"/>
    <w:rsid w:val="007E2A18"/>
    <w:rsid w:val="007E432A"/>
    <w:rsid w:val="007F2A7E"/>
    <w:rsid w:val="00825BD0"/>
    <w:rsid w:val="00866C9F"/>
    <w:rsid w:val="008B18CC"/>
    <w:rsid w:val="008E4230"/>
    <w:rsid w:val="008F2A7F"/>
    <w:rsid w:val="00903509"/>
    <w:rsid w:val="009353B6"/>
    <w:rsid w:val="00950533"/>
    <w:rsid w:val="00971FFA"/>
    <w:rsid w:val="009813BF"/>
    <w:rsid w:val="009A11AB"/>
    <w:rsid w:val="009E6698"/>
    <w:rsid w:val="00A00470"/>
    <w:rsid w:val="00A56806"/>
    <w:rsid w:val="00AE06F1"/>
    <w:rsid w:val="00B1333E"/>
    <w:rsid w:val="00B31C0F"/>
    <w:rsid w:val="00B767FF"/>
    <w:rsid w:val="00B87FF0"/>
    <w:rsid w:val="00BE215C"/>
    <w:rsid w:val="00C06380"/>
    <w:rsid w:val="00C0641E"/>
    <w:rsid w:val="00C36960"/>
    <w:rsid w:val="00C45DF3"/>
    <w:rsid w:val="00C474C6"/>
    <w:rsid w:val="00C678A8"/>
    <w:rsid w:val="00CA2F92"/>
    <w:rsid w:val="00CB2A21"/>
    <w:rsid w:val="00CE592F"/>
    <w:rsid w:val="00CF696B"/>
    <w:rsid w:val="00D02EDC"/>
    <w:rsid w:val="00D21160"/>
    <w:rsid w:val="00DB4712"/>
    <w:rsid w:val="00DB5E25"/>
    <w:rsid w:val="00DE75F3"/>
    <w:rsid w:val="00E30DD1"/>
    <w:rsid w:val="00E575DB"/>
    <w:rsid w:val="00E63E6A"/>
    <w:rsid w:val="00E71C3C"/>
    <w:rsid w:val="00F00B41"/>
    <w:rsid w:val="00FE33AE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361C3"/>
  <w14:defaultImageDpi w14:val="0"/>
  <w15:docId w15:val="{BDEB0A70-A323-4A9C-B409-FBF62D1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32418F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Hyperlink">
    <w:name w:val="Hyperlink"/>
    <w:basedOn w:val="DefaultParagraphFont"/>
    <w:uiPriority w:val="99"/>
    <w:rsid w:val="00DE7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8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1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8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3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5692"/>
    <w:pPr>
      <w:spacing w:after="0" w:line="240" w:lineRule="auto"/>
    </w:pPr>
    <w:rPr>
      <w:sz w:val="26"/>
      <w:szCs w:val="20"/>
    </w:rPr>
  </w:style>
  <w:style w:type="paragraph" w:styleId="NoSpacing">
    <w:name w:val="No Spacing"/>
    <w:uiPriority w:val="1"/>
    <w:qFormat/>
    <w:rsid w:val="006D3BF1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rsid w:val="00465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0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465830"/>
  </w:style>
  <w:style w:type="paragraph" w:styleId="Footer">
    <w:name w:val="footer"/>
    <w:basedOn w:val="Normal"/>
    <w:link w:val="FooterChar"/>
    <w:uiPriority w:val="99"/>
    <w:rsid w:val="00465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0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418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7</cp:revision>
  <cp:lastPrinted>2012-02-01T21:23:00Z</cp:lastPrinted>
  <dcterms:created xsi:type="dcterms:W3CDTF">2022-11-04T16:44:00Z</dcterms:created>
  <dcterms:modified xsi:type="dcterms:W3CDTF">2022-11-17T16:25:00Z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d234349b397e4886630b8ac82d9f684ceb17032926ed62eafa0febad3d8dad3f</vt:lpwstr>
  </property>
</Properties>
</file>