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0C49" w14:textId="77777777" w:rsidR="00285E1E" w:rsidRPr="00FE1DC2" w:rsidRDefault="00285E1E" w:rsidP="00285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r w:rsidRPr="00FE1DC2">
        <w:rPr>
          <w:color w:val="FF0000"/>
        </w:rPr>
        <w:t>Approved by the Board of Trustees</w:t>
      </w:r>
    </w:p>
    <w:p w14:paraId="522F320C" w14:textId="77777777" w:rsidR="00285E1E" w:rsidRPr="00FE1DC2" w:rsidRDefault="00285E1E" w:rsidP="00285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November 18</w:t>
      </w:r>
      <w:r w:rsidRPr="00FE1DC2">
        <w:rPr>
          <w:color w:val="FF0000"/>
        </w:rPr>
        <w:t>, 2021</w:t>
      </w:r>
    </w:p>
    <w:bookmarkEnd w:id="0"/>
    <w:p w14:paraId="6F3AABAD" w14:textId="69C8B7E8" w:rsidR="000E0E7C" w:rsidRDefault="00FF63BD" w:rsidP="004A1462">
      <w:pPr>
        <w:pStyle w:val="bdheading1"/>
      </w:pPr>
      <w:r>
        <w:t>1</w:t>
      </w:r>
    </w:p>
    <w:p w14:paraId="38D90DA0" w14:textId="77777777" w:rsidR="004A1462" w:rsidRPr="004A1462" w:rsidRDefault="004A1462" w:rsidP="004A1462"/>
    <w:p w14:paraId="79EC7DAD" w14:textId="77777777" w:rsidR="000E0E7C" w:rsidRDefault="000E0E7C" w:rsidP="004A1462"/>
    <w:p w14:paraId="009E4BCA" w14:textId="77777777" w:rsidR="004A1462" w:rsidRDefault="004A1462" w:rsidP="004A1462">
      <w:pPr>
        <w:pStyle w:val="bdheading2"/>
      </w:pPr>
      <w:r>
        <w:tab/>
        <w:t>Board Meeting</w:t>
      </w:r>
    </w:p>
    <w:p w14:paraId="53CE3443" w14:textId="77777777" w:rsidR="004A1462" w:rsidRDefault="004A1462" w:rsidP="004A1462">
      <w:pPr>
        <w:pStyle w:val="bdheading2"/>
      </w:pPr>
      <w:r>
        <w:tab/>
      </w:r>
      <w:r w:rsidR="00DC2178">
        <w:t>November 18, 2021</w:t>
      </w:r>
    </w:p>
    <w:p w14:paraId="28B7CACE" w14:textId="77777777" w:rsidR="004A1462" w:rsidRDefault="004A1462" w:rsidP="004A1462"/>
    <w:p w14:paraId="2DEC0552" w14:textId="77777777" w:rsidR="004A1462" w:rsidRDefault="004A1462" w:rsidP="004A1462"/>
    <w:p w14:paraId="5294F560" w14:textId="77777777" w:rsidR="000E0E7C" w:rsidRPr="00B62FBE" w:rsidRDefault="002B60D3" w:rsidP="00B62FBE">
      <w:pPr>
        <w:pStyle w:val="Heading2"/>
      </w:pPr>
      <w:r w:rsidRPr="00B62FBE">
        <w:t xml:space="preserve">RESOLUTION FOR </w:t>
      </w:r>
      <w:r w:rsidR="00DC2178" w:rsidRPr="00B62FBE">
        <w:t>KAREEM DALE</w:t>
      </w:r>
    </w:p>
    <w:p w14:paraId="379654DE" w14:textId="77777777" w:rsidR="000E0E7C" w:rsidRPr="009B47D4" w:rsidRDefault="000E0E7C" w:rsidP="004A1462"/>
    <w:p w14:paraId="1D429F31" w14:textId="77777777" w:rsidR="00A42757" w:rsidRDefault="00DC2178" w:rsidP="00F84A6F">
      <w:pPr>
        <w:pStyle w:val="bdstyle2"/>
      </w:pPr>
      <w:r>
        <w:t xml:space="preserve">Your colleagues on </w:t>
      </w:r>
      <w:r w:rsidR="000E0E7C">
        <w:t>the University of Illinois</w:t>
      </w:r>
      <w:r w:rsidR="00661BCF">
        <w:t xml:space="preserve"> </w:t>
      </w:r>
      <w:r w:rsidR="00A33CA8">
        <w:t>Board of Trustees</w:t>
      </w:r>
      <w:r>
        <w:t xml:space="preserve"> </w:t>
      </w:r>
      <w:r w:rsidR="00A42757">
        <w:t xml:space="preserve">wish to </w:t>
      </w:r>
      <w:r>
        <w:t xml:space="preserve">express their </w:t>
      </w:r>
      <w:r w:rsidR="00A42757">
        <w:t xml:space="preserve">deepest </w:t>
      </w:r>
      <w:r>
        <w:t xml:space="preserve">admiration and </w:t>
      </w:r>
      <w:r w:rsidR="00EA7AFC">
        <w:t>appreciation</w:t>
      </w:r>
      <w:r>
        <w:t xml:space="preserve"> for your </w:t>
      </w:r>
      <w:r w:rsidR="00A42757">
        <w:t xml:space="preserve">lifetime of </w:t>
      </w:r>
      <w:r>
        <w:t>loyal</w:t>
      </w:r>
      <w:r w:rsidR="00A42757">
        <w:t>ty and</w:t>
      </w:r>
      <w:r>
        <w:t xml:space="preserve"> dedicat</w:t>
      </w:r>
      <w:r w:rsidR="00A42757">
        <w:t xml:space="preserve">ed service </w:t>
      </w:r>
      <w:r>
        <w:t>to the University of Illinois System</w:t>
      </w:r>
      <w:r w:rsidR="006A09EE">
        <w:t xml:space="preserve">.   </w:t>
      </w:r>
    </w:p>
    <w:p w14:paraId="1FE1ECC6" w14:textId="77777777" w:rsidR="009F2695" w:rsidRDefault="000A4A1A" w:rsidP="00F84A6F">
      <w:pPr>
        <w:pStyle w:val="bdstyle2"/>
      </w:pPr>
      <w:r>
        <w:t xml:space="preserve">Your distinguished leadership in both the public and private sector has </w:t>
      </w:r>
      <w:r w:rsidR="009F2695">
        <w:t xml:space="preserve">been a source of </w:t>
      </w:r>
      <w:r>
        <w:t xml:space="preserve">great pride </w:t>
      </w:r>
      <w:r w:rsidR="0029424F">
        <w:t>for</w:t>
      </w:r>
      <w:r>
        <w:t xml:space="preserve"> everyone with ties to the </w:t>
      </w:r>
      <w:r w:rsidR="0029424F">
        <w:t>S</w:t>
      </w:r>
      <w:r>
        <w:t>ystem where you earned three degrees</w:t>
      </w:r>
      <w:r w:rsidR="00550F7F">
        <w:t xml:space="preserve">: </w:t>
      </w:r>
      <w:r w:rsidR="009F2695">
        <w:t>a</w:t>
      </w:r>
      <w:r w:rsidR="006A09EE">
        <w:t xml:space="preserve"> </w:t>
      </w:r>
      <w:r w:rsidR="009F2695">
        <w:t>B</w:t>
      </w:r>
      <w:r w:rsidR="006A09EE">
        <w:t>achelor</w:t>
      </w:r>
      <w:r w:rsidR="009F2695">
        <w:t>’s</w:t>
      </w:r>
      <w:r w:rsidR="006A09EE">
        <w:t xml:space="preserve"> </w:t>
      </w:r>
      <w:r w:rsidR="009F2695">
        <w:t>D</w:t>
      </w:r>
      <w:r w:rsidR="006A09EE">
        <w:t xml:space="preserve">egree in Advertising and </w:t>
      </w:r>
      <w:r w:rsidR="000D206E">
        <w:t xml:space="preserve">a </w:t>
      </w:r>
      <w:r w:rsidR="006A09EE">
        <w:t>J</w:t>
      </w:r>
      <w:r w:rsidR="00EA7AFC">
        <w:t>uris Doctorate</w:t>
      </w:r>
      <w:r w:rsidR="000D206E">
        <w:t>/</w:t>
      </w:r>
      <w:r w:rsidR="006A09EE">
        <w:t xml:space="preserve">MBA, Cum Laude, </w:t>
      </w:r>
      <w:r w:rsidR="009F2695">
        <w:t>all from the University of Illinois Urbana-Champaign.</w:t>
      </w:r>
    </w:p>
    <w:p w14:paraId="394536D4" w14:textId="77777777" w:rsidR="009F2695" w:rsidRDefault="008669A5" w:rsidP="00F84A6F">
      <w:pPr>
        <w:pStyle w:val="bdstyle2"/>
      </w:pPr>
      <w:r>
        <w:t xml:space="preserve">Throughout the years </w:t>
      </w:r>
      <w:r w:rsidR="00550F7F">
        <w:t>since, you have been both an advocate and a role model for our core, land-grant missions</w:t>
      </w:r>
      <w:r w:rsidR="000E2838">
        <w:t xml:space="preserve">: </w:t>
      </w:r>
      <w:r w:rsidR="00550F7F">
        <w:t>accessibility, affordability</w:t>
      </w:r>
      <w:r w:rsidR="00904998">
        <w:t>,</w:t>
      </w:r>
      <w:r w:rsidR="00550F7F">
        <w:t xml:space="preserve"> and opportunity for all,</w:t>
      </w:r>
      <w:r w:rsidR="0029424F">
        <w:t xml:space="preserve"> </w:t>
      </w:r>
      <w:r w:rsidR="00550F7F">
        <w:t xml:space="preserve">particularly </w:t>
      </w:r>
      <w:r>
        <w:t xml:space="preserve">for </w:t>
      </w:r>
      <w:r w:rsidR="00550F7F">
        <w:t>those with disabilities.</w:t>
      </w:r>
    </w:p>
    <w:p w14:paraId="2F55471F" w14:textId="77777777" w:rsidR="008669A5" w:rsidRDefault="008669A5" w:rsidP="00F84A6F">
      <w:pPr>
        <w:pStyle w:val="bdstyle2"/>
      </w:pPr>
      <w:r>
        <w:t xml:space="preserve">Your commitment to a level playing field for all Americans </w:t>
      </w:r>
      <w:r w:rsidR="007824C1">
        <w:t>ha</w:t>
      </w:r>
      <w:r w:rsidR="009E2D86">
        <w:t xml:space="preserve">d national impact </w:t>
      </w:r>
      <w:r w:rsidR="007824C1">
        <w:t>through your service as a top advisor on disability policy to former President Barack Obama.</w:t>
      </w:r>
      <w:r w:rsidR="00904998">
        <w:t xml:space="preserve"> </w:t>
      </w:r>
      <w:r w:rsidR="007824C1">
        <w:t xml:space="preserve"> </w:t>
      </w:r>
      <w:r w:rsidR="002C1389">
        <w:t xml:space="preserve">You touched untold lives </w:t>
      </w:r>
      <w:r w:rsidR="0029424F">
        <w:t xml:space="preserve">while working </w:t>
      </w:r>
      <w:r w:rsidR="002C1389">
        <w:t xml:space="preserve">as </w:t>
      </w:r>
      <w:r w:rsidR="007824C1">
        <w:t>special assistant to the president</w:t>
      </w:r>
      <w:r w:rsidR="002C1389">
        <w:t>,</w:t>
      </w:r>
      <w:r w:rsidR="007824C1">
        <w:t xml:space="preserve"> associate director of the Office </w:t>
      </w:r>
      <w:r w:rsidR="002C1389">
        <w:t>of Public Engagement in the Obama White House</w:t>
      </w:r>
      <w:r w:rsidR="000E2838">
        <w:t>,</w:t>
      </w:r>
      <w:r w:rsidR="002C1389">
        <w:t xml:space="preserve"> and as national disability director of the Obama for America campaign and Obama-Biden transition team.</w:t>
      </w:r>
    </w:p>
    <w:p w14:paraId="75963D83" w14:textId="3AAB7995" w:rsidR="00845037" w:rsidRDefault="006C4A5B" w:rsidP="005A1898">
      <w:pPr>
        <w:pStyle w:val="bdstyle2"/>
      </w:pPr>
      <w:r>
        <w:t>You have also set a</w:t>
      </w:r>
      <w:r w:rsidR="009E2D86">
        <w:t xml:space="preserve"> real-life</w:t>
      </w:r>
      <w:r>
        <w:t xml:space="preserve"> example through the </w:t>
      </w:r>
      <w:r w:rsidR="002A1FC8">
        <w:t xml:space="preserve">personal </w:t>
      </w:r>
      <w:r>
        <w:t>heights you have reached during an illustrious career in the private sector</w:t>
      </w:r>
      <w:r w:rsidR="002A1FC8">
        <w:t xml:space="preserve">. You founded your own law firm, </w:t>
      </w:r>
      <w:r w:rsidR="002A1FC8">
        <w:lastRenderedPageBreak/>
        <w:t>the Dale Law Group, after representing Fortune 500 corporations and privately-held companies for nearly a decad</w:t>
      </w:r>
      <w:r w:rsidR="007849FD">
        <w:t xml:space="preserve">e as a litigation attorney. </w:t>
      </w:r>
      <w:r w:rsidR="00904998">
        <w:t xml:space="preserve"> </w:t>
      </w:r>
      <w:r w:rsidR="007849FD">
        <w:t xml:space="preserve">Since 2013, your legal expertise has been helping guide </w:t>
      </w:r>
      <w:r w:rsidR="00190775">
        <w:t>strategies, products</w:t>
      </w:r>
      <w:r w:rsidR="000E2838">
        <w:t>,</w:t>
      </w:r>
      <w:r w:rsidR="00190775">
        <w:t xml:space="preserve"> and services at Discover </w:t>
      </w:r>
      <w:r w:rsidR="00FD55FB">
        <w:t>Financial</w:t>
      </w:r>
      <w:r w:rsidR="00190775">
        <w:t xml:space="preserve"> Services</w:t>
      </w:r>
      <w:r w:rsidR="007849FD">
        <w:t xml:space="preserve">, </w:t>
      </w:r>
      <w:r w:rsidR="00376159">
        <w:t xml:space="preserve">one of the nation’s </w:t>
      </w:r>
      <w:r w:rsidR="0029424F">
        <w:t xml:space="preserve">most respected </w:t>
      </w:r>
      <w:r w:rsidR="007849FD">
        <w:t>banking and payment</w:t>
      </w:r>
      <w:r w:rsidR="00376159">
        <w:t xml:space="preserve"> services companies</w:t>
      </w:r>
      <w:r w:rsidR="00190775">
        <w:t>.</w:t>
      </w:r>
    </w:p>
    <w:p w14:paraId="1FC2AED9" w14:textId="77777777" w:rsidR="008A02C7" w:rsidRDefault="00376159" w:rsidP="000D206E">
      <w:pPr>
        <w:pStyle w:val="bdstyle2"/>
        <w:rPr>
          <w:szCs w:val="26"/>
        </w:rPr>
      </w:pPr>
      <w:r>
        <w:rPr>
          <w:szCs w:val="26"/>
        </w:rPr>
        <w:t xml:space="preserve">During your more than two years as a trustee, you shared your talents </w:t>
      </w:r>
      <w:r w:rsidR="00267F5A">
        <w:rPr>
          <w:szCs w:val="26"/>
        </w:rPr>
        <w:t xml:space="preserve">freely </w:t>
      </w:r>
      <w:r>
        <w:rPr>
          <w:szCs w:val="26"/>
        </w:rPr>
        <w:t xml:space="preserve">as a member of the Board and of two </w:t>
      </w:r>
      <w:r w:rsidR="0047256C">
        <w:rPr>
          <w:szCs w:val="26"/>
        </w:rPr>
        <w:t xml:space="preserve">Board committees: </w:t>
      </w:r>
      <w:r w:rsidR="00267F5A" w:rsidRPr="00BB7BE7">
        <w:rPr>
          <w:szCs w:val="26"/>
        </w:rPr>
        <w:t xml:space="preserve"> </w:t>
      </w:r>
      <w:r w:rsidR="00267F5A">
        <w:rPr>
          <w:szCs w:val="26"/>
        </w:rPr>
        <w:t>t</w:t>
      </w:r>
      <w:r w:rsidR="00267F5A" w:rsidRPr="00BB7BE7">
        <w:rPr>
          <w:szCs w:val="26"/>
        </w:rPr>
        <w:t xml:space="preserve">he </w:t>
      </w:r>
      <w:r w:rsidR="00267F5A">
        <w:rPr>
          <w:szCs w:val="26"/>
        </w:rPr>
        <w:t>Governance, Personnel</w:t>
      </w:r>
      <w:r w:rsidR="00904998">
        <w:rPr>
          <w:szCs w:val="26"/>
        </w:rPr>
        <w:t>,</w:t>
      </w:r>
      <w:r w:rsidR="00267F5A">
        <w:rPr>
          <w:szCs w:val="26"/>
        </w:rPr>
        <w:t xml:space="preserve"> and Ethics</w:t>
      </w:r>
      <w:r w:rsidR="00267F5A" w:rsidRPr="00BB7BE7">
        <w:rPr>
          <w:szCs w:val="26"/>
        </w:rPr>
        <w:t xml:space="preserve"> Committee</w:t>
      </w:r>
      <w:r w:rsidR="00267F5A">
        <w:rPr>
          <w:szCs w:val="26"/>
        </w:rPr>
        <w:t>, and the Academic and Student Affairs Committee</w:t>
      </w:r>
      <w:r w:rsidR="00267F5A" w:rsidRPr="00BB7BE7">
        <w:rPr>
          <w:szCs w:val="26"/>
        </w:rPr>
        <w:t>.</w:t>
      </w:r>
      <w:r w:rsidR="00F84A6F">
        <w:rPr>
          <w:szCs w:val="26"/>
        </w:rPr>
        <w:t xml:space="preserve"> </w:t>
      </w:r>
      <w:r w:rsidR="005A1898">
        <w:rPr>
          <w:szCs w:val="26"/>
        </w:rPr>
        <w:t xml:space="preserve"> You</w:t>
      </w:r>
      <w:r w:rsidR="00616197">
        <w:rPr>
          <w:szCs w:val="26"/>
        </w:rPr>
        <w:t xml:space="preserve"> stood as a champion for our students and ou</w:t>
      </w:r>
      <w:r w:rsidR="005A1898">
        <w:rPr>
          <w:szCs w:val="26"/>
        </w:rPr>
        <w:t xml:space="preserve">r </w:t>
      </w:r>
      <w:r w:rsidR="008A02C7">
        <w:rPr>
          <w:szCs w:val="26"/>
        </w:rPr>
        <w:t xml:space="preserve">commitment to a world-class education through your </w:t>
      </w:r>
      <w:r w:rsidR="005A1898">
        <w:rPr>
          <w:szCs w:val="26"/>
        </w:rPr>
        <w:t>thoughtful approach to issues and the tough questions you asked</w:t>
      </w:r>
      <w:r w:rsidR="008A02C7">
        <w:rPr>
          <w:szCs w:val="26"/>
        </w:rPr>
        <w:t>.</w:t>
      </w:r>
    </w:p>
    <w:p w14:paraId="0ABA6FCF" w14:textId="77777777" w:rsidR="000D206E" w:rsidRDefault="000D206E" w:rsidP="000D206E">
      <w:pPr>
        <w:pStyle w:val="bdstyle2"/>
      </w:pPr>
      <w:r>
        <w:t xml:space="preserve">You also volunteered your time and </w:t>
      </w:r>
      <w:r w:rsidR="00F57045">
        <w:t xml:space="preserve">knowledge on </w:t>
      </w:r>
      <w:r w:rsidRPr="00A54A95">
        <w:t xml:space="preserve">the State Universities Civil Service System Merit Board.  Your sensitivity and </w:t>
      </w:r>
      <w:r w:rsidR="005A1898">
        <w:t xml:space="preserve">meaningful contributions </w:t>
      </w:r>
      <w:r w:rsidRPr="00A54A95">
        <w:t>w</w:t>
      </w:r>
      <w:r w:rsidR="005A1898">
        <w:t xml:space="preserve">ere </w:t>
      </w:r>
      <w:r w:rsidRPr="00A54A95">
        <w:t xml:space="preserve">deeply appreciated and </w:t>
      </w:r>
      <w:r>
        <w:t xml:space="preserve">made a vital contribution </w:t>
      </w:r>
      <w:r w:rsidRPr="00A54A95">
        <w:t xml:space="preserve">to this </w:t>
      </w:r>
      <w:r>
        <w:t>important group</w:t>
      </w:r>
      <w:r w:rsidRPr="00A54A95">
        <w:t>.</w:t>
      </w:r>
      <w:r>
        <w:t xml:space="preserve"> </w:t>
      </w:r>
    </w:p>
    <w:p w14:paraId="2D601BC9" w14:textId="77777777" w:rsidR="00267F5A" w:rsidRDefault="00965E8E" w:rsidP="000D206E">
      <w:pPr>
        <w:pStyle w:val="bdstyle2"/>
      </w:pPr>
      <w:r>
        <w:t>You</w:t>
      </w:r>
      <w:r w:rsidR="0006322E">
        <w:t>r</w:t>
      </w:r>
      <w:r>
        <w:t xml:space="preserve"> </w:t>
      </w:r>
      <w:r w:rsidR="00F57045">
        <w:t xml:space="preserve">friends and </w:t>
      </w:r>
      <w:r>
        <w:t xml:space="preserve">colleagues </w:t>
      </w:r>
      <w:r w:rsidR="00EB0735">
        <w:t xml:space="preserve">across the system </w:t>
      </w:r>
      <w:r>
        <w:t>will greatly miss your sincerity, empathy, wisdom</w:t>
      </w:r>
      <w:r w:rsidR="00446DB5">
        <w:t>,</w:t>
      </w:r>
      <w:r>
        <w:t xml:space="preserve"> </w:t>
      </w:r>
      <w:r w:rsidR="006B0A9F">
        <w:t>good humor</w:t>
      </w:r>
      <w:r w:rsidR="000E2838">
        <w:t>,</w:t>
      </w:r>
      <w:r w:rsidR="006B0A9F">
        <w:t xml:space="preserve"> </w:t>
      </w:r>
      <w:r>
        <w:t>and de</w:t>
      </w:r>
      <w:r w:rsidR="00F57045">
        <w:t xml:space="preserve">voted </w:t>
      </w:r>
      <w:r>
        <w:t>service.</w:t>
      </w:r>
    </w:p>
    <w:p w14:paraId="5B16C1B7" w14:textId="77777777" w:rsidR="00267F5A" w:rsidRPr="00267F5A" w:rsidRDefault="00267F5A" w:rsidP="00267F5A">
      <w:pPr>
        <w:tabs>
          <w:tab w:val="left" w:pos="1440"/>
        </w:tabs>
        <w:spacing w:line="480" w:lineRule="auto"/>
        <w:rPr>
          <w:szCs w:val="26"/>
        </w:rPr>
      </w:pPr>
      <w:r>
        <w:rPr>
          <w:szCs w:val="26"/>
        </w:rPr>
        <w:tab/>
      </w:r>
      <w:r w:rsidRPr="00BB7BE7">
        <w:rPr>
          <w:szCs w:val="26"/>
        </w:rPr>
        <w:t xml:space="preserve">At this time, the Board members, joined by President </w:t>
      </w:r>
      <w:r>
        <w:rPr>
          <w:szCs w:val="26"/>
        </w:rPr>
        <w:t>Killeen</w:t>
      </w:r>
      <w:r w:rsidRPr="00BB7BE7">
        <w:rPr>
          <w:szCs w:val="26"/>
        </w:rPr>
        <w:t>, as well as the University officers, faculty, students</w:t>
      </w:r>
      <w:r>
        <w:rPr>
          <w:szCs w:val="26"/>
        </w:rPr>
        <w:t>,</w:t>
      </w:r>
      <w:r w:rsidRPr="00BB7BE7">
        <w:rPr>
          <w:szCs w:val="26"/>
        </w:rPr>
        <w:t xml:space="preserve"> and staff of the University </w:t>
      </w:r>
      <w:r w:rsidR="00F57045">
        <w:rPr>
          <w:szCs w:val="26"/>
        </w:rPr>
        <w:t xml:space="preserve">System </w:t>
      </w:r>
      <w:r w:rsidRPr="00BB7BE7">
        <w:rPr>
          <w:szCs w:val="26"/>
        </w:rPr>
        <w:t>wish to pay tribute to you for your valuable service and extend best wishes to you</w:t>
      </w:r>
      <w:r>
        <w:rPr>
          <w:szCs w:val="26"/>
        </w:rPr>
        <w:t>, your wife Natasha,</w:t>
      </w:r>
      <w:r w:rsidRPr="00BB7BE7">
        <w:rPr>
          <w:szCs w:val="26"/>
        </w:rPr>
        <w:t xml:space="preserve"> and your family</w:t>
      </w:r>
      <w:r>
        <w:rPr>
          <w:szCs w:val="26"/>
        </w:rPr>
        <w:t xml:space="preserve">. </w:t>
      </w:r>
    </w:p>
    <w:p w14:paraId="13125F34" w14:textId="77777777" w:rsidR="00965E8E" w:rsidRDefault="00965E8E" w:rsidP="004A1462">
      <w:pPr>
        <w:pStyle w:val="bdstyle2"/>
      </w:pPr>
      <w:r>
        <w:t xml:space="preserve">The Board of </w:t>
      </w:r>
      <w:r w:rsidR="00446DB5">
        <w:t>T</w:t>
      </w:r>
      <w:r>
        <w:t xml:space="preserve">rustees directs that this resolution be incorporated in the minutes of today’s meeting to become a part of the official public record, and </w:t>
      </w:r>
      <w:r w:rsidR="00446DB5">
        <w:t>t</w:t>
      </w:r>
      <w:r>
        <w:t xml:space="preserve">hat a suitable copy be given you as a permanent reminder of the esteem and affection in which you are held.  </w:t>
      </w:r>
    </w:p>
    <w:p w14:paraId="42DAF993" w14:textId="77777777" w:rsidR="00965E8E" w:rsidRDefault="00965E8E" w:rsidP="0072511A"/>
    <w:sectPr w:rsidR="00965E8E" w:rsidSect="004A1462">
      <w:headerReference w:type="even" r:id="rId8"/>
      <w:headerReference w:type="default" r:id="rId9"/>
      <w:pgSz w:w="12240" w:h="15840" w:code="1"/>
      <w:pgMar w:top="72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B44D" w14:textId="77777777" w:rsidR="00B041CB" w:rsidRDefault="00B041CB">
      <w:r>
        <w:separator/>
      </w:r>
    </w:p>
  </w:endnote>
  <w:endnote w:type="continuationSeparator" w:id="0">
    <w:p w14:paraId="749D6A8B" w14:textId="77777777" w:rsidR="00B041CB" w:rsidRDefault="00B0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7674" w14:textId="77777777" w:rsidR="00B041CB" w:rsidRDefault="00B041CB">
      <w:r>
        <w:separator/>
      </w:r>
    </w:p>
  </w:footnote>
  <w:footnote w:type="continuationSeparator" w:id="0">
    <w:p w14:paraId="2C755A6B" w14:textId="77777777" w:rsidR="00B041CB" w:rsidRDefault="00B0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6948" w14:textId="77777777" w:rsidR="00D11977" w:rsidRDefault="00D11977" w:rsidP="00BE1C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B5CF11" w14:textId="77777777" w:rsidR="00D11977" w:rsidRDefault="00D11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C213B" w14:textId="77777777" w:rsidR="00D11977" w:rsidRDefault="00D11977" w:rsidP="00BE1C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36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13C127" w14:textId="77777777" w:rsidR="00D11977" w:rsidRDefault="00D11977">
    <w:pPr>
      <w:pStyle w:val="Header"/>
    </w:pPr>
  </w:p>
  <w:p w14:paraId="66E5E496" w14:textId="77777777" w:rsidR="00D11977" w:rsidRDefault="00D11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0" w:hanging="361"/>
      </w:pPr>
      <w:rPr>
        <w:rFonts w:ascii="Times New Roman" w:hAnsi="Times New Roman" w:cs="Times New Roman"/>
        <w:b w:val="0"/>
        <w:bCs w:val="0"/>
        <w:sz w:val="26"/>
        <w:szCs w:val="26"/>
      </w:rPr>
    </w:lvl>
    <w:lvl w:ilvl="1">
      <w:numFmt w:val="bullet"/>
      <w:lvlText w:val="•"/>
      <w:lvlJc w:val="left"/>
      <w:pPr>
        <w:ind w:left="1980" w:hanging="361"/>
      </w:pPr>
    </w:lvl>
    <w:lvl w:ilvl="2">
      <w:numFmt w:val="bullet"/>
      <w:lvlText w:val="•"/>
      <w:lvlJc w:val="left"/>
      <w:pPr>
        <w:ind w:left="2780" w:hanging="361"/>
      </w:pPr>
    </w:lvl>
    <w:lvl w:ilvl="3">
      <w:numFmt w:val="bullet"/>
      <w:lvlText w:val="•"/>
      <w:lvlJc w:val="left"/>
      <w:pPr>
        <w:ind w:left="3580" w:hanging="361"/>
      </w:pPr>
    </w:lvl>
    <w:lvl w:ilvl="4">
      <w:numFmt w:val="bullet"/>
      <w:lvlText w:val="•"/>
      <w:lvlJc w:val="left"/>
      <w:pPr>
        <w:ind w:left="4380" w:hanging="361"/>
      </w:pPr>
    </w:lvl>
    <w:lvl w:ilvl="5">
      <w:numFmt w:val="bullet"/>
      <w:lvlText w:val="•"/>
      <w:lvlJc w:val="left"/>
      <w:pPr>
        <w:ind w:left="5180" w:hanging="361"/>
      </w:pPr>
    </w:lvl>
    <w:lvl w:ilvl="6">
      <w:numFmt w:val="bullet"/>
      <w:lvlText w:val="•"/>
      <w:lvlJc w:val="left"/>
      <w:pPr>
        <w:ind w:left="5980" w:hanging="361"/>
      </w:pPr>
    </w:lvl>
    <w:lvl w:ilvl="7">
      <w:numFmt w:val="bullet"/>
      <w:lvlText w:val="•"/>
      <w:lvlJc w:val="left"/>
      <w:pPr>
        <w:ind w:left="6780" w:hanging="361"/>
      </w:pPr>
    </w:lvl>
    <w:lvl w:ilvl="8">
      <w:numFmt w:val="bullet"/>
      <w:lvlText w:val="•"/>
      <w:lvlJc w:val="left"/>
      <w:pPr>
        <w:ind w:left="7580" w:hanging="361"/>
      </w:pPr>
    </w:lvl>
  </w:abstractNum>
  <w:abstractNum w:abstractNumId="1" w15:restartNumberingAfterBreak="0">
    <w:nsid w:val="09FF1D4C"/>
    <w:multiLevelType w:val="hybridMultilevel"/>
    <w:tmpl w:val="F0A444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7C02AA"/>
    <w:multiLevelType w:val="hybridMultilevel"/>
    <w:tmpl w:val="DB82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7C"/>
    <w:rsid w:val="000020D7"/>
    <w:rsid w:val="000067D8"/>
    <w:rsid w:val="0001683D"/>
    <w:rsid w:val="00037C98"/>
    <w:rsid w:val="0006322E"/>
    <w:rsid w:val="0007524B"/>
    <w:rsid w:val="000A132C"/>
    <w:rsid w:val="000A49F8"/>
    <w:rsid w:val="000A4A1A"/>
    <w:rsid w:val="000D206E"/>
    <w:rsid w:val="000E0E7C"/>
    <w:rsid w:val="000E2838"/>
    <w:rsid w:val="000F6EE4"/>
    <w:rsid w:val="00116A30"/>
    <w:rsid w:val="00142DEC"/>
    <w:rsid w:val="001544CD"/>
    <w:rsid w:val="00190775"/>
    <w:rsid w:val="001D0800"/>
    <w:rsid w:val="001D6F64"/>
    <w:rsid w:val="0022008E"/>
    <w:rsid w:val="00226D4C"/>
    <w:rsid w:val="00235C91"/>
    <w:rsid w:val="00267F5A"/>
    <w:rsid w:val="00285E1E"/>
    <w:rsid w:val="0029424F"/>
    <w:rsid w:val="002A1FC8"/>
    <w:rsid w:val="002B60D3"/>
    <w:rsid w:val="002C1389"/>
    <w:rsid w:val="002E5AC8"/>
    <w:rsid w:val="00300F1F"/>
    <w:rsid w:val="00303ADE"/>
    <w:rsid w:val="003319AF"/>
    <w:rsid w:val="00362C07"/>
    <w:rsid w:val="00376159"/>
    <w:rsid w:val="003C4467"/>
    <w:rsid w:val="0043191E"/>
    <w:rsid w:val="0043645D"/>
    <w:rsid w:val="00446DB5"/>
    <w:rsid w:val="004476A3"/>
    <w:rsid w:val="00461C3F"/>
    <w:rsid w:val="0047256C"/>
    <w:rsid w:val="004A0AEB"/>
    <w:rsid w:val="004A1462"/>
    <w:rsid w:val="004B0DBA"/>
    <w:rsid w:val="004E4F49"/>
    <w:rsid w:val="004F6476"/>
    <w:rsid w:val="00506F69"/>
    <w:rsid w:val="00511566"/>
    <w:rsid w:val="00540945"/>
    <w:rsid w:val="00550F7F"/>
    <w:rsid w:val="00567BE4"/>
    <w:rsid w:val="005755F3"/>
    <w:rsid w:val="00581BDA"/>
    <w:rsid w:val="005A1898"/>
    <w:rsid w:val="005E0C4E"/>
    <w:rsid w:val="005E2B18"/>
    <w:rsid w:val="00616197"/>
    <w:rsid w:val="00626102"/>
    <w:rsid w:val="00661BCF"/>
    <w:rsid w:val="006A09EE"/>
    <w:rsid w:val="006A0A35"/>
    <w:rsid w:val="006B0A9F"/>
    <w:rsid w:val="006B0C88"/>
    <w:rsid w:val="006B5C60"/>
    <w:rsid w:val="006C4A5B"/>
    <w:rsid w:val="006E2E9A"/>
    <w:rsid w:val="006E7A12"/>
    <w:rsid w:val="0070252C"/>
    <w:rsid w:val="007046C9"/>
    <w:rsid w:val="007051C1"/>
    <w:rsid w:val="0070753E"/>
    <w:rsid w:val="00707C7B"/>
    <w:rsid w:val="007146BB"/>
    <w:rsid w:val="0072511A"/>
    <w:rsid w:val="00754721"/>
    <w:rsid w:val="00755A7B"/>
    <w:rsid w:val="00766107"/>
    <w:rsid w:val="00777D18"/>
    <w:rsid w:val="007824C1"/>
    <w:rsid w:val="007849FD"/>
    <w:rsid w:val="00785B70"/>
    <w:rsid w:val="00800E62"/>
    <w:rsid w:val="0080485D"/>
    <w:rsid w:val="00816871"/>
    <w:rsid w:val="00845037"/>
    <w:rsid w:val="00864373"/>
    <w:rsid w:val="008669A5"/>
    <w:rsid w:val="008833CF"/>
    <w:rsid w:val="00884766"/>
    <w:rsid w:val="008A02C7"/>
    <w:rsid w:val="008A1EF5"/>
    <w:rsid w:val="008A273E"/>
    <w:rsid w:val="008B115D"/>
    <w:rsid w:val="008D485A"/>
    <w:rsid w:val="008E02F7"/>
    <w:rsid w:val="008F48C8"/>
    <w:rsid w:val="008F5FA2"/>
    <w:rsid w:val="009046E4"/>
    <w:rsid w:val="00904998"/>
    <w:rsid w:val="009123FC"/>
    <w:rsid w:val="00933A4E"/>
    <w:rsid w:val="00933EB8"/>
    <w:rsid w:val="00952F50"/>
    <w:rsid w:val="00965E8E"/>
    <w:rsid w:val="009802B6"/>
    <w:rsid w:val="00986A2A"/>
    <w:rsid w:val="009A3F6F"/>
    <w:rsid w:val="009A5E12"/>
    <w:rsid w:val="009B47D4"/>
    <w:rsid w:val="009C3E3A"/>
    <w:rsid w:val="009C5700"/>
    <w:rsid w:val="009D31B1"/>
    <w:rsid w:val="009E2D86"/>
    <w:rsid w:val="009E502F"/>
    <w:rsid w:val="009F2695"/>
    <w:rsid w:val="00A14D68"/>
    <w:rsid w:val="00A333D5"/>
    <w:rsid w:val="00A33CA8"/>
    <w:rsid w:val="00A42757"/>
    <w:rsid w:val="00A54A95"/>
    <w:rsid w:val="00A61288"/>
    <w:rsid w:val="00A70CEF"/>
    <w:rsid w:val="00AB3B3B"/>
    <w:rsid w:val="00B041CB"/>
    <w:rsid w:val="00B20E0D"/>
    <w:rsid w:val="00B2233C"/>
    <w:rsid w:val="00B22A0D"/>
    <w:rsid w:val="00B40E37"/>
    <w:rsid w:val="00B60E37"/>
    <w:rsid w:val="00B62FBE"/>
    <w:rsid w:val="00B80D1A"/>
    <w:rsid w:val="00BC61D5"/>
    <w:rsid w:val="00BE1C1C"/>
    <w:rsid w:val="00C00372"/>
    <w:rsid w:val="00C131F1"/>
    <w:rsid w:val="00C153CA"/>
    <w:rsid w:val="00C2752F"/>
    <w:rsid w:val="00C7071A"/>
    <w:rsid w:val="00CA2F22"/>
    <w:rsid w:val="00CD6C64"/>
    <w:rsid w:val="00CF213C"/>
    <w:rsid w:val="00CF71AE"/>
    <w:rsid w:val="00D11977"/>
    <w:rsid w:val="00D16DBA"/>
    <w:rsid w:val="00D224BE"/>
    <w:rsid w:val="00D365FE"/>
    <w:rsid w:val="00D743A6"/>
    <w:rsid w:val="00D80965"/>
    <w:rsid w:val="00DC2178"/>
    <w:rsid w:val="00DD5A05"/>
    <w:rsid w:val="00DE0F76"/>
    <w:rsid w:val="00DF545B"/>
    <w:rsid w:val="00E03634"/>
    <w:rsid w:val="00E44887"/>
    <w:rsid w:val="00E450B9"/>
    <w:rsid w:val="00E6023B"/>
    <w:rsid w:val="00E60A1B"/>
    <w:rsid w:val="00E942F1"/>
    <w:rsid w:val="00EA7AFC"/>
    <w:rsid w:val="00EB0735"/>
    <w:rsid w:val="00EC1D45"/>
    <w:rsid w:val="00EC1D62"/>
    <w:rsid w:val="00EC4017"/>
    <w:rsid w:val="00ED1E74"/>
    <w:rsid w:val="00EF77C2"/>
    <w:rsid w:val="00F039EB"/>
    <w:rsid w:val="00F0414D"/>
    <w:rsid w:val="00F16E9D"/>
    <w:rsid w:val="00F25D84"/>
    <w:rsid w:val="00F33113"/>
    <w:rsid w:val="00F40C23"/>
    <w:rsid w:val="00F57045"/>
    <w:rsid w:val="00F626FB"/>
    <w:rsid w:val="00F73B5D"/>
    <w:rsid w:val="00F80F48"/>
    <w:rsid w:val="00F81E8E"/>
    <w:rsid w:val="00F84A6F"/>
    <w:rsid w:val="00FB4BE1"/>
    <w:rsid w:val="00FC146B"/>
    <w:rsid w:val="00FD55FB"/>
    <w:rsid w:val="00FE0661"/>
    <w:rsid w:val="00FF62A4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E679B"/>
  <w15:chartTrackingRefBased/>
  <w15:docId w15:val="{DF25A8D6-FB36-4191-A739-BBABF546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462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8E02F7"/>
    <w:pPr>
      <w:keepNext/>
      <w:spacing w:before="240" w:after="60"/>
      <w:outlineLvl w:val="0"/>
    </w:pPr>
    <w:rPr>
      <w:rFonts w:ascii="Calibri Light" w:eastAsia="DengXian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62FBE"/>
    <w:pPr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bio">
    <w:name w:val="bdbio"/>
    <w:basedOn w:val="Normal"/>
    <w:rsid w:val="004A1462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4A1462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4A1462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4A1462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rsid w:val="004A146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4A1462"/>
    <w:pPr>
      <w:tabs>
        <w:tab w:val="left" w:pos="7200"/>
      </w:tabs>
    </w:pPr>
  </w:style>
  <w:style w:type="paragraph" w:customStyle="1" w:styleId="bdstyle1">
    <w:name w:val="bdstyle1"/>
    <w:basedOn w:val="Normal"/>
    <w:rsid w:val="004A1462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4A1462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4A1462"/>
    <w:pPr>
      <w:tabs>
        <w:tab w:val="left" w:pos="4680"/>
        <w:tab w:val="right" w:pos="7560"/>
        <w:tab w:val="right" w:pos="9000"/>
      </w:tabs>
    </w:pPr>
  </w:style>
  <w:style w:type="paragraph" w:styleId="Header">
    <w:name w:val="header"/>
    <w:basedOn w:val="Normal"/>
    <w:rsid w:val="004A14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462"/>
  </w:style>
  <w:style w:type="paragraph" w:styleId="Footer">
    <w:name w:val="footer"/>
    <w:basedOn w:val="Normal"/>
    <w:rsid w:val="004A146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19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4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D5A05"/>
    <w:pPr>
      <w:widowControl w:val="0"/>
      <w:overflowPunct/>
      <w:ind w:left="120"/>
      <w:textAlignment w:val="auto"/>
    </w:pPr>
    <w:rPr>
      <w:rFonts w:eastAsia="SimSun"/>
      <w:szCs w:val="26"/>
    </w:rPr>
  </w:style>
  <w:style w:type="character" w:customStyle="1" w:styleId="BodyTextChar">
    <w:name w:val="Body Text Char"/>
    <w:link w:val="BodyText"/>
    <w:uiPriority w:val="1"/>
    <w:rsid w:val="00DD5A05"/>
    <w:rPr>
      <w:rFonts w:eastAsia="SimSun"/>
      <w:sz w:val="26"/>
      <w:szCs w:val="26"/>
      <w:lang w:eastAsia="en-US"/>
    </w:rPr>
  </w:style>
  <w:style w:type="paragraph" w:styleId="ListParagraph">
    <w:name w:val="List Paragraph"/>
    <w:basedOn w:val="Normal"/>
    <w:uiPriority w:val="1"/>
    <w:qFormat/>
    <w:rsid w:val="00DD5A05"/>
    <w:pPr>
      <w:widowControl w:val="0"/>
      <w:overflowPunct/>
      <w:textAlignment w:val="auto"/>
    </w:pPr>
    <w:rPr>
      <w:rFonts w:eastAsia="SimSun"/>
      <w:sz w:val="24"/>
      <w:szCs w:val="24"/>
    </w:rPr>
  </w:style>
  <w:style w:type="character" w:customStyle="1" w:styleId="Heading1Char">
    <w:name w:val="Heading 1 Char"/>
    <w:link w:val="Heading1"/>
    <w:rsid w:val="008E02F7"/>
    <w:rPr>
      <w:rFonts w:ascii="Calibri Light" w:eastAsia="DengXian Light" w:hAnsi="Calibri Light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8E02F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zh-CN"/>
    </w:rPr>
  </w:style>
  <w:style w:type="character" w:styleId="Emphasis">
    <w:name w:val="Emphasis"/>
    <w:uiPriority w:val="20"/>
    <w:qFormat/>
    <w:rsid w:val="008E02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7CDF3-B151-46AA-8768-D07704E6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 Marjorie E</vt:lpstr>
    </vt:vector>
  </TitlesOfParts>
  <Company>University of Illinois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 Marjorie E</dc:title>
  <dc:subject/>
  <dc:creator>mthompsn</dc:creator>
  <cp:keywords/>
  <dc:description/>
  <cp:lastModifiedBy>Williams, Aubrie Lee</cp:lastModifiedBy>
  <cp:revision>7</cp:revision>
  <cp:lastPrinted>2006-11-13T20:23:00Z</cp:lastPrinted>
  <dcterms:created xsi:type="dcterms:W3CDTF">2021-11-02T19:48:00Z</dcterms:created>
  <dcterms:modified xsi:type="dcterms:W3CDTF">2021-11-18T15:40:00Z</dcterms:modified>
</cp:coreProperties>
</file>