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CB05" w14:textId="77777777" w:rsidR="00856B87" w:rsidRPr="00856B87" w:rsidRDefault="00856B87" w:rsidP="00856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r w:rsidRPr="00856B87">
        <w:rPr>
          <w:color w:val="FF0000"/>
          <w:sz w:val="26"/>
          <w:szCs w:val="26"/>
        </w:rPr>
        <w:t>Approved by the Board of Trustees</w:t>
      </w:r>
    </w:p>
    <w:p w14:paraId="717F6504" w14:textId="77777777" w:rsidR="00856B87" w:rsidRPr="00856B87" w:rsidRDefault="00856B87" w:rsidP="00856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856B87">
        <w:rPr>
          <w:color w:val="FF0000"/>
          <w:sz w:val="26"/>
          <w:szCs w:val="26"/>
        </w:rPr>
        <w:t>November 18, 2021</w:t>
      </w:r>
      <w:bookmarkEnd w:id="0"/>
    </w:p>
    <w:p w14:paraId="5F50B08D" w14:textId="70F5DDBE" w:rsidR="005C4A27" w:rsidRPr="005C4A27" w:rsidRDefault="00150328" w:rsidP="005C4A27">
      <w:pPr>
        <w:pStyle w:val="bdheading2"/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13</w:t>
      </w:r>
    </w:p>
    <w:p w14:paraId="3EADC00A" w14:textId="77777777" w:rsidR="005C4A27" w:rsidRDefault="005C4A27" w:rsidP="005C4A27">
      <w:pPr>
        <w:pStyle w:val="bdheading2"/>
        <w:rPr>
          <w:rFonts w:ascii="Times New Roman" w:hAnsi="Times New Roman"/>
          <w:sz w:val="26"/>
          <w:szCs w:val="26"/>
        </w:rPr>
      </w:pPr>
    </w:p>
    <w:p w14:paraId="4C5B3847" w14:textId="77777777" w:rsidR="005C4A27" w:rsidRDefault="005C4A27" w:rsidP="005C4A27">
      <w:pPr>
        <w:pStyle w:val="bdheading2"/>
        <w:rPr>
          <w:rFonts w:ascii="Times New Roman" w:hAnsi="Times New Roman"/>
          <w:sz w:val="26"/>
          <w:szCs w:val="26"/>
        </w:rPr>
      </w:pPr>
    </w:p>
    <w:p w14:paraId="6720A2CC" w14:textId="6B8957EE" w:rsidR="005C4A27" w:rsidRDefault="005C4A27" w:rsidP="005C4A27">
      <w:pPr>
        <w:pStyle w:val="bdheading2"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753F" w:rsidRPr="00F80ED6">
        <w:rPr>
          <w:rFonts w:ascii="Times New Roman" w:hAnsi="Times New Roman"/>
          <w:sz w:val="26"/>
          <w:szCs w:val="26"/>
        </w:rPr>
        <w:t>Board Meetin</w:t>
      </w:r>
      <w:r>
        <w:rPr>
          <w:rFonts w:ascii="Times New Roman" w:hAnsi="Times New Roman"/>
          <w:sz w:val="26"/>
          <w:szCs w:val="26"/>
        </w:rPr>
        <w:t>g</w:t>
      </w:r>
    </w:p>
    <w:p w14:paraId="5D9C6A80" w14:textId="0EFF4092" w:rsidR="002A753F" w:rsidRDefault="005C4A27" w:rsidP="005C4A27">
      <w:pPr>
        <w:pStyle w:val="bdheading2"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B6B75">
        <w:rPr>
          <w:rFonts w:ascii="Times New Roman" w:hAnsi="Times New Roman"/>
          <w:sz w:val="26"/>
          <w:szCs w:val="26"/>
        </w:rPr>
        <w:t>November 18</w:t>
      </w:r>
      <w:r w:rsidR="00AD0BEA">
        <w:rPr>
          <w:rFonts w:ascii="Times New Roman" w:hAnsi="Times New Roman"/>
          <w:sz w:val="26"/>
          <w:szCs w:val="26"/>
        </w:rPr>
        <w:t>, 202</w:t>
      </w:r>
      <w:r w:rsidR="000F179C">
        <w:rPr>
          <w:rFonts w:ascii="Times New Roman" w:hAnsi="Times New Roman"/>
          <w:sz w:val="26"/>
          <w:szCs w:val="26"/>
        </w:rPr>
        <w:t>1</w:t>
      </w:r>
    </w:p>
    <w:p w14:paraId="35C24A58" w14:textId="715CE54C" w:rsidR="00AD0BEA" w:rsidRDefault="00AD0BEA" w:rsidP="005C4A27">
      <w:pPr>
        <w:pStyle w:val="Default"/>
      </w:pPr>
    </w:p>
    <w:p w14:paraId="13D580A9" w14:textId="77777777" w:rsidR="005C4A27" w:rsidRPr="00AD0BEA" w:rsidRDefault="005C4A27" w:rsidP="005C4A27">
      <w:pPr>
        <w:pStyle w:val="Default"/>
      </w:pPr>
    </w:p>
    <w:p w14:paraId="54AEA923" w14:textId="77777777" w:rsidR="002A753F" w:rsidRPr="00F80ED6" w:rsidRDefault="002A753F" w:rsidP="005C4A27">
      <w:pPr>
        <w:jc w:val="center"/>
        <w:rPr>
          <w:sz w:val="26"/>
          <w:szCs w:val="26"/>
        </w:rPr>
      </w:pPr>
      <w:r w:rsidRPr="00F80ED6">
        <w:rPr>
          <w:sz w:val="26"/>
          <w:szCs w:val="26"/>
        </w:rPr>
        <w:t>ROLL CALL</w:t>
      </w:r>
    </w:p>
    <w:p w14:paraId="4B9B75FC" w14:textId="77777777" w:rsidR="002A753F" w:rsidRPr="00F80ED6" w:rsidRDefault="002A753F" w:rsidP="005C4A27">
      <w:pPr>
        <w:jc w:val="center"/>
        <w:rPr>
          <w:sz w:val="26"/>
          <w:szCs w:val="26"/>
        </w:rPr>
      </w:pPr>
      <w:r w:rsidRPr="00F80ED6">
        <w:rPr>
          <w:sz w:val="26"/>
          <w:szCs w:val="26"/>
        </w:rPr>
        <w:t xml:space="preserve"> </w:t>
      </w:r>
    </w:p>
    <w:p w14:paraId="260A2F52" w14:textId="3AA20974" w:rsidR="002A753F" w:rsidRPr="00A67D0A" w:rsidRDefault="000B6B75" w:rsidP="00A67D0A">
      <w:pPr>
        <w:pStyle w:val="Heading2"/>
      </w:pPr>
      <w:r w:rsidRPr="00A67D0A">
        <w:t>APPROVE PROJECT BUDGET</w:t>
      </w:r>
      <w:r w:rsidR="001771FF" w:rsidRPr="00A67D0A">
        <w:t xml:space="preserve"> FOR</w:t>
      </w:r>
      <w:r w:rsidRPr="00A67D0A">
        <w:t xml:space="preserve"> </w:t>
      </w:r>
      <w:r w:rsidR="00F24D71" w:rsidRPr="00A67D0A">
        <w:t>ADA INPATIENT ROOM RENOVATIONS,</w:t>
      </w:r>
      <w:r w:rsidR="00AD0BEA" w:rsidRPr="00A67D0A">
        <w:t xml:space="preserve"> UNIVERSITY OF ILLINOIS HOSPITAL,</w:t>
      </w:r>
      <w:r w:rsidR="008337DE" w:rsidRPr="00A67D0A">
        <w:t xml:space="preserve"> </w:t>
      </w:r>
      <w:r w:rsidR="002A753F" w:rsidRPr="00A67D0A">
        <w:t>CHICAGO</w:t>
      </w:r>
    </w:p>
    <w:p w14:paraId="4E9C6F57" w14:textId="77777777" w:rsidR="005C4A27" w:rsidRDefault="005C4A27" w:rsidP="005C4A27">
      <w:pPr>
        <w:pStyle w:val="bdstyle1"/>
        <w:ind w:left="-1440"/>
        <w:rPr>
          <w:rFonts w:ascii="Times New Roman" w:hAnsi="Times New Roman"/>
          <w:b/>
          <w:bCs/>
          <w:sz w:val="26"/>
          <w:szCs w:val="26"/>
        </w:rPr>
      </w:pPr>
    </w:p>
    <w:p w14:paraId="5228DA1F" w14:textId="77777777" w:rsidR="005C4A27" w:rsidRDefault="005C4A27" w:rsidP="005C4A27">
      <w:pPr>
        <w:pStyle w:val="bdstyle1"/>
        <w:ind w:left="-1440"/>
        <w:rPr>
          <w:rFonts w:ascii="Times New Roman" w:hAnsi="Times New Roman"/>
          <w:b/>
          <w:bCs/>
          <w:sz w:val="26"/>
          <w:szCs w:val="26"/>
        </w:rPr>
      </w:pPr>
    </w:p>
    <w:p w14:paraId="46956AA2" w14:textId="77777777" w:rsidR="005C4A27" w:rsidRDefault="002A753F" w:rsidP="005C4A27">
      <w:pPr>
        <w:pStyle w:val="bdstyle1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b/>
          <w:bCs/>
          <w:sz w:val="26"/>
          <w:szCs w:val="26"/>
        </w:rPr>
        <w:t>Action:</w:t>
      </w:r>
      <w:r w:rsidR="005C4A27">
        <w:rPr>
          <w:rFonts w:ascii="Times New Roman" w:hAnsi="Times New Roman"/>
          <w:b/>
          <w:bCs/>
          <w:sz w:val="26"/>
          <w:szCs w:val="26"/>
        </w:rPr>
        <w:tab/>
      </w:r>
      <w:r w:rsidR="00AD638A">
        <w:rPr>
          <w:rFonts w:ascii="Times New Roman" w:hAnsi="Times New Roman"/>
          <w:sz w:val="26"/>
          <w:szCs w:val="26"/>
        </w:rPr>
        <w:t>Approve Project Budget</w:t>
      </w:r>
      <w:r w:rsidR="005C4A27">
        <w:rPr>
          <w:rFonts w:ascii="Times New Roman" w:hAnsi="Times New Roman"/>
          <w:sz w:val="26"/>
          <w:szCs w:val="26"/>
        </w:rPr>
        <w:t xml:space="preserve"> for</w:t>
      </w:r>
      <w:r w:rsidR="00AD638A">
        <w:rPr>
          <w:rFonts w:ascii="Times New Roman" w:hAnsi="Times New Roman"/>
          <w:sz w:val="26"/>
          <w:szCs w:val="26"/>
        </w:rPr>
        <w:t xml:space="preserve"> </w:t>
      </w:r>
      <w:bookmarkStart w:id="1" w:name="_Hlk86295051"/>
      <w:r w:rsidR="00AD638A">
        <w:rPr>
          <w:rFonts w:ascii="Times New Roman" w:hAnsi="Times New Roman"/>
          <w:sz w:val="26"/>
          <w:szCs w:val="26"/>
        </w:rPr>
        <w:t xml:space="preserve">ADA Inpatient Room Renovations, University </w:t>
      </w:r>
    </w:p>
    <w:p w14:paraId="0C8381C0" w14:textId="77777777" w:rsidR="005C4A27" w:rsidRDefault="005C4A27" w:rsidP="005C4A27">
      <w:pPr>
        <w:pStyle w:val="bdstyle1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638A">
        <w:rPr>
          <w:rFonts w:ascii="Times New Roman" w:hAnsi="Times New Roman"/>
          <w:sz w:val="26"/>
          <w:szCs w:val="26"/>
        </w:rPr>
        <w:t>of Illinois Hospital</w:t>
      </w:r>
      <w:bookmarkEnd w:id="1"/>
    </w:p>
    <w:p w14:paraId="49B95F52" w14:textId="77777777" w:rsidR="005C4A27" w:rsidRDefault="005C4A27" w:rsidP="005C4A27">
      <w:pPr>
        <w:pStyle w:val="bdstyle1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9E189B2" w14:textId="6DF18388" w:rsidR="005C4A27" w:rsidRDefault="00B72E7C" w:rsidP="005C4A27">
      <w:pPr>
        <w:pStyle w:val="bdstyle1"/>
        <w:tabs>
          <w:tab w:val="left" w:pos="1440"/>
        </w:tabs>
        <w:rPr>
          <w:rFonts w:ascii="Times New Roman" w:hAnsi="Times New Roman"/>
          <w:bCs/>
          <w:sz w:val="26"/>
          <w:szCs w:val="26"/>
        </w:rPr>
      </w:pPr>
      <w:r w:rsidRPr="00F80ED6">
        <w:rPr>
          <w:rFonts w:ascii="Times New Roman" w:hAnsi="Times New Roman"/>
          <w:b/>
          <w:bCs/>
          <w:sz w:val="26"/>
          <w:szCs w:val="26"/>
        </w:rPr>
        <w:t>Funding</w:t>
      </w:r>
      <w:r w:rsidR="005C4A27">
        <w:rPr>
          <w:rFonts w:ascii="Times New Roman" w:hAnsi="Times New Roman"/>
          <w:b/>
          <w:bCs/>
          <w:sz w:val="26"/>
          <w:szCs w:val="26"/>
        </w:rPr>
        <w:t>:</w:t>
      </w:r>
      <w:r w:rsidR="005C4A27">
        <w:rPr>
          <w:rFonts w:ascii="Times New Roman" w:hAnsi="Times New Roman"/>
          <w:b/>
          <w:bCs/>
          <w:sz w:val="26"/>
          <w:szCs w:val="26"/>
        </w:rPr>
        <w:tab/>
      </w:r>
      <w:r w:rsidR="00CC768E">
        <w:rPr>
          <w:rFonts w:ascii="Times New Roman" w:hAnsi="Times New Roman"/>
          <w:bCs/>
          <w:sz w:val="26"/>
          <w:szCs w:val="26"/>
        </w:rPr>
        <w:t>Restricted Funds Operating Budge</w:t>
      </w:r>
      <w:r w:rsidR="005C4A27">
        <w:rPr>
          <w:rFonts w:ascii="Times New Roman" w:hAnsi="Times New Roman"/>
          <w:bCs/>
          <w:sz w:val="26"/>
          <w:szCs w:val="26"/>
        </w:rPr>
        <w:t>t</w:t>
      </w:r>
    </w:p>
    <w:p w14:paraId="18F17A40" w14:textId="77777777" w:rsidR="005C4A27" w:rsidRDefault="005C4A27" w:rsidP="005C4A27">
      <w:pP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260A84AC" w14:textId="77777777" w:rsidR="005C4A27" w:rsidRDefault="005C4A27" w:rsidP="005C4A27">
      <w:pP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535A29BA" w14:textId="30778872" w:rsidR="005C4A27" w:rsidRDefault="005C4A27" w:rsidP="005C4A27">
      <w:p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F0AE1">
        <w:rPr>
          <w:sz w:val="26"/>
          <w:szCs w:val="26"/>
        </w:rPr>
        <w:t>T</w:t>
      </w:r>
      <w:r w:rsidR="00A41D34" w:rsidRPr="00A41D34">
        <w:rPr>
          <w:sz w:val="26"/>
          <w:szCs w:val="26"/>
        </w:rPr>
        <w:t xml:space="preserve">he </w:t>
      </w:r>
      <w:r w:rsidR="00A41D34">
        <w:rPr>
          <w:sz w:val="26"/>
          <w:szCs w:val="26"/>
        </w:rPr>
        <w:t xml:space="preserve">University of Illinois </w:t>
      </w:r>
      <w:r w:rsidR="00A41D34" w:rsidRPr="00A41D34">
        <w:rPr>
          <w:sz w:val="26"/>
          <w:szCs w:val="26"/>
        </w:rPr>
        <w:t xml:space="preserve">Hospital </w:t>
      </w:r>
      <w:r w:rsidR="00A41D34" w:rsidRPr="00746454">
        <w:rPr>
          <w:sz w:val="26"/>
          <w:szCs w:val="26"/>
        </w:rPr>
        <w:t>located at 1740 West Taylor Street, Chicago</w:t>
      </w:r>
      <w:r w:rsidR="00E115D1">
        <w:rPr>
          <w:sz w:val="26"/>
          <w:szCs w:val="26"/>
        </w:rPr>
        <w:t>,</w:t>
      </w:r>
      <w:r w:rsidR="00A41D34" w:rsidRPr="00A41D34">
        <w:rPr>
          <w:sz w:val="26"/>
          <w:szCs w:val="26"/>
        </w:rPr>
        <w:t xml:space="preserve"> is required to renovate a total of </w:t>
      </w:r>
      <w:r w:rsidR="00E115D1">
        <w:rPr>
          <w:sz w:val="26"/>
          <w:szCs w:val="26"/>
        </w:rPr>
        <w:t>25</w:t>
      </w:r>
      <w:r w:rsidR="00A41D34">
        <w:rPr>
          <w:sz w:val="26"/>
          <w:szCs w:val="26"/>
        </w:rPr>
        <w:t xml:space="preserve"> inpatient </w:t>
      </w:r>
      <w:r w:rsidR="00A41D34" w:rsidRPr="00A41D34">
        <w:rPr>
          <w:sz w:val="26"/>
          <w:szCs w:val="26"/>
        </w:rPr>
        <w:t>rooms by June 30, 2023</w:t>
      </w:r>
      <w:r>
        <w:rPr>
          <w:sz w:val="26"/>
          <w:szCs w:val="26"/>
        </w:rPr>
        <w:t>,</w:t>
      </w:r>
      <w:r w:rsidR="00A41D34">
        <w:rPr>
          <w:sz w:val="26"/>
          <w:szCs w:val="26"/>
        </w:rPr>
        <w:t xml:space="preserve"> to ensure </w:t>
      </w:r>
      <w:r w:rsidR="00785458">
        <w:rPr>
          <w:sz w:val="26"/>
          <w:szCs w:val="26"/>
        </w:rPr>
        <w:t>its</w:t>
      </w:r>
      <w:r w:rsidR="00A41D34">
        <w:rPr>
          <w:sz w:val="26"/>
          <w:szCs w:val="26"/>
        </w:rPr>
        <w:t xml:space="preserve"> compliance with Americans with Disabilities Act (ADA) requirements</w:t>
      </w:r>
      <w:r w:rsidR="00A41D34" w:rsidRPr="00A41D34">
        <w:rPr>
          <w:sz w:val="26"/>
          <w:szCs w:val="26"/>
        </w:rPr>
        <w:t>.</w:t>
      </w:r>
      <w:r w:rsidR="00A41D34">
        <w:rPr>
          <w:sz w:val="26"/>
          <w:szCs w:val="26"/>
        </w:rPr>
        <w:t xml:space="preserve">  </w:t>
      </w:r>
      <w:r w:rsidR="00564245">
        <w:rPr>
          <w:sz w:val="26"/>
          <w:szCs w:val="26"/>
        </w:rPr>
        <w:t xml:space="preserve">The University of Illinois Hospital </w:t>
      </w:r>
      <w:r w:rsidR="00785458">
        <w:rPr>
          <w:sz w:val="26"/>
          <w:szCs w:val="26"/>
        </w:rPr>
        <w:t xml:space="preserve">worked with LCM Architects to </w:t>
      </w:r>
      <w:r w:rsidR="003E78AD">
        <w:rPr>
          <w:sz w:val="26"/>
          <w:szCs w:val="26"/>
        </w:rPr>
        <w:t>complete</w:t>
      </w:r>
      <w:r w:rsidR="00B752E9">
        <w:rPr>
          <w:sz w:val="26"/>
          <w:szCs w:val="26"/>
        </w:rPr>
        <w:t xml:space="preserve"> an assessment of </w:t>
      </w:r>
      <w:r w:rsidR="00A41D34">
        <w:rPr>
          <w:sz w:val="26"/>
          <w:szCs w:val="26"/>
        </w:rPr>
        <w:t xml:space="preserve">these </w:t>
      </w:r>
      <w:r w:rsidR="00B752E9">
        <w:rPr>
          <w:sz w:val="26"/>
          <w:szCs w:val="26"/>
        </w:rPr>
        <w:t xml:space="preserve">hospital </w:t>
      </w:r>
      <w:r w:rsidR="007400CB">
        <w:rPr>
          <w:sz w:val="26"/>
          <w:szCs w:val="26"/>
        </w:rPr>
        <w:t>inpatient rooms</w:t>
      </w:r>
      <w:r w:rsidR="00785458">
        <w:rPr>
          <w:sz w:val="26"/>
          <w:szCs w:val="26"/>
        </w:rPr>
        <w:t xml:space="preserve"> and d</w:t>
      </w:r>
      <w:r w:rsidR="00A41D34">
        <w:rPr>
          <w:sz w:val="26"/>
          <w:szCs w:val="26"/>
        </w:rPr>
        <w:t>esign documents</w:t>
      </w:r>
      <w:r w:rsidR="00785458">
        <w:rPr>
          <w:sz w:val="26"/>
          <w:szCs w:val="26"/>
        </w:rPr>
        <w:t xml:space="preserve"> are being prepared</w:t>
      </w:r>
      <w:r w:rsidR="007400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41D34">
        <w:rPr>
          <w:sz w:val="26"/>
          <w:szCs w:val="26"/>
        </w:rPr>
        <w:t xml:space="preserve"> </w:t>
      </w:r>
      <w:r w:rsidR="00CE3C71">
        <w:rPr>
          <w:sz w:val="26"/>
          <w:szCs w:val="26"/>
        </w:rPr>
        <w:t>Th</w:t>
      </w:r>
      <w:r w:rsidR="00A41D34">
        <w:rPr>
          <w:sz w:val="26"/>
          <w:szCs w:val="26"/>
        </w:rPr>
        <w:t>is</w:t>
      </w:r>
      <w:r w:rsidR="00CE3C71">
        <w:rPr>
          <w:sz w:val="26"/>
          <w:szCs w:val="26"/>
        </w:rPr>
        <w:t xml:space="preserve"> project will renovate</w:t>
      </w:r>
      <w:r w:rsidR="00AD638A">
        <w:rPr>
          <w:sz w:val="26"/>
          <w:szCs w:val="26"/>
        </w:rPr>
        <w:t xml:space="preserve"> </w:t>
      </w:r>
      <w:r w:rsidR="00A41D34">
        <w:rPr>
          <w:sz w:val="26"/>
          <w:szCs w:val="26"/>
        </w:rPr>
        <w:t xml:space="preserve">these inpatient rooms </w:t>
      </w:r>
      <w:r w:rsidR="00CE3C71">
        <w:rPr>
          <w:sz w:val="26"/>
          <w:szCs w:val="26"/>
        </w:rPr>
        <w:t>and adjacent private toilet rooms</w:t>
      </w:r>
      <w:r w:rsidR="00785458">
        <w:rPr>
          <w:sz w:val="26"/>
          <w:szCs w:val="26"/>
        </w:rPr>
        <w:t xml:space="preserve">.  Renovations </w:t>
      </w:r>
      <w:r w:rsidR="00B752E9" w:rsidRPr="00B752E9">
        <w:rPr>
          <w:sz w:val="26"/>
          <w:szCs w:val="26"/>
        </w:rPr>
        <w:t>will include selective demolition, reconfiguration of walls, new interior finishes, and new mechanical, electrical, and plumbing infrastructure.</w:t>
      </w:r>
    </w:p>
    <w:p w14:paraId="43FA4157" w14:textId="4AE78F76" w:rsidR="00044A6D" w:rsidRPr="005C4A27" w:rsidRDefault="005C4A27" w:rsidP="005C4A27">
      <w:p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A5F86" w:rsidRPr="00B752E9">
        <w:rPr>
          <w:sz w:val="26"/>
          <w:szCs w:val="26"/>
        </w:rPr>
        <w:t>The project will be phased to ensure that a maximum of four</w:t>
      </w:r>
      <w:r>
        <w:rPr>
          <w:sz w:val="26"/>
          <w:szCs w:val="26"/>
        </w:rPr>
        <w:t xml:space="preserve"> </w:t>
      </w:r>
      <w:r w:rsidR="00FA5F86" w:rsidRPr="00B752E9">
        <w:rPr>
          <w:sz w:val="26"/>
          <w:szCs w:val="26"/>
        </w:rPr>
        <w:t>inpatient rooms are renovated at a time</w:t>
      </w:r>
      <w:r w:rsidR="00941688">
        <w:rPr>
          <w:sz w:val="26"/>
          <w:szCs w:val="26"/>
        </w:rPr>
        <w:t xml:space="preserve"> to</w:t>
      </w:r>
      <w:r w:rsidR="00FA5F86" w:rsidRPr="00FA5F86">
        <w:rPr>
          <w:sz w:val="26"/>
          <w:szCs w:val="26"/>
        </w:rPr>
        <w:t xml:space="preserve"> reduce the impact on clinical operations.</w:t>
      </w:r>
      <w:r w:rsidR="001A1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E78AD">
        <w:rPr>
          <w:sz w:val="26"/>
          <w:szCs w:val="26"/>
        </w:rPr>
        <w:t xml:space="preserve">To ensure that six inpatient rooms can be renovated this </w:t>
      </w:r>
      <w:r w:rsidR="00605C43">
        <w:rPr>
          <w:sz w:val="26"/>
          <w:szCs w:val="26"/>
        </w:rPr>
        <w:t xml:space="preserve">fiscal </w:t>
      </w:r>
      <w:r w:rsidR="003E78AD">
        <w:rPr>
          <w:sz w:val="26"/>
          <w:szCs w:val="26"/>
        </w:rPr>
        <w:t xml:space="preserve">year, an emergency purchase </w:t>
      </w:r>
      <w:r w:rsidR="00FA5F86">
        <w:rPr>
          <w:sz w:val="26"/>
          <w:szCs w:val="26"/>
        </w:rPr>
        <w:t xml:space="preserve">totaling </w:t>
      </w:r>
      <w:r w:rsidR="00FA5F86" w:rsidRPr="00FA5F86">
        <w:rPr>
          <w:sz w:val="26"/>
          <w:szCs w:val="26"/>
        </w:rPr>
        <w:lastRenderedPageBreak/>
        <w:t xml:space="preserve">$2,337,100 </w:t>
      </w:r>
      <w:r w:rsidR="003E78AD">
        <w:rPr>
          <w:sz w:val="26"/>
          <w:szCs w:val="26"/>
        </w:rPr>
        <w:t xml:space="preserve">is being </w:t>
      </w:r>
      <w:r w:rsidR="00FA5F86">
        <w:rPr>
          <w:sz w:val="26"/>
          <w:szCs w:val="26"/>
        </w:rPr>
        <w:t>issued</w:t>
      </w:r>
      <w:r w:rsidR="003E78AD">
        <w:rPr>
          <w:sz w:val="26"/>
          <w:szCs w:val="26"/>
        </w:rPr>
        <w:t xml:space="preserve"> for the first phase </w:t>
      </w:r>
      <w:r w:rsidR="00FA5F86">
        <w:rPr>
          <w:sz w:val="26"/>
          <w:szCs w:val="26"/>
        </w:rPr>
        <w:t>of this project.</w:t>
      </w:r>
      <w:r w:rsidR="001771FF">
        <w:rPr>
          <w:sz w:val="26"/>
          <w:szCs w:val="26"/>
        </w:rPr>
        <w:t xml:space="preserve">  The remaining</w:t>
      </w:r>
      <w:r w:rsidR="00E115D1">
        <w:rPr>
          <w:sz w:val="26"/>
          <w:szCs w:val="26"/>
        </w:rPr>
        <w:t xml:space="preserve"> 19 </w:t>
      </w:r>
      <w:r w:rsidR="001771FF">
        <w:rPr>
          <w:sz w:val="26"/>
          <w:szCs w:val="26"/>
        </w:rPr>
        <w:t xml:space="preserve">inpatient rooms </w:t>
      </w:r>
      <w:r w:rsidR="00A41D34">
        <w:rPr>
          <w:sz w:val="26"/>
          <w:szCs w:val="26"/>
        </w:rPr>
        <w:t>will be</w:t>
      </w:r>
      <w:r w:rsidR="001771FF">
        <w:rPr>
          <w:sz w:val="26"/>
          <w:szCs w:val="26"/>
        </w:rPr>
        <w:t xml:space="preserve"> bid </w:t>
      </w:r>
      <w:r w:rsidR="00A41D34">
        <w:rPr>
          <w:sz w:val="26"/>
          <w:szCs w:val="26"/>
        </w:rPr>
        <w:t xml:space="preserve">through </w:t>
      </w:r>
      <w:r w:rsidR="001771FF">
        <w:rPr>
          <w:sz w:val="26"/>
          <w:szCs w:val="26"/>
        </w:rPr>
        <w:t xml:space="preserve">the normal capital </w:t>
      </w:r>
      <w:r w:rsidR="00A41D34">
        <w:rPr>
          <w:sz w:val="26"/>
          <w:szCs w:val="26"/>
        </w:rPr>
        <w:t xml:space="preserve">competitive </w:t>
      </w:r>
      <w:r w:rsidR="001771FF">
        <w:rPr>
          <w:sz w:val="26"/>
          <w:szCs w:val="26"/>
        </w:rPr>
        <w:t>procurement process.</w:t>
      </w:r>
    </w:p>
    <w:p w14:paraId="72A9779A" w14:textId="068F0D1B" w:rsidR="00270CB7" w:rsidRPr="00F80ED6" w:rsidRDefault="001A1186" w:rsidP="005C4A27">
      <w:pPr>
        <w:kinsoku w:val="0"/>
        <w:overflowPunct w:val="0"/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pacing w:val="-8"/>
          <w:sz w:val="26"/>
          <w:szCs w:val="26"/>
        </w:rPr>
        <w:t>In order for the project to proceed, the Chancellor, University of Illinois</w:t>
      </w:r>
      <w:r w:rsidR="00773589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Chicago, and Vice President, University of Illinois </w:t>
      </w:r>
      <w:r w:rsidR="005C4A27">
        <w:rPr>
          <w:spacing w:val="-8"/>
          <w:sz w:val="26"/>
          <w:szCs w:val="26"/>
        </w:rPr>
        <w:t xml:space="preserve">System </w:t>
      </w:r>
      <w:r>
        <w:rPr>
          <w:spacing w:val="-8"/>
          <w:sz w:val="26"/>
          <w:szCs w:val="26"/>
        </w:rPr>
        <w:t>with the concurrence of the appropriate administrative officer</w:t>
      </w:r>
      <w:r w:rsidR="005C4A27">
        <w:rPr>
          <w:spacing w:val="-8"/>
          <w:sz w:val="26"/>
          <w:szCs w:val="26"/>
        </w:rPr>
        <w:t>s</w:t>
      </w:r>
      <w:r>
        <w:rPr>
          <w:spacing w:val="-8"/>
          <w:sz w:val="26"/>
          <w:szCs w:val="26"/>
        </w:rPr>
        <w:t xml:space="preserve"> recommends that the </w:t>
      </w:r>
      <w:r w:rsidRPr="001A1186">
        <w:rPr>
          <w:spacing w:val="-8"/>
          <w:sz w:val="26"/>
          <w:szCs w:val="26"/>
        </w:rPr>
        <w:t>ADA Inpatient Room Renovations</w:t>
      </w:r>
      <w:r>
        <w:rPr>
          <w:spacing w:val="-8"/>
          <w:sz w:val="26"/>
          <w:szCs w:val="26"/>
        </w:rPr>
        <w:t xml:space="preserve"> </w:t>
      </w:r>
      <w:r w:rsidR="005C4A27">
        <w:rPr>
          <w:spacing w:val="-8"/>
          <w:sz w:val="26"/>
          <w:szCs w:val="26"/>
        </w:rPr>
        <w:t>at</w:t>
      </w:r>
      <w:r>
        <w:rPr>
          <w:spacing w:val="-8"/>
          <w:sz w:val="26"/>
          <w:szCs w:val="26"/>
        </w:rPr>
        <w:t xml:space="preserve"> the</w:t>
      </w:r>
      <w:r w:rsidRPr="001A1186">
        <w:rPr>
          <w:spacing w:val="-8"/>
          <w:sz w:val="26"/>
          <w:szCs w:val="26"/>
        </w:rPr>
        <w:t xml:space="preserve"> University of Illinois Hospital</w:t>
      </w:r>
      <w:r>
        <w:rPr>
          <w:spacing w:val="-8"/>
          <w:sz w:val="26"/>
          <w:szCs w:val="26"/>
        </w:rPr>
        <w:t xml:space="preserve"> Project be approved with a project budget of </w:t>
      </w:r>
      <w:r w:rsidRPr="00493257">
        <w:rPr>
          <w:spacing w:val="-8"/>
          <w:sz w:val="26"/>
          <w:szCs w:val="26"/>
        </w:rPr>
        <w:t>$</w:t>
      </w:r>
      <w:r w:rsidR="00493257">
        <w:rPr>
          <w:spacing w:val="-8"/>
          <w:sz w:val="26"/>
          <w:szCs w:val="26"/>
        </w:rPr>
        <w:t>12,115,200</w:t>
      </w:r>
      <w:r w:rsidRPr="00493257">
        <w:rPr>
          <w:spacing w:val="-8"/>
          <w:sz w:val="26"/>
          <w:szCs w:val="26"/>
        </w:rPr>
        <w:t>.</w:t>
      </w:r>
    </w:p>
    <w:p w14:paraId="6A5E3658" w14:textId="76A5C30D" w:rsidR="002A753F" w:rsidRDefault="002A753F" w:rsidP="005C4A27">
      <w:pPr>
        <w:pStyle w:val="bdstyle2"/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F80ED6">
        <w:rPr>
          <w:rFonts w:ascii="Times New Roman" w:hAnsi="Times New Roman"/>
          <w:i/>
          <w:iCs/>
          <w:sz w:val="26"/>
          <w:szCs w:val="26"/>
        </w:rPr>
        <w:t>Statutes</w:t>
      </w:r>
      <w:r w:rsidRPr="00F80ED6">
        <w:rPr>
          <w:rFonts w:ascii="Times New Roman" w:hAnsi="Times New Roman"/>
          <w:sz w:val="26"/>
          <w:szCs w:val="26"/>
        </w:rPr>
        <w:t xml:space="preserve">, </w:t>
      </w:r>
      <w:r w:rsidRPr="00F80ED6">
        <w:rPr>
          <w:rFonts w:ascii="Times New Roman" w:hAnsi="Times New Roman"/>
          <w:i/>
          <w:iCs/>
          <w:sz w:val="26"/>
          <w:szCs w:val="26"/>
        </w:rPr>
        <w:t>The General Rules Concerning University Organization and Procedure</w:t>
      </w:r>
      <w:r w:rsidRPr="00F80ED6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EBEB4CB" w14:textId="77777777" w:rsidR="001A1186" w:rsidRPr="001A1186" w:rsidRDefault="001A1186" w:rsidP="005C4A27">
      <w:pPr>
        <w:pStyle w:val="bdstyle2"/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A1186">
        <w:rPr>
          <w:rFonts w:ascii="Times New Roman" w:hAnsi="Times New Roman"/>
          <w:sz w:val="26"/>
          <w:szCs w:val="26"/>
        </w:rPr>
        <w:t xml:space="preserve">Funds for the project are available from the operating budget of the </w:t>
      </w:r>
    </w:p>
    <w:p w14:paraId="5038AEF3" w14:textId="552AA8FC" w:rsidR="001A1186" w:rsidRPr="001A1186" w:rsidRDefault="001A1186" w:rsidP="005C4A27">
      <w:pPr>
        <w:pStyle w:val="bdstyle2"/>
        <w:spacing w:line="480" w:lineRule="auto"/>
        <w:rPr>
          <w:rFonts w:ascii="Times New Roman" w:hAnsi="Times New Roman"/>
          <w:sz w:val="26"/>
          <w:szCs w:val="26"/>
        </w:rPr>
      </w:pPr>
      <w:r w:rsidRPr="001A1186">
        <w:rPr>
          <w:rFonts w:ascii="Times New Roman" w:hAnsi="Times New Roman"/>
          <w:sz w:val="26"/>
          <w:szCs w:val="26"/>
        </w:rPr>
        <w:t>University of Illinois Hospital, Chicago.</w:t>
      </w:r>
    </w:p>
    <w:p w14:paraId="5880C43A" w14:textId="1BC8BC10" w:rsidR="002A753F" w:rsidRPr="0071776B" w:rsidRDefault="002A753F" w:rsidP="005C4A27">
      <w:pPr>
        <w:pStyle w:val="bdstyle2"/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sz w:val="26"/>
          <w:szCs w:val="26"/>
        </w:rPr>
        <w:t>The President of the University concurs.</w:t>
      </w:r>
    </w:p>
    <w:sectPr w:rsidR="002A753F" w:rsidRPr="0071776B" w:rsidSect="005C4A27">
      <w:headerReference w:type="even" r:id="rId8"/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B7D9" w14:textId="77777777" w:rsidR="00CB0F08" w:rsidRDefault="00CB0F08" w:rsidP="0071776B">
      <w:r>
        <w:separator/>
      </w:r>
    </w:p>
  </w:endnote>
  <w:endnote w:type="continuationSeparator" w:id="0">
    <w:p w14:paraId="5209C142" w14:textId="77777777" w:rsidR="00CB0F08" w:rsidRDefault="00CB0F08" w:rsidP="007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7F90" w14:textId="77777777" w:rsidR="00CB0F08" w:rsidRDefault="00CB0F08" w:rsidP="0071776B">
      <w:r>
        <w:separator/>
      </w:r>
    </w:p>
  </w:footnote>
  <w:footnote w:type="continuationSeparator" w:id="0">
    <w:p w14:paraId="08BE6351" w14:textId="77777777" w:rsidR="00CB0F08" w:rsidRDefault="00CB0F08" w:rsidP="0071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67435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293A93" w14:textId="28B4B614" w:rsidR="005C4A27" w:rsidRDefault="005C4A27" w:rsidP="0020507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D70D63" w14:textId="77777777" w:rsidR="005C4A27" w:rsidRDefault="005C4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921335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9CF927" w14:textId="18A03F18" w:rsidR="005C4A27" w:rsidRPr="005C4A27" w:rsidRDefault="005C4A27" w:rsidP="00205077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5C4A27">
          <w:rPr>
            <w:rStyle w:val="PageNumber"/>
            <w:sz w:val="26"/>
            <w:szCs w:val="26"/>
          </w:rPr>
          <w:fldChar w:fldCharType="begin"/>
        </w:r>
        <w:r w:rsidRPr="005C4A27">
          <w:rPr>
            <w:rStyle w:val="PageNumber"/>
            <w:sz w:val="26"/>
            <w:szCs w:val="26"/>
          </w:rPr>
          <w:instrText xml:space="preserve"> PAGE </w:instrText>
        </w:r>
        <w:r w:rsidRPr="005C4A27">
          <w:rPr>
            <w:rStyle w:val="PageNumber"/>
            <w:sz w:val="26"/>
            <w:szCs w:val="26"/>
          </w:rPr>
          <w:fldChar w:fldCharType="separate"/>
        </w:r>
        <w:r w:rsidRPr="005C4A27">
          <w:rPr>
            <w:rStyle w:val="PageNumber"/>
            <w:noProof/>
            <w:sz w:val="26"/>
            <w:szCs w:val="26"/>
          </w:rPr>
          <w:t>2</w:t>
        </w:r>
        <w:r w:rsidRPr="005C4A27">
          <w:rPr>
            <w:rStyle w:val="PageNumber"/>
            <w:sz w:val="26"/>
            <w:szCs w:val="26"/>
          </w:rPr>
          <w:fldChar w:fldCharType="end"/>
        </w:r>
      </w:p>
    </w:sdtContent>
  </w:sdt>
  <w:p w14:paraId="2FBDDE53" w14:textId="772CB8C5" w:rsidR="000F0204" w:rsidRDefault="000F0204">
    <w:pPr>
      <w:pStyle w:val="Header"/>
    </w:pPr>
  </w:p>
  <w:p w14:paraId="09B94665" w14:textId="77777777" w:rsidR="005C4A27" w:rsidRDefault="005C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F27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942F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8CED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B8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E6EE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2CF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810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68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32B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30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92CF8"/>
    <w:multiLevelType w:val="hybridMultilevel"/>
    <w:tmpl w:val="9ECEEB5A"/>
    <w:lvl w:ilvl="0" w:tplc="9DE25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30B3B14"/>
    <w:multiLevelType w:val="hybridMultilevel"/>
    <w:tmpl w:val="884AE318"/>
    <w:lvl w:ilvl="0" w:tplc="E9A890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57E273E"/>
    <w:multiLevelType w:val="hybridMultilevel"/>
    <w:tmpl w:val="C5C6E88A"/>
    <w:lvl w:ilvl="0" w:tplc="75D051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EE6299"/>
    <w:multiLevelType w:val="hybridMultilevel"/>
    <w:tmpl w:val="24FE752A"/>
    <w:lvl w:ilvl="0" w:tplc="F34EBD8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NjQ0MbAwMzWyMDJS0lEKTi0uzszPAykwqgUAwe8KnCwAAAA="/>
  </w:docVars>
  <w:rsids>
    <w:rsidRoot w:val="00175BEC"/>
    <w:rsid w:val="00020457"/>
    <w:rsid w:val="000225D1"/>
    <w:rsid w:val="00023113"/>
    <w:rsid w:val="00035C81"/>
    <w:rsid w:val="00043020"/>
    <w:rsid w:val="00044A6D"/>
    <w:rsid w:val="00051CC6"/>
    <w:rsid w:val="000567A7"/>
    <w:rsid w:val="00061225"/>
    <w:rsid w:val="000650BF"/>
    <w:rsid w:val="00073C1D"/>
    <w:rsid w:val="00077538"/>
    <w:rsid w:val="000801BF"/>
    <w:rsid w:val="000924D6"/>
    <w:rsid w:val="000B2901"/>
    <w:rsid w:val="000B6B75"/>
    <w:rsid w:val="000C222A"/>
    <w:rsid w:val="000C6C54"/>
    <w:rsid w:val="000D4A55"/>
    <w:rsid w:val="000F0204"/>
    <w:rsid w:val="000F179C"/>
    <w:rsid w:val="000F29FA"/>
    <w:rsid w:val="00110CB7"/>
    <w:rsid w:val="0011166A"/>
    <w:rsid w:val="001203C2"/>
    <w:rsid w:val="0012530C"/>
    <w:rsid w:val="00140A56"/>
    <w:rsid w:val="00150328"/>
    <w:rsid w:val="00151D58"/>
    <w:rsid w:val="00154012"/>
    <w:rsid w:val="00163661"/>
    <w:rsid w:val="0016411C"/>
    <w:rsid w:val="0016540C"/>
    <w:rsid w:val="0016705B"/>
    <w:rsid w:val="0017058B"/>
    <w:rsid w:val="00175BEC"/>
    <w:rsid w:val="001771FF"/>
    <w:rsid w:val="00194E65"/>
    <w:rsid w:val="001A00DE"/>
    <w:rsid w:val="001A1186"/>
    <w:rsid w:val="001A5F92"/>
    <w:rsid w:val="001C03C7"/>
    <w:rsid w:val="001F1023"/>
    <w:rsid w:val="00204706"/>
    <w:rsid w:val="0022288F"/>
    <w:rsid w:val="002346AF"/>
    <w:rsid w:val="00251E38"/>
    <w:rsid w:val="00253CFC"/>
    <w:rsid w:val="00257B76"/>
    <w:rsid w:val="00270CB7"/>
    <w:rsid w:val="00280258"/>
    <w:rsid w:val="0028029B"/>
    <w:rsid w:val="00281A29"/>
    <w:rsid w:val="00286BF2"/>
    <w:rsid w:val="002A2128"/>
    <w:rsid w:val="002A4D8A"/>
    <w:rsid w:val="002A753F"/>
    <w:rsid w:val="002C70DE"/>
    <w:rsid w:val="002D41A8"/>
    <w:rsid w:val="002E1C51"/>
    <w:rsid w:val="002F0A0E"/>
    <w:rsid w:val="002F2711"/>
    <w:rsid w:val="00316ABF"/>
    <w:rsid w:val="00316DD7"/>
    <w:rsid w:val="00344733"/>
    <w:rsid w:val="0036195D"/>
    <w:rsid w:val="003A3593"/>
    <w:rsid w:val="003A38D6"/>
    <w:rsid w:val="003A719A"/>
    <w:rsid w:val="003C53D7"/>
    <w:rsid w:val="003C6612"/>
    <w:rsid w:val="003E3A92"/>
    <w:rsid w:val="003E593D"/>
    <w:rsid w:val="003E65BD"/>
    <w:rsid w:val="003E78AD"/>
    <w:rsid w:val="00412FDE"/>
    <w:rsid w:val="00415C0F"/>
    <w:rsid w:val="00431065"/>
    <w:rsid w:val="00436F25"/>
    <w:rsid w:val="00442FB4"/>
    <w:rsid w:val="0044747A"/>
    <w:rsid w:val="0045407F"/>
    <w:rsid w:val="00470CC2"/>
    <w:rsid w:val="00493257"/>
    <w:rsid w:val="00494E15"/>
    <w:rsid w:val="004B05D9"/>
    <w:rsid w:val="004C0C89"/>
    <w:rsid w:val="004C1477"/>
    <w:rsid w:val="004C30EE"/>
    <w:rsid w:val="004C5E9A"/>
    <w:rsid w:val="004E079B"/>
    <w:rsid w:val="004E7B9E"/>
    <w:rsid w:val="00510703"/>
    <w:rsid w:val="005119C5"/>
    <w:rsid w:val="0051310A"/>
    <w:rsid w:val="00516D8B"/>
    <w:rsid w:val="00530A4F"/>
    <w:rsid w:val="005451A0"/>
    <w:rsid w:val="0054755B"/>
    <w:rsid w:val="00564245"/>
    <w:rsid w:val="00567EA9"/>
    <w:rsid w:val="005922CB"/>
    <w:rsid w:val="005934CC"/>
    <w:rsid w:val="005B7042"/>
    <w:rsid w:val="005B7E18"/>
    <w:rsid w:val="005C0477"/>
    <w:rsid w:val="005C163C"/>
    <w:rsid w:val="005C4A27"/>
    <w:rsid w:val="005D6DAC"/>
    <w:rsid w:val="00605C43"/>
    <w:rsid w:val="00645149"/>
    <w:rsid w:val="00650FD8"/>
    <w:rsid w:val="006614F5"/>
    <w:rsid w:val="00674151"/>
    <w:rsid w:val="00677121"/>
    <w:rsid w:val="006848D3"/>
    <w:rsid w:val="006B4FC0"/>
    <w:rsid w:val="006B5CC9"/>
    <w:rsid w:val="006F49DC"/>
    <w:rsid w:val="007008A3"/>
    <w:rsid w:val="0071776B"/>
    <w:rsid w:val="00720856"/>
    <w:rsid w:val="00732F4E"/>
    <w:rsid w:val="007378FF"/>
    <w:rsid w:val="007400CB"/>
    <w:rsid w:val="00773589"/>
    <w:rsid w:val="00784AE2"/>
    <w:rsid w:val="00785458"/>
    <w:rsid w:val="00790346"/>
    <w:rsid w:val="007B5AE1"/>
    <w:rsid w:val="007C3B1A"/>
    <w:rsid w:val="007C5563"/>
    <w:rsid w:val="007C5C1E"/>
    <w:rsid w:val="007E6DD2"/>
    <w:rsid w:val="007F0AE1"/>
    <w:rsid w:val="007F290D"/>
    <w:rsid w:val="007F5EC3"/>
    <w:rsid w:val="0080133A"/>
    <w:rsid w:val="008215C0"/>
    <w:rsid w:val="00832ED8"/>
    <w:rsid w:val="008337DE"/>
    <w:rsid w:val="00855622"/>
    <w:rsid w:val="00856B87"/>
    <w:rsid w:val="0086297E"/>
    <w:rsid w:val="0086359D"/>
    <w:rsid w:val="00875D0A"/>
    <w:rsid w:val="0089166B"/>
    <w:rsid w:val="008A74C1"/>
    <w:rsid w:val="008A7940"/>
    <w:rsid w:val="008B7C40"/>
    <w:rsid w:val="008E0111"/>
    <w:rsid w:val="008E5370"/>
    <w:rsid w:val="008F63DB"/>
    <w:rsid w:val="009073AD"/>
    <w:rsid w:val="00941688"/>
    <w:rsid w:val="0094392E"/>
    <w:rsid w:val="00966468"/>
    <w:rsid w:val="00967149"/>
    <w:rsid w:val="0097008D"/>
    <w:rsid w:val="00974247"/>
    <w:rsid w:val="009847DE"/>
    <w:rsid w:val="00990614"/>
    <w:rsid w:val="009A0E4D"/>
    <w:rsid w:val="009B0A7B"/>
    <w:rsid w:val="009B125F"/>
    <w:rsid w:val="009B1B73"/>
    <w:rsid w:val="009C7ED7"/>
    <w:rsid w:val="009E0B6A"/>
    <w:rsid w:val="009E0C32"/>
    <w:rsid w:val="00A257CF"/>
    <w:rsid w:val="00A35B40"/>
    <w:rsid w:val="00A41D34"/>
    <w:rsid w:val="00A51B2A"/>
    <w:rsid w:val="00A54B20"/>
    <w:rsid w:val="00A662A3"/>
    <w:rsid w:val="00A67D0A"/>
    <w:rsid w:val="00A67F68"/>
    <w:rsid w:val="00A868CE"/>
    <w:rsid w:val="00A9088C"/>
    <w:rsid w:val="00A92EDC"/>
    <w:rsid w:val="00AC746D"/>
    <w:rsid w:val="00AD0BEA"/>
    <w:rsid w:val="00AD1217"/>
    <w:rsid w:val="00AD1777"/>
    <w:rsid w:val="00AD259F"/>
    <w:rsid w:val="00AD3EB4"/>
    <w:rsid w:val="00AD638A"/>
    <w:rsid w:val="00AE0E97"/>
    <w:rsid w:val="00AF7EC3"/>
    <w:rsid w:val="00B117FF"/>
    <w:rsid w:val="00B11AEC"/>
    <w:rsid w:val="00B13421"/>
    <w:rsid w:val="00B16FF2"/>
    <w:rsid w:val="00B3096F"/>
    <w:rsid w:val="00B542A4"/>
    <w:rsid w:val="00B5512F"/>
    <w:rsid w:val="00B566C4"/>
    <w:rsid w:val="00B602DB"/>
    <w:rsid w:val="00B702CB"/>
    <w:rsid w:val="00B70757"/>
    <w:rsid w:val="00B72E7C"/>
    <w:rsid w:val="00B752E9"/>
    <w:rsid w:val="00B84D0E"/>
    <w:rsid w:val="00B96105"/>
    <w:rsid w:val="00BA51AF"/>
    <w:rsid w:val="00BE5794"/>
    <w:rsid w:val="00BF4EB1"/>
    <w:rsid w:val="00C00450"/>
    <w:rsid w:val="00C34D35"/>
    <w:rsid w:val="00C50085"/>
    <w:rsid w:val="00C73707"/>
    <w:rsid w:val="00C81AE3"/>
    <w:rsid w:val="00C83B5A"/>
    <w:rsid w:val="00C95B9B"/>
    <w:rsid w:val="00CA0C0B"/>
    <w:rsid w:val="00CB0F08"/>
    <w:rsid w:val="00CB5BBC"/>
    <w:rsid w:val="00CC2BFC"/>
    <w:rsid w:val="00CC4793"/>
    <w:rsid w:val="00CC7630"/>
    <w:rsid w:val="00CC768E"/>
    <w:rsid w:val="00CE3C71"/>
    <w:rsid w:val="00CE7417"/>
    <w:rsid w:val="00CF564B"/>
    <w:rsid w:val="00D337BE"/>
    <w:rsid w:val="00D36C23"/>
    <w:rsid w:val="00D418F7"/>
    <w:rsid w:val="00D52E56"/>
    <w:rsid w:val="00D62D1C"/>
    <w:rsid w:val="00D7509B"/>
    <w:rsid w:val="00D75D59"/>
    <w:rsid w:val="00D946B1"/>
    <w:rsid w:val="00DB1FF1"/>
    <w:rsid w:val="00DC4E21"/>
    <w:rsid w:val="00DD5FBF"/>
    <w:rsid w:val="00DF126B"/>
    <w:rsid w:val="00DF5B68"/>
    <w:rsid w:val="00E05B07"/>
    <w:rsid w:val="00E10A22"/>
    <w:rsid w:val="00E115D1"/>
    <w:rsid w:val="00E43E90"/>
    <w:rsid w:val="00E47C17"/>
    <w:rsid w:val="00E60855"/>
    <w:rsid w:val="00E767AB"/>
    <w:rsid w:val="00E77BA7"/>
    <w:rsid w:val="00ED03C5"/>
    <w:rsid w:val="00ED2DE7"/>
    <w:rsid w:val="00ED39B8"/>
    <w:rsid w:val="00ED75C8"/>
    <w:rsid w:val="00F0247F"/>
    <w:rsid w:val="00F04C1E"/>
    <w:rsid w:val="00F1547E"/>
    <w:rsid w:val="00F20B69"/>
    <w:rsid w:val="00F24D71"/>
    <w:rsid w:val="00F27D03"/>
    <w:rsid w:val="00F36C93"/>
    <w:rsid w:val="00F46332"/>
    <w:rsid w:val="00F46AA7"/>
    <w:rsid w:val="00F730A5"/>
    <w:rsid w:val="00F74EF4"/>
    <w:rsid w:val="00F80ED6"/>
    <w:rsid w:val="00F82271"/>
    <w:rsid w:val="00F8759C"/>
    <w:rsid w:val="00F955CA"/>
    <w:rsid w:val="00FA214E"/>
    <w:rsid w:val="00FA5F86"/>
    <w:rsid w:val="00FA73E2"/>
    <w:rsid w:val="00FA74E4"/>
    <w:rsid w:val="00FB3F3C"/>
    <w:rsid w:val="00FE42BA"/>
    <w:rsid w:val="00FE4441"/>
    <w:rsid w:val="00FE570C"/>
    <w:rsid w:val="00FE58CC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09DD4"/>
  <w15:chartTrackingRefBased/>
  <w15:docId w15:val="{E0320860-EB34-46C8-8BA5-94264E6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0A"/>
    <w:rPr>
      <w:sz w:val="2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67D0A"/>
    <w:pPr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3B5A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bdheading1">
    <w:name w:val="bdheading1"/>
    <w:basedOn w:val="Default"/>
    <w:next w:val="Default"/>
    <w:uiPriority w:val="99"/>
    <w:rsid w:val="00C83B5A"/>
    <w:rPr>
      <w:color w:val="auto"/>
    </w:rPr>
  </w:style>
  <w:style w:type="paragraph" w:customStyle="1" w:styleId="bdheading2">
    <w:name w:val="bdheading2"/>
    <w:basedOn w:val="Default"/>
    <w:next w:val="Default"/>
    <w:uiPriority w:val="99"/>
    <w:rsid w:val="00C83B5A"/>
    <w:rPr>
      <w:color w:val="auto"/>
    </w:rPr>
  </w:style>
  <w:style w:type="paragraph" w:customStyle="1" w:styleId="bdstyle1">
    <w:name w:val="bdstyle1"/>
    <w:basedOn w:val="Default"/>
    <w:next w:val="Default"/>
    <w:uiPriority w:val="99"/>
    <w:rsid w:val="00C83B5A"/>
    <w:rPr>
      <w:color w:val="auto"/>
    </w:rPr>
  </w:style>
  <w:style w:type="paragraph" w:customStyle="1" w:styleId="bdstyle2">
    <w:name w:val="bdstyle2"/>
    <w:basedOn w:val="Default"/>
    <w:next w:val="Default"/>
    <w:uiPriority w:val="99"/>
    <w:rsid w:val="00C83B5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75BEC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15C0F"/>
    <w:rPr>
      <w:rFonts w:cs="Times New Roman"/>
      <w:sz w:val="2"/>
    </w:rPr>
  </w:style>
  <w:style w:type="paragraph" w:styleId="FootnoteText">
    <w:name w:val="footnote text"/>
    <w:basedOn w:val="Normal"/>
    <w:link w:val="FootnoteTextChar"/>
    <w:semiHidden/>
    <w:rsid w:val="0071776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776B"/>
  </w:style>
  <w:style w:type="character" w:styleId="FootnoteReference">
    <w:name w:val="footnote reference"/>
    <w:uiPriority w:val="99"/>
    <w:semiHidden/>
    <w:rsid w:val="007177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0204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0204"/>
    <w:rPr>
      <w:sz w:val="2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B2901"/>
    <w:pPr>
      <w:spacing w:after="120"/>
    </w:pPr>
  </w:style>
  <w:style w:type="character" w:customStyle="1" w:styleId="BodyTextChar">
    <w:name w:val="Body Text Char"/>
    <w:link w:val="BodyText"/>
    <w:uiPriority w:val="99"/>
    <w:rsid w:val="000B2901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1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688"/>
    <w:rPr>
      <w:b/>
      <w:bCs/>
    </w:rPr>
  </w:style>
  <w:style w:type="paragraph" w:styleId="Revision">
    <w:name w:val="Revision"/>
    <w:hidden/>
    <w:uiPriority w:val="99"/>
    <w:semiHidden/>
    <w:rsid w:val="004C30EE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C4A27"/>
  </w:style>
  <w:style w:type="character" w:customStyle="1" w:styleId="Heading2Char">
    <w:name w:val="Heading 2 Char"/>
    <w:basedOn w:val="DefaultParagraphFont"/>
    <w:link w:val="Heading2"/>
    <w:rsid w:val="00A67D0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94AA-766E-46F9-988D-073BF2D7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Facilities and Services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cp:lastModifiedBy>Williams, Aubrie Lee</cp:lastModifiedBy>
  <cp:revision>7</cp:revision>
  <cp:lastPrinted>2021-10-29T18:39:00Z</cp:lastPrinted>
  <dcterms:created xsi:type="dcterms:W3CDTF">2021-10-29T19:11:00Z</dcterms:created>
  <dcterms:modified xsi:type="dcterms:W3CDTF">2021-11-18T15:43:00Z</dcterms:modified>
</cp:coreProperties>
</file>