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E760" w14:textId="77777777" w:rsidR="00C34D96" w:rsidRPr="00C34D96" w:rsidRDefault="00C34D96" w:rsidP="00C34D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bookmarkStart w:id="0" w:name="_Hlk77839959"/>
      <w:bookmarkStart w:id="1" w:name="_Hlk93577479"/>
      <w:r w:rsidRPr="00C34D96">
        <w:rPr>
          <w:rFonts w:ascii="Times New Roman" w:eastAsia="Times New Roman" w:hAnsi="Times New Roman" w:cs="Times New Roman"/>
          <w:color w:val="FF0000"/>
          <w:sz w:val="26"/>
          <w:szCs w:val="26"/>
        </w:rPr>
        <w:t>Approved by the Board of Trustees</w:t>
      </w:r>
    </w:p>
    <w:bookmarkEnd w:id="0"/>
    <w:bookmarkEnd w:id="1"/>
    <w:p w14:paraId="11B63953" w14:textId="7E1A2054" w:rsidR="00C34D96" w:rsidRPr="00C34D96" w:rsidRDefault="00C34D96" w:rsidP="00C34D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September 17</w:t>
      </w:r>
      <w:r w:rsidRPr="00C34D96">
        <w:rPr>
          <w:rFonts w:ascii="Times New Roman" w:eastAsia="Times New Roman" w:hAnsi="Times New Roman" w:cs="Times New Roman"/>
          <w:color w:val="FF0000"/>
          <w:sz w:val="26"/>
          <w:szCs w:val="26"/>
        </w:rPr>
        <w:t>, 2026</w:t>
      </w:r>
    </w:p>
    <w:p w14:paraId="621778D6" w14:textId="399690D6" w:rsidR="00A1140E" w:rsidRPr="001375AD" w:rsidRDefault="00F520B4" w:rsidP="00112365">
      <w:pPr>
        <w:pStyle w:val="Default"/>
        <w:jc w:val="right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01</w:t>
      </w:r>
    </w:p>
    <w:p w14:paraId="0AB5E697" w14:textId="77777777" w:rsidR="00A1140E" w:rsidRDefault="00A1140E" w:rsidP="00112365">
      <w:pPr>
        <w:pStyle w:val="Default"/>
        <w:jc w:val="right"/>
        <w:rPr>
          <w:sz w:val="26"/>
          <w:szCs w:val="26"/>
        </w:rPr>
      </w:pPr>
    </w:p>
    <w:p w14:paraId="6AB87D8F" w14:textId="77777777" w:rsidR="006744BF" w:rsidRDefault="006744BF" w:rsidP="00112365">
      <w:pPr>
        <w:pStyle w:val="Default"/>
        <w:jc w:val="right"/>
        <w:rPr>
          <w:sz w:val="26"/>
          <w:szCs w:val="26"/>
        </w:rPr>
      </w:pPr>
    </w:p>
    <w:p w14:paraId="546ECB7E" w14:textId="77777777" w:rsidR="00486593" w:rsidRDefault="00486593" w:rsidP="000D341E">
      <w:pPr>
        <w:pStyle w:val="Default"/>
        <w:tabs>
          <w:tab w:val="left" w:pos="7200"/>
        </w:tabs>
        <w:ind w:right="-720" w:firstLine="7200"/>
        <w:rPr>
          <w:sz w:val="26"/>
          <w:szCs w:val="26"/>
        </w:rPr>
      </w:pPr>
      <w:r>
        <w:rPr>
          <w:sz w:val="26"/>
          <w:szCs w:val="26"/>
        </w:rPr>
        <w:t xml:space="preserve">Board Meeting </w:t>
      </w:r>
    </w:p>
    <w:p w14:paraId="4790A184" w14:textId="4D8A94A5" w:rsidR="001F4490" w:rsidRDefault="009B400A" w:rsidP="009B400A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  <w:r>
        <w:rPr>
          <w:sz w:val="26"/>
          <w:szCs w:val="26"/>
        </w:rPr>
        <w:tab/>
        <w:t>S</w:t>
      </w:r>
      <w:r w:rsidR="00112365">
        <w:rPr>
          <w:sz w:val="26"/>
          <w:szCs w:val="26"/>
        </w:rPr>
        <w:t xml:space="preserve">eptember </w:t>
      </w:r>
      <w:r w:rsidR="00912955">
        <w:rPr>
          <w:sz w:val="26"/>
          <w:szCs w:val="26"/>
        </w:rPr>
        <w:t>1</w:t>
      </w:r>
      <w:r w:rsidR="00E60DE4">
        <w:rPr>
          <w:sz w:val="26"/>
          <w:szCs w:val="26"/>
        </w:rPr>
        <w:t>7</w:t>
      </w:r>
      <w:r w:rsidR="0095501E">
        <w:rPr>
          <w:sz w:val="26"/>
          <w:szCs w:val="26"/>
        </w:rPr>
        <w:t>, 202</w:t>
      </w:r>
      <w:r w:rsidR="00E60DE4">
        <w:rPr>
          <w:sz w:val="26"/>
          <w:szCs w:val="26"/>
        </w:rPr>
        <w:t>6</w:t>
      </w:r>
    </w:p>
    <w:p w14:paraId="625C43B3" w14:textId="77777777" w:rsidR="009B400A" w:rsidRDefault="009B400A" w:rsidP="001375AD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</w:p>
    <w:p w14:paraId="320701D0" w14:textId="77777777" w:rsidR="009B400A" w:rsidRDefault="009B400A" w:rsidP="001375AD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</w:p>
    <w:p w14:paraId="1BF1904D" w14:textId="77777777" w:rsidR="00F32DE2" w:rsidRDefault="00486593" w:rsidP="00965683">
      <w:pPr>
        <w:pStyle w:val="Heading1"/>
      </w:pPr>
      <w:r>
        <w:t>REVISE UNIVERSITY OF ILLINOIS SYSTEM</w:t>
      </w:r>
      <w:r w:rsidR="00F32DE2">
        <w:t xml:space="preserve"> </w:t>
      </w:r>
    </w:p>
    <w:p w14:paraId="73A44A5A" w14:textId="1555E9A8" w:rsidR="00112365" w:rsidRPr="00965683" w:rsidRDefault="00F32DE2" w:rsidP="00965683">
      <w:pPr>
        <w:pStyle w:val="Heading1"/>
      </w:pPr>
      <w:r>
        <w:t>POLICY ON</w:t>
      </w:r>
      <w:r w:rsidR="00486593">
        <w:t xml:space="preserve"> FINANCIAL CONFLICTS OF INTEREST IN RESEARCH</w:t>
      </w:r>
      <w:r w:rsidR="00334D5B" w:rsidRPr="00334D5B">
        <w:t xml:space="preserve"> </w:t>
      </w:r>
      <w:r w:rsidR="00112365" w:rsidRPr="00965683">
        <w:t xml:space="preserve"> </w:t>
      </w:r>
    </w:p>
    <w:p w14:paraId="6C5CD5FB" w14:textId="77777777" w:rsidR="00772337" w:rsidRDefault="00772337" w:rsidP="001375AD">
      <w:pPr>
        <w:pStyle w:val="Default"/>
        <w:jc w:val="center"/>
        <w:rPr>
          <w:sz w:val="26"/>
          <w:szCs w:val="26"/>
        </w:rPr>
      </w:pPr>
    </w:p>
    <w:p w14:paraId="0436C43D" w14:textId="77777777" w:rsidR="00772337" w:rsidRDefault="00772337" w:rsidP="001375AD">
      <w:pPr>
        <w:pStyle w:val="Default"/>
        <w:jc w:val="center"/>
        <w:rPr>
          <w:sz w:val="26"/>
          <w:szCs w:val="26"/>
        </w:rPr>
      </w:pPr>
    </w:p>
    <w:p w14:paraId="2F212BF1" w14:textId="2ACF5007" w:rsidR="00112365" w:rsidRDefault="00112365" w:rsidP="00486593">
      <w:pPr>
        <w:pStyle w:val="Default"/>
        <w:ind w:left="1440" w:hanging="1440"/>
        <w:rPr>
          <w:sz w:val="26"/>
          <w:szCs w:val="26"/>
        </w:rPr>
      </w:pPr>
      <w:r>
        <w:rPr>
          <w:b/>
          <w:bCs/>
          <w:sz w:val="26"/>
          <w:szCs w:val="26"/>
        </w:rPr>
        <w:t>Action</w:t>
      </w:r>
      <w:proofErr w:type="gramStart"/>
      <w:r>
        <w:rPr>
          <w:b/>
          <w:bCs/>
          <w:sz w:val="26"/>
          <w:szCs w:val="26"/>
        </w:rPr>
        <w:t xml:space="preserve">: </w:t>
      </w:r>
      <w:r>
        <w:rPr>
          <w:b/>
          <w:bCs/>
          <w:sz w:val="26"/>
          <w:szCs w:val="26"/>
        </w:rPr>
        <w:tab/>
      </w:r>
      <w:r w:rsidR="00486593" w:rsidRPr="00486593">
        <w:rPr>
          <w:sz w:val="26"/>
          <w:szCs w:val="26"/>
        </w:rPr>
        <w:t>Revise</w:t>
      </w:r>
      <w:proofErr w:type="gramEnd"/>
      <w:r w:rsidR="00486593" w:rsidRPr="00486593">
        <w:rPr>
          <w:sz w:val="26"/>
          <w:szCs w:val="26"/>
        </w:rPr>
        <w:t xml:space="preserve"> University of Illinois System Financial Conflicts of Interest in Research Policy </w:t>
      </w:r>
      <w:r>
        <w:rPr>
          <w:sz w:val="26"/>
          <w:szCs w:val="26"/>
        </w:rPr>
        <w:t xml:space="preserve"> </w:t>
      </w:r>
    </w:p>
    <w:p w14:paraId="274279F4" w14:textId="77777777" w:rsidR="00772337" w:rsidRDefault="00772337" w:rsidP="009B400A">
      <w:pPr>
        <w:pStyle w:val="Default"/>
        <w:ind w:left="720" w:firstLine="720"/>
        <w:rPr>
          <w:sz w:val="26"/>
          <w:szCs w:val="26"/>
        </w:rPr>
      </w:pPr>
    </w:p>
    <w:p w14:paraId="269F7E7E" w14:textId="4C207EB8" w:rsidR="00112365" w:rsidRDefault="00112365" w:rsidP="001375AD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>Funding</w:t>
      </w:r>
      <w:proofErr w:type="gramStart"/>
      <w:r>
        <w:rPr>
          <w:b/>
          <w:bCs/>
          <w:sz w:val="26"/>
          <w:szCs w:val="26"/>
        </w:rPr>
        <w:t xml:space="preserve">: </w:t>
      </w:r>
      <w:r>
        <w:rPr>
          <w:b/>
          <w:bCs/>
          <w:sz w:val="26"/>
          <w:szCs w:val="26"/>
        </w:rPr>
        <w:tab/>
      </w:r>
      <w:r w:rsidR="00486593">
        <w:rPr>
          <w:sz w:val="26"/>
          <w:szCs w:val="26"/>
        </w:rPr>
        <w:t>No</w:t>
      </w:r>
      <w:proofErr w:type="gramEnd"/>
      <w:r w:rsidR="00486593">
        <w:rPr>
          <w:sz w:val="26"/>
          <w:szCs w:val="26"/>
        </w:rPr>
        <w:t xml:space="preserve"> New Funding Required</w:t>
      </w:r>
    </w:p>
    <w:p w14:paraId="3FBB594D" w14:textId="77777777" w:rsidR="00772337" w:rsidRDefault="00772337" w:rsidP="00772337">
      <w:pPr>
        <w:pStyle w:val="Default"/>
        <w:ind w:firstLine="720"/>
        <w:rPr>
          <w:sz w:val="26"/>
          <w:szCs w:val="26"/>
        </w:rPr>
      </w:pPr>
    </w:p>
    <w:p w14:paraId="6F5CCD08" w14:textId="77777777" w:rsidR="001375AD" w:rsidRDefault="001375AD" w:rsidP="00772337">
      <w:pPr>
        <w:pStyle w:val="Default"/>
        <w:ind w:firstLine="720"/>
        <w:rPr>
          <w:sz w:val="26"/>
          <w:szCs w:val="26"/>
        </w:rPr>
      </w:pPr>
    </w:p>
    <w:p w14:paraId="61F4D19E" w14:textId="3714AD58" w:rsidR="00486593" w:rsidRPr="00486593" w:rsidRDefault="001375AD" w:rsidP="00486593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="00486593" w:rsidRPr="00486593">
        <w:rPr>
          <w:sz w:val="26"/>
          <w:szCs w:val="26"/>
        </w:rPr>
        <w:t xml:space="preserve">The </w:t>
      </w:r>
      <w:r w:rsidR="002F2F00">
        <w:rPr>
          <w:sz w:val="26"/>
          <w:szCs w:val="26"/>
        </w:rPr>
        <w:t xml:space="preserve">executive vice </w:t>
      </w:r>
      <w:r w:rsidR="00486593" w:rsidRPr="00486593">
        <w:rPr>
          <w:sz w:val="26"/>
          <w:szCs w:val="26"/>
        </w:rPr>
        <w:t xml:space="preserve">president </w:t>
      </w:r>
      <w:r w:rsidR="002F2F00">
        <w:rPr>
          <w:sz w:val="26"/>
          <w:szCs w:val="26"/>
        </w:rPr>
        <w:t>and vice president for academic affairs</w:t>
      </w:r>
      <w:r w:rsidR="00486593" w:rsidRPr="00486593">
        <w:rPr>
          <w:sz w:val="26"/>
          <w:szCs w:val="26"/>
        </w:rPr>
        <w:t xml:space="preserve"> recommends approval of revisions to the University of Illinois System Policy on Financial Conflicts of Interest in Research. The policy </w:t>
      </w:r>
      <w:r w:rsidR="006777BB" w:rsidRPr="006777BB">
        <w:rPr>
          <w:sz w:val="26"/>
          <w:szCs w:val="26"/>
        </w:rPr>
        <w:t>provides a framework for the University of Illinois System (University) to comply with conflict of commitment and interest policies established by external sponsors of research. It serves as a complement to the University Policy on Outside Activities and Conflicts of Commitment and Interest and University Policy on Organizational Conflic</w:t>
      </w:r>
      <w:r w:rsidR="006777BB" w:rsidRPr="00916E58">
        <w:rPr>
          <w:sz w:val="26"/>
          <w:szCs w:val="26"/>
        </w:rPr>
        <w:t>t of Interest</w:t>
      </w:r>
      <w:r w:rsidR="00486593" w:rsidRPr="00916E58">
        <w:rPr>
          <w:sz w:val="26"/>
          <w:szCs w:val="26"/>
        </w:rPr>
        <w:t>.</w:t>
      </w:r>
      <w:r w:rsidR="00F32DE2" w:rsidRPr="00916E58">
        <w:rPr>
          <w:sz w:val="26"/>
          <w:szCs w:val="26"/>
        </w:rPr>
        <w:t xml:space="preserve"> The policy title will be updated to University of Illinois System Policy on Financial Conflicts of Interest and Conflict of Commitment in Research.</w:t>
      </w:r>
    </w:p>
    <w:p w14:paraId="081A949C" w14:textId="1A8A7D67" w:rsidR="00486593" w:rsidRPr="00486593" w:rsidRDefault="00486593" w:rsidP="00486593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Pr="00486593">
        <w:rPr>
          <w:sz w:val="26"/>
          <w:szCs w:val="26"/>
        </w:rPr>
        <w:t xml:space="preserve">The revised policy </w:t>
      </w:r>
      <w:r w:rsidR="006777BB" w:rsidRPr="006777BB">
        <w:rPr>
          <w:sz w:val="26"/>
          <w:szCs w:val="26"/>
        </w:rPr>
        <w:t xml:space="preserve">applies to </w:t>
      </w:r>
      <w:r w:rsidR="00F32DE2">
        <w:rPr>
          <w:sz w:val="26"/>
          <w:szCs w:val="26"/>
        </w:rPr>
        <w:t>c</w:t>
      </w:r>
      <w:r w:rsidR="006777BB" w:rsidRPr="006777BB">
        <w:rPr>
          <w:sz w:val="26"/>
          <w:szCs w:val="26"/>
        </w:rPr>
        <w:t xml:space="preserve">overed </w:t>
      </w:r>
      <w:r w:rsidR="00F32DE2">
        <w:rPr>
          <w:sz w:val="26"/>
          <w:szCs w:val="26"/>
        </w:rPr>
        <w:t>i</w:t>
      </w:r>
      <w:r w:rsidR="006777BB" w:rsidRPr="006777BB">
        <w:rPr>
          <w:sz w:val="26"/>
          <w:szCs w:val="26"/>
        </w:rPr>
        <w:t>ndividuals, including Investigators and any other person responsible for or participating in the design, conduct</w:t>
      </w:r>
      <w:r w:rsidR="00F32DE2">
        <w:rPr>
          <w:sz w:val="26"/>
          <w:szCs w:val="26"/>
        </w:rPr>
        <w:t>,</w:t>
      </w:r>
      <w:r w:rsidR="006777BB" w:rsidRPr="006777BB">
        <w:rPr>
          <w:sz w:val="26"/>
          <w:szCs w:val="26"/>
        </w:rPr>
        <w:t xml:space="preserve"> or reporting of funded or human subjects research, including senior/key personnel identified in a grant application or progress or final report of research</w:t>
      </w:r>
      <w:r w:rsidRPr="00486593">
        <w:rPr>
          <w:sz w:val="26"/>
          <w:szCs w:val="26"/>
        </w:rPr>
        <w:t xml:space="preserve">. </w:t>
      </w:r>
    </w:p>
    <w:p w14:paraId="7EC3E1F6" w14:textId="0A83B1CE" w:rsidR="00486593" w:rsidRPr="00486593" w:rsidRDefault="00486593" w:rsidP="00486593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486593">
        <w:rPr>
          <w:sz w:val="26"/>
          <w:szCs w:val="26"/>
        </w:rPr>
        <w:t xml:space="preserve">The revisions are intended to promote objectivity in research and to mitigate </w:t>
      </w:r>
      <w:proofErr w:type="gramStart"/>
      <w:r w:rsidRPr="00486593">
        <w:rPr>
          <w:sz w:val="26"/>
          <w:szCs w:val="26"/>
        </w:rPr>
        <w:t>risk</w:t>
      </w:r>
      <w:proofErr w:type="gramEnd"/>
      <w:r w:rsidRPr="00486593">
        <w:rPr>
          <w:sz w:val="26"/>
          <w:szCs w:val="26"/>
        </w:rPr>
        <w:t xml:space="preserve"> to research caused by actual, apparent, or potential conflicts of commitment or financial conflicts of interest. The policy establishes standards and procedures designed to provide a reasonable expectation that the design, conduct, and reporting of research will be free from bias resulting from financial conflicts of interest and provides mechanisms for </w:t>
      </w:r>
      <w:r w:rsidR="00F32DE2">
        <w:rPr>
          <w:sz w:val="26"/>
          <w:szCs w:val="26"/>
        </w:rPr>
        <w:t>c</w:t>
      </w:r>
      <w:r w:rsidRPr="00486593">
        <w:rPr>
          <w:sz w:val="26"/>
          <w:szCs w:val="26"/>
        </w:rPr>
        <w:t xml:space="preserve">overed </w:t>
      </w:r>
      <w:r w:rsidR="00F32DE2">
        <w:rPr>
          <w:sz w:val="26"/>
          <w:szCs w:val="26"/>
        </w:rPr>
        <w:t>i</w:t>
      </w:r>
      <w:r w:rsidRPr="00486593">
        <w:rPr>
          <w:sz w:val="26"/>
          <w:szCs w:val="26"/>
        </w:rPr>
        <w:t>ndividuals and the University to eliminate, manage, or reduce conflicts that arise. </w:t>
      </w:r>
    </w:p>
    <w:p w14:paraId="3BC08A89" w14:textId="7DCB194A" w:rsidR="00486593" w:rsidRPr="00486593" w:rsidRDefault="00486593" w:rsidP="00486593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Pr="00486593">
        <w:rPr>
          <w:sz w:val="26"/>
          <w:szCs w:val="26"/>
        </w:rPr>
        <w:t xml:space="preserve">The revisions </w:t>
      </w:r>
      <w:r w:rsidR="0066219B">
        <w:rPr>
          <w:sz w:val="26"/>
          <w:szCs w:val="26"/>
        </w:rPr>
        <w:t xml:space="preserve">are required to comply with </w:t>
      </w:r>
      <w:r w:rsidRPr="00486593">
        <w:rPr>
          <w:sz w:val="26"/>
          <w:szCs w:val="26"/>
        </w:rPr>
        <w:t xml:space="preserve">updated sponsor requirements, including amendments to the Department </w:t>
      </w:r>
      <w:proofErr w:type="gramStart"/>
      <w:r w:rsidRPr="00486593">
        <w:rPr>
          <w:sz w:val="26"/>
          <w:szCs w:val="26"/>
        </w:rPr>
        <w:t>of Energy</w:t>
      </w:r>
      <w:proofErr w:type="gramEnd"/>
      <w:r w:rsidRPr="00486593">
        <w:rPr>
          <w:sz w:val="26"/>
          <w:szCs w:val="26"/>
        </w:rPr>
        <w:t xml:space="preserve"> Financial Assistance Regulations, effective August 17, 2026, establishing conflict of interest and conflict of commitment policy requirements for non-</w:t>
      </w:r>
      <w:r w:rsidR="00F32DE2">
        <w:rPr>
          <w:sz w:val="26"/>
          <w:szCs w:val="26"/>
        </w:rPr>
        <w:t>f</w:t>
      </w:r>
      <w:r w:rsidRPr="00486593">
        <w:rPr>
          <w:sz w:val="26"/>
          <w:szCs w:val="26"/>
        </w:rPr>
        <w:t>ederal entities applying for or receiving Department of Energy financial assistance awards. </w:t>
      </w:r>
    </w:p>
    <w:p w14:paraId="70400EC6" w14:textId="3790FD69" w:rsidR="00486593" w:rsidRDefault="00486593" w:rsidP="00486593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Pr="00486593">
        <w:rPr>
          <w:sz w:val="26"/>
          <w:szCs w:val="26"/>
        </w:rPr>
        <w:t xml:space="preserve">The Board action recommended in this item complies in all material respects with applicable State and federal laws, University of Illinois </w:t>
      </w:r>
      <w:r w:rsidRPr="00F32DE2">
        <w:rPr>
          <w:i/>
          <w:iCs/>
          <w:sz w:val="26"/>
          <w:szCs w:val="26"/>
        </w:rPr>
        <w:t>Statutes</w:t>
      </w:r>
      <w:r w:rsidRPr="00486593">
        <w:rPr>
          <w:sz w:val="26"/>
          <w:szCs w:val="26"/>
        </w:rPr>
        <w:t xml:space="preserve">, </w:t>
      </w:r>
      <w:r w:rsidRPr="00F32DE2">
        <w:rPr>
          <w:i/>
          <w:iCs/>
          <w:sz w:val="26"/>
          <w:szCs w:val="26"/>
        </w:rPr>
        <w:t>The General Rules Concerning University Organization and Procedure</w:t>
      </w:r>
      <w:r w:rsidRPr="00486593">
        <w:rPr>
          <w:sz w:val="26"/>
          <w:szCs w:val="26"/>
        </w:rPr>
        <w:t>, and Board of Trustees policies and directives.</w:t>
      </w:r>
    </w:p>
    <w:p w14:paraId="0983A010" w14:textId="4354687D" w:rsidR="002F2F00" w:rsidRPr="002F2F00" w:rsidRDefault="002F2F00" w:rsidP="002F2F00">
      <w:pPr>
        <w:pStyle w:val="Default"/>
        <w:ind w:left="720" w:firstLine="720"/>
        <w:rPr>
          <w:sz w:val="26"/>
          <w:szCs w:val="26"/>
        </w:rPr>
      </w:pPr>
      <w:r w:rsidRPr="002F2F00">
        <w:rPr>
          <w:sz w:val="26"/>
          <w:szCs w:val="26"/>
        </w:rPr>
        <w:t xml:space="preserve">The president of the University of Illinois System </w:t>
      </w:r>
      <w:r w:rsidR="006744BF">
        <w:rPr>
          <w:sz w:val="26"/>
          <w:szCs w:val="26"/>
        </w:rPr>
        <w:t xml:space="preserve">concurs. </w:t>
      </w:r>
    </w:p>
    <w:p w14:paraId="79858F87" w14:textId="77777777" w:rsidR="002F2F00" w:rsidRPr="00486593" w:rsidRDefault="002F2F00" w:rsidP="00486593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</w:p>
    <w:p w14:paraId="34749AD2" w14:textId="6483AEF3" w:rsidR="004549A8" w:rsidRPr="00112365" w:rsidRDefault="004549A8" w:rsidP="00486593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</w:p>
    <w:sectPr w:rsidR="004549A8" w:rsidRPr="00112365" w:rsidSect="001375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876C" w14:textId="77777777" w:rsidR="00BA713B" w:rsidRDefault="00BA713B" w:rsidP="006964B7">
      <w:pPr>
        <w:spacing w:after="0" w:line="240" w:lineRule="auto"/>
      </w:pPr>
      <w:r>
        <w:separator/>
      </w:r>
    </w:p>
  </w:endnote>
  <w:endnote w:type="continuationSeparator" w:id="0">
    <w:p w14:paraId="697B6D1A" w14:textId="77777777" w:rsidR="00BA713B" w:rsidRDefault="00BA713B" w:rsidP="00696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83F3" w14:textId="77777777" w:rsidR="00334D5B" w:rsidRDefault="00334D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EAF3" w14:textId="77777777" w:rsidR="00334D5B" w:rsidRDefault="00334D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787E" w14:textId="77777777" w:rsidR="00334D5B" w:rsidRDefault="00334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1BD1B" w14:textId="77777777" w:rsidR="00BA713B" w:rsidRDefault="00BA713B" w:rsidP="006964B7">
      <w:pPr>
        <w:spacing w:after="0" w:line="240" w:lineRule="auto"/>
      </w:pPr>
      <w:r>
        <w:separator/>
      </w:r>
    </w:p>
  </w:footnote>
  <w:footnote w:type="continuationSeparator" w:id="0">
    <w:p w14:paraId="576964F2" w14:textId="77777777" w:rsidR="00BA713B" w:rsidRDefault="00BA713B" w:rsidP="00696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151EC" w14:textId="77777777" w:rsidR="00334D5B" w:rsidRDefault="00334D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5756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487FD0D1" w14:textId="006B4C6C" w:rsidR="006964B7" w:rsidRPr="006964B7" w:rsidRDefault="006964B7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6964B7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6964B7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6964B7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6964B7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6964B7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56EB1F85" w14:textId="03ED7A77" w:rsidR="006964B7" w:rsidRDefault="006964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2115" w14:textId="77777777" w:rsidR="00334D5B" w:rsidRDefault="00334D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365"/>
    <w:rsid w:val="0001475D"/>
    <w:rsid w:val="00032DBF"/>
    <w:rsid w:val="00073220"/>
    <w:rsid w:val="000828F1"/>
    <w:rsid w:val="000A25CB"/>
    <w:rsid w:val="000D341E"/>
    <w:rsid w:val="00112365"/>
    <w:rsid w:val="001375AD"/>
    <w:rsid w:val="001730FD"/>
    <w:rsid w:val="001869A3"/>
    <w:rsid w:val="001A632B"/>
    <w:rsid w:val="001F4490"/>
    <w:rsid w:val="00216063"/>
    <w:rsid w:val="00270843"/>
    <w:rsid w:val="00280C7E"/>
    <w:rsid w:val="002E6986"/>
    <w:rsid w:val="002F2F00"/>
    <w:rsid w:val="00304294"/>
    <w:rsid w:val="00334D5B"/>
    <w:rsid w:val="0035735E"/>
    <w:rsid w:val="00384F66"/>
    <w:rsid w:val="0041200E"/>
    <w:rsid w:val="00420AB2"/>
    <w:rsid w:val="00430D8F"/>
    <w:rsid w:val="004367E9"/>
    <w:rsid w:val="004549A8"/>
    <w:rsid w:val="00473AEC"/>
    <w:rsid w:val="00486593"/>
    <w:rsid w:val="004E53F0"/>
    <w:rsid w:val="00500615"/>
    <w:rsid w:val="005256A4"/>
    <w:rsid w:val="005E1E3C"/>
    <w:rsid w:val="005E48A1"/>
    <w:rsid w:val="005E6AA5"/>
    <w:rsid w:val="005F2E01"/>
    <w:rsid w:val="00624F1C"/>
    <w:rsid w:val="0065062E"/>
    <w:rsid w:val="0066219B"/>
    <w:rsid w:val="006629D7"/>
    <w:rsid w:val="006744BF"/>
    <w:rsid w:val="006777BB"/>
    <w:rsid w:val="00681006"/>
    <w:rsid w:val="006964B7"/>
    <w:rsid w:val="006A68A6"/>
    <w:rsid w:val="00701A1F"/>
    <w:rsid w:val="0071712C"/>
    <w:rsid w:val="00772337"/>
    <w:rsid w:val="007D2208"/>
    <w:rsid w:val="00853A8A"/>
    <w:rsid w:val="00882F47"/>
    <w:rsid w:val="008C50AE"/>
    <w:rsid w:val="00900DFE"/>
    <w:rsid w:val="00912955"/>
    <w:rsid w:val="00916E58"/>
    <w:rsid w:val="0095501E"/>
    <w:rsid w:val="00965683"/>
    <w:rsid w:val="00987B78"/>
    <w:rsid w:val="009B1DF2"/>
    <w:rsid w:val="009B400A"/>
    <w:rsid w:val="009D7ADB"/>
    <w:rsid w:val="009F40A3"/>
    <w:rsid w:val="00A1140E"/>
    <w:rsid w:val="00A44397"/>
    <w:rsid w:val="00B867C3"/>
    <w:rsid w:val="00B95CD8"/>
    <w:rsid w:val="00BA713B"/>
    <w:rsid w:val="00BA7677"/>
    <w:rsid w:val="00BD49D1"/>
    <w:rsid w:val="00BE6C87"/>
    <w:rsid w:val="00BF5FB1"/>
    <w:rsid w:val="00C04D6F"/>
    <w:rsid w:val="00C34D96"/>
    <w:rsid w:val="00C741D3"/>
    <w:rsid w:val="00C8261C"/>
    <w:rsid w:val="00C864D1"/>
    <w:rsid w:val="00D179D3"/>
    <w:rsid w:val="00D74E0A"/>
    <w:rsid w:val="00E60DE4"/>
    <w:rsid w:val="00E70F57"/>
    <w:rsid w:val="00E77D9E"/>
    <w:rsid w:val="00E94E4F"/>
    <w:rsid w:val="00EC0118"/>
    <w:rsid w:val="00F14E00"/>
    <w:rsid w:val="00F2481F"/>
    <w:rsid w:val="00F32DE2"/>
    <w:rsid w:val="00F44726"/>
    <w:rsid w:val="00F520B4"/>
    <w:rsid w:val="00F57156"/>
    <w:rsid w:val="00F8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605CA6"/>
  <w15:chartTrackingRefBased/>
  <w15:docId w15:val="{28CE8B8F-44B6-422A-8B85-B604B13A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490"/>
    <w:pPr>
      <w:spacing w:line="256" w:lineRule="auto"/>
    </w:pPr>
  </w:style>
  <w:style w:type="paragraph" w:styleId="Heading1">
    <w:name w:val="heading 1"/>
    <w:basedOn w:val="Default"/>
    <w:next w:val="Normal"/>
    <w:link w:val="Heading1Char"/>
    <w:uiPriority w:val="9"/>
    <w:qFormat/>
    <w:rsid w:val="00965683"/>
    <w:pPr>
      <w:jc w:val="center"/>
      <w:outlineLvl w:val="0"/>
    </w:pPr>
    <w:rPr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D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D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D5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D5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D5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D5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D5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D5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2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6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4B7"/>
  </w:style>
  <w:style w:type="paragraph" w:styleId="Footer">
    <w:name w:val="footer"/>
    <w:basedOn w:val="Normal"/>
    <w:link w:val="FooterChar"/>
    <w:uiPriority w:val="99"/>
    <w:unhideWhenUsed/>
    <w:rsid w:val="00696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4B7"/>
  </w:style>
  <w:style w:type="character" w:customStyle="1" w:styleId="Heading1Char">
    <w:name w:val="Heading 1 Char"/>
    <w:basedOn w:val="DefaultParagraphFont"/>
    <w:link w:val="Heading1"/>
    <w:uiPriority w:val="9"/>
    <w:rsid w:val="00965683"/>
    <w:rPr>
      <w:rFonts w:ascii="Times New Roman" w:hAnsi="Times New Roman" w:cs="Times New Roman"/>
      <w:color w:val="000000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334D5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4D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34D5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D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D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D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D5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D5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D5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D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D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34D5B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D5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D5B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334D5B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334D5B"/>
    <w:pPr>
      <w:ind w:left="720"/>
      <w:contextualSpacing/>
    </w:pPr>
  </w:style>
  <w:style w:type="paragraph" w:styleId="NoSpacing">
    <w:name w:val="No Spacing"/>
    <w:uiPriority w:val="1"/>
    <w:qFormat/>
    <w:rsid w:val="00334D5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4D5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D5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34D5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D5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34D5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34D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34D5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34D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4D5B"/>
    <w:pPr>
      <w:keepNext/>
      <w:keepLines/>
      <w:autoSpaceDE/>
      <w:autoSpaceDN/>
      <w:adjustRightInd/>
      <w:spacing w:before="240" w:line="25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34D5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6621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9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Painter, Jami</dc:creator>
  <cp:keywords/>
  <dc:description/>
  <cp:lastModifiedBy>Williams, Aubrie</cp:lastModifiedBy>
  <cp:revision>7</cp:revision>
  <cp:lastPrinted>2023-08-22T16:32:00Z</cp:lastPrinted>
  <dcterms:created xsi:type="dcterms:W3CDTF">2026-08-24T19:51:00Z</dcterms:created>
  <dcterms:modified xsi:type="dcterms:W3CDTF">2026-09-17T15:25:00Z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19f0c7ea649801bd4fa3b3c8c6f2b6cc97ab07098dd92dac6914047d6ab416b4</vt:lpwstr>
  </property>
</Properties>
</file>