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A9E2" w14:textId="77777777" w:rsidR="00D0337E" w:rsidRPr="00D0337E" w:rsidRDefault="00D0337E" w:rsidP="00D0337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D0337E">
        <w:rPr>
          <w:rFonts w:ascii="Times New Roman" w:eastAsia="Times New Roman" w:hAnsi="Times New Roman" w:cs="Times New Roman"/>
          <w:color w:val="FF0000"/>
          <w:kern w:val="0"/>
          <w:sz w:val="26"/>
          <w:szCs w:val="26"/>
          <w14:ligatures w14:val="none"/>
        </w:rPr>
        <w:t>Approved by the Board of Trustees</w:t>
      </w:r>
    </w:p>
    <w:bookmarkEnd w:id="0"/>
    <w:bookmarkEnd w:id="1"/>
    <w:p w14:paraId="195C06B1" w14:textId="77777777" w:rsidR="00D0337E" w:rsidRPr="00D0337E" w:rsidRDefault="00D0337E" w:rsidP="00D0337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D0337E">
        <w:rPr>
          <w:rFonts w:ascii="Times New Roman" w:eastAsia="Times New Roman" w:hAnsi="Times New Roman" w:cs="Times New Roman"/>
          <w:color w:val="FF0000"/>
          <w:kern w:val="0"/>
          <w:sz w:val="26"/>
          <w:szCs w:val="26"/>
          <w14:ligatures w14:val="none"/>
        </w:rPr>
        <w:t>September 18, 2025</w:t>
      </w:r>
    </w:p>
    <w:p w14:paraId="21F6C746" w14:textId="27D56CD9" w:rsidR="006A501D" w:rsidRDefault="00AB401D" w:rsidP="006A501D">
      <w:pPr>
        <w:pStyle w:val="bdheading1"/>
      </w:pPr>
      <w:r>
        <w:t>02</w:t>
      </w:r>
    </w:p>
    <w:p w14:paraId="13479D67" w14:textId="77777777" w:rsidR="006A501D" w:rsidRPr="004A1462" w:rsidRDefault="006A501D" w:rsidP="00FF7A3F">
      <w:pPr>
        <w:spacing w:after="0" w:line="240" w:lineRule="auto"/>
      </w:pPr>
    </w:p>
    <w:p w14:paraId="3D6E2B25" w14:textId="77777777" w:rsidR="006A501D" w:rsidRDefault="006A501D" w:rsidP="00FF7A3F">
      <w:pPr>
        <w:spacing w:after="0" w:line="240" w:lineRule="auto"/>
      </w:pPr>
    </w:p>
    <w:p w14:paraId="467A0328" w14:textId="77777777" w:rsidR="006A501D" w:rsidRDefault="006A501D" w:rsidP="00FF7A3F">
      <w:pPr>
        <w:pStyle w:val="bdheading2"/>
      </w:pPr>
      <w:r>
        <w:tab/>
        <w:t>Board Meeting</w:t>
      </w:r>
    </w:p>
    <w:p w14:paraId="51D7F1C4" w14:textId="7CF22451" w:rsidR="006A501D" w:rsidRDefault="006A501D" w:rsidP="00FF7A3F">
      <w:pPr>
        <w:pStyle w:val="bdheading2"/>
      </w:pPr>
      <w:r>
        <w:tab/>
      </w:r>
      <w:r w:rsidR="007B460E">
        <w:t>September 18</w:t>
      </w:r>
      <w:r>
        <w:t>, 2025</w:t>
      </w:r>
    </w:p>
    <w:p w14:paraId="3C1CD4B4" w14:textId="77777777" w:rsidR="003C7E73" w:rsidRDefault="003C7E73" w:rsidP="00FF7A3F">
      <w:pPr>
        <w:spacing w:after="0" w:line="240" w:lineRule="auto"/>
        <w:rPr>
          <w:sz w:val="26"/>
          <w:szCs w:val="26"/>
        </w:rPr>
      </w:pPr>
    </w:p>
    <w:p w14:paraId="1A38D5BA" w14:textId="77777777" w:rsidR="00FF7A3F" w:rsidRDefault="00FF7A3F" w:rsidP="00FF7A3F">
      <w:pPr>
        <w:spacing w:after="0" w:line="240" w:lineRule="auto"/>
        <w:rPr>
          <w:sz w:val="26"/>
          <w:szCs w:val="26"/>
        </w:rPr>
      </w:pPr>
    </w:p>
    <w:p w14:paraId="7F16F4F6" w14:textId="67A50E75" w:rsidR="00FF7A3F" w:rsidRDefault="00FF7A3F" w:rsidP="00FF7A3F">
      <w:pPr>
        <w:pStyle w:val="NormalWeb"/>
        <w:shd w:val="clear" w:color="auto" w:fill="FFFFFF"/>
        <w:spacing w:before="0" w:beforeAutospacing="0" w:after="0" w:afterAutospacing="0"/>
        <w:jc w:val="center"/>
        <w:rPr>
          <w:color w:val="252525"/>
          <w:sz w:val="26"/>
          <w:szCs w:val="26"/>
        </w:rPr>
      </w:pPr>
      <w:r w:rsidRPr="00DE7805">
        <w:rPr>
          <w:color w:val="252525"/>
          <w:sz w:val="26"/>
          <w:szCs w:val="26"/>
        </w:rPr>
        <w:t>R</w:t>
      </w:r>
      <w:r>
        <w:rPr>
          <w:color w:val="252525"/>
          <w:sz w:val="26"/>
          <w:szCs w:val="26"/>
        </w:rPr>
        <w:t>ESOLUTION FOR DONALD J. EDWARDS</w:t>
      </w:r>
    </w:p>
    <w:p w14:paraId="5C2CD564" w14:textId="77777777" w:rsidR="00FF7A3F" w:rsidRDefault="00FF7A3F" w:rsidP="00FF7A3F">
      <w:pPr>
        <w:spacing w:after="0" w:line="240" w:lineRule="auto"/>
        <w:rPr>
          <w:sz w:val="26"/>
          <w:szCs w:val="26"/>
        </w:rPr>
      </w:pPr>
    </w:p>
    <w:p w14:paraId="7E4D85E7" w14:textId="77777777" w:rsidR="00FF7A3F" w:rsidRPr="00877A2F" w:rsidRDefault="00FF7A3F" w:rsidP="00FF7A3F">
      <w:pPr>
        <w:spacing w:after="0" w:line="240" w:lineRule="auto"/>
        <w:rPr>
          <w:sz w:val="26"/>
          <w:szCs w:val="26"/>
        </w:rPr>
      </w:pPr>
    </w:p>
    <w:p w14:paraId="079E30FB" w14:textId="204A6513" w:rsidR="004F2EA6" w:rsidRPr="006A501D" w:rsidRDefault="29B4C78A" w:rsidP="006A501D">
      <w:pPr>
        <w:spacing w:after="0" w:line="480" w:lineRule="auto"/>
        <w:ind w:firstLine="1440"/>
        <w:rPr>
          <w:rFonts w:ascii="Times New Roman" w:hAnsi="Times New Roman" w:cs="Times New Roman"/>
          <w:sz w:val="26"/>
          <w:szCs w:val="26"/>
        </w:rPr>
      </w:pPr>
      <w:r w:rsidRPr="29B4C78A">
        <w:rPr>
          <w:rFonts w:ascii="Times New Roman" w:hAnsi="Times New Roman" w:cs="Times New Roman"/>
          <w:sz w:val="26"/>
          <w:szCs w:val="26"/>
        </w:rPr>
        <w:t xml:space="preserve">In your eight years of service to the University of Illinois as a member of the Board of Trustees, you have illustrated an ongoing commitment to the institution where you started your higher education journey. As a loyal alumnus, former varsity athlete, and parent to University of Illinois students, your pride for all three universities is evident, as is your appreciation for and dedication to the betterment of the entire University System. </w:t>
      </w:r>
    </w:p>
    <w:p w14:paraId="258304B1" w14:textId="350C2F27" w:rsidR="003C7E73" w:rsidRPr="006A501D" w:rsidRDefault="20FC0400" w:rsidP="01C6D7C5">
      <w:pPr>
        <w:spacing w:after="0" w:line="480" w:lineRule="auto"/>
        <w:ind w:firstLine="1440"/>
        <w:rPr>
          <w:rFonts w:ascii="Times New Roman" w:hAnsi="Times New Roman" w:cs="Times New Roman"/>
          <w:sz w:val="26"/>
          <w:szCs w:val="26"/>
        </w:rPr>
      </w:pPr>
      <w:r w:rsidRPr="20FC0400">
        <w:rPr>
          <w:rFonts w:ascii="Times New Roman" w:hAnsi="Times New Roman" w:cs="Times New Roman"/>
          <w:sz w:val="26"/>
          <w:szCs w:val="26"/>
        </w:rPr>
        <w:t>You served as chair of the Board for six years, dedicating both significant time and resources to the business of the University of Illinois. Your time as chair included a course correction in State funding for higher education, with the first increase in State funding in several years, as well as a period of increased access and affordability, delivering excellence at scale</w:t>
      </w:r>
      <w:r w:rsidR="00CE7418">
        <w:rPr>
          <w:rFonts w:ascii="Times New Roman" w:hAnsi="Times New Roman" w:cs="Times New Roman"/>
          <w:sz w:val="26"/>
          <w:szCs w:val="26"/>
        </w:rPr>
        <w:t>.</w:t>
      </w:r>
    </w:p>
    <w:p w14:paraId="0DCAED41" w14:textId="3CFC843F" w:rsidR="00520F9B" w:rsidRDefault="12E76C11" w:rsidP="006A501D">
      <w:pPr>
        <w:spacing w:after="0" w:line="480" w:lineRule="auto"/>
        <w:ind w:firstLine="1440"/>
        <w:rPr>
          <w:rFonts w:ascii="Times New Roman" w:hAnsi="Times New Roman" w:cs="Times New Roman"/>
          <w:sz w:val="26"/>
          <w:szCs w:val="26"/>
        </w:rPr>
      </w:pPr>
      <w:r w:rsidRPr="12E76C11">
        <w:rPr>
          <w:rFonts w:ascii="Times New Roman" w:hAnsi="Times New Roman" w:cs="Times New Roman"/>
          <w:sz w:val="26"/>
          <w:szCs w:val="26"/>
        </w:rPr>
        <w:t xml:space="preserve">Additionally, you led critical conversations about key issues, emphasized planning, and laid the groundwork for alignment between the Board, University administration, and the State. </w:t>
      </w:r>
    </w:p>
    <w:p w14:paraId="56FE4EAC" w14:textId="210337C7" w:rsidR="004F2EA6" w:rsidRPr="006A501D" w:rsidRDefault="004F2EA6" w:rsidP="006A501D">
      <w:pPr>
        <w:spacing w:after="0" w:line="480" w:lineRule="auto"/>
        <w:ind w:firstLine="1440"/>
        <w:rPr>
          <w:rFonts w:ascii="Times New Roman" w:hAnsi="Times New Roman" w:cs="Times New Roman"/>
          <w:sz w:val="26"/>
          <w:szCs w:val="26"/>
        </w:rPr>
      </w:pPr>
      <w:r w:rsidRPr="006A501D">
        <w:rPr>
          <w:rFonts w:ascii="Times New Roman" w:hAnsi="Times New Roman" w:cs="Times New Roman"/>
          <w:sz w:val="26"/>
          <w:szCs w:val="26"/>
        </w:rPr>
        <w:t xml:space="preserve">Your </w:t>
      </w:r>
      <w:r w:rsidR="00FF7A3F">
        <w:rPr>
          <w:rFonts w:ascii="Times New Roman" w:hAnsi="Times New Roman" w:cs="Times New Roman"/>
          <w:sz w:val="26"/>
          <w:szCs w:val="26"/>
        </w:rPr>
        <w:t>tenure also</w:t>
      </w:r>
      <w:r w:rsidRPr="006A501D">
        <w:rPr>
          <w:rFonts w:ascii="Times New Roman" w:hAnsi="Times New Roman" w:cs="Times New Roman"/>
          <w:sz w:val="26"/>
          <w:szCs w:val="26"/>
        </w:rPr>
        <w:t xml:space="preserve"> includ</w:t>
      </w:r>
      <w:r w:rsidR="00877A2F" w:rsidRPr="006A501D">
        <w:rPr>
          <w:rFonts w:ascii="Times New Roman" w:hAnsi="Times New Roman" w:cs="Times New Roman"/>
          <w:sz w:val="26"/>
          <w:szCs w:val="26"/>
        </w:rPr>
        <w:t>ed</w:t>
      </w:r>
      <w:r w:rsidRPr="006A501D">
        <w:rPr>
          <w:rFonts w:ascii="Times New Roman" w:hAnsi="Times New Roman" w:cs="Times New Roman"/>
          <w:sz w:val="26"/>
          <w:szCs w:val="26"/>
        </w:rPr>
        <w:t xml:space="preserve"> the COVID-19 pandemic, which changed the world as we knew it. You led the Board through changes to regular processes, </w:t>
      </w:r>
      <w:r w:rsidRPr="006A501D">
        <w:rPr>
          <w:rFonts w:ascii="Times New Roman" w:hAnsi="Times New Roman" w:cs="Times New Roman"/>
          <w:sz w:val="26"/>
          <w:szCs w:val="26"/>
        </w:rPr>
        <w:lastRenderedPageBreak/>
        <w:t>championed the efforts of SHIELD T3, and upheld the importance of student, faculty, and staff safety in conjunction with furthering the research, outreach</w:t>
      </w:r>
      <w:r w:rsidR="00FF7A3F">
        <w:rPr>
          <w:rFonts w:ascii="Times New Roman" w:hAnsi="Times New Roman" w:cs="Times New Roman"/>
          <w:sz w:val="26"/>
          <w:szCs w:val="26"/>
        </w:rPr>
        <w:t>,</w:t>
      </w:r>
      <w:r w:rsidRPr="006A501D">
        <w:rPr>
          <w:rFonts w:ascii="Times New Roman" w:hAnsi="Times New Roman" w:cs="Times New Roman"/>
          <w:sz w:val="26"/>
          <w:szCs w:val="26"/>
        </w:rPr>
        <w:t xml:space="preserve"> and educational missions of the University. </w:t>
      </w:r>
    </w:p>
    <w:p w14:paraId="233E3F24" w14:textId="3171BB98" w:rsidR="00877A2F" w:rsidRPr="006A501D" w:rsidRDefault="00877A2F" w:rsidP="006A501D">
      <w:pPr>
        <w:spacing w:after="0" w:line="480" w:lineRule="auto"/>
        <w:ind w:firstLine="1440"/>
        <w:rPr>
          <w:rFonts w:ascii="Times New Roman" w:hAnsi="Times New Roman" w:cs="Times New Roman"/>
          <w:sz w:val="26"/>
          <w:szCs w:val="26"/>
        </w:rPr>
      </w:pPr>
      <w:r w:rsidRPr="006A501D">
        <w:rPr>
          <w:rFonts w:ascii="Times New Roman" w:hAnsi="Times New Roman" w:cs="Times New Roman"/>
          <w:sz w:val="26"/>
          <w:szCs w:val="26"/>
        </w:rPr>
        <w:t>Your leadership also brought the development of the Illinois Quantum and Microelectronics Park, LLC, a University-Related</w:t>
      </w:r>
      <w:r w:rsidR="005E1C21">
        <w:rPr>
          <w:rFonts w:ascii="Times New Roman" w:hAnsi="Times New Roman" w:cs="Times New Roman"/>
          <w:sz w:val="26"/>
          <w:szCs w:val="26"/>
        </w:rPr>
        <w:t xml:space="preserve"> </w:t>
      </w:r>
      <w:r w:rsidRPr="006A501D">
        <w:rPr>
          <w:rFonts w:ascii="Times New Roman" w:hAnsi="Times New Roman" w:cs="Times New Roman"/>
          <w:sz w:val="26"/>
          <w:szCs w:val="26"/>
        </w:rPr>
        <w:t xml:space="preserve">Organization. This URO is positioning the University as a key contributor in the advancement of quantum technologies. </w:t>
      </w:r>
    </w:p>
    <w:p w14:paraId="142FCE91" w14:textId="561E44D4" w:rsidR="00877A2F" w:rsidRPr="006A501D" w:rsidRDefault="00877A2F" w:rsidP="006A501D">
      <w:pPr>
        <w:spacing w:after="0" w:line="480" w:lineRule="auto"/>
        <w:ind w:firstLine="1440"/>
        <w:rPr>
          <w:rFonts w:ascii="Times New Roman" w:hAnsi="Times New Roman" w:cs="Times New Roman"/>
          <w:sz w:val="26"/>
          <w:szCs w:val="26"/>
        </w:rPr>
      </w:pPr>
      <w:r w:rsidRPr="006A501D">
        <w:rPr>
          <w:rFonts w:ascii="Times New Roman" w:hAnsi="Times New Roman" w:cs="Times New Roman"/>
          <w:sz w:val="26"/>
          <w:szCs w:val="26"/>
        </w:rPr>
        <w:t>The University benefited from your professional experience and success in the financial industry. Given the fiduciary responsibilities of the Board, you brought a keen eye and careful</w:t>
      </w:r>
      <w:r w:rsidR="006A501D" w:rsidRPr="006A501D">
        <w:rPr>
          <w:rFonts w:ascii="Times New Roman" w:hAnsi="Times New Roman" w:cs="Times New Roman"/>
          <w:sz w:val="26"/>
          <w:szCs w:val="26"/>
        </w:rPr>
        <w:t xml:space="preserve"> analysis when considering financial matters. </w:t>
      </w:r>
      <w:r w:rsidR="0074227C">
        <w:rPr>
          <w:rFonts w:ascii="Times New Roman" w:hAnsi="Times New Roman" w:cs="Times New Roman"/>
          <w:sz w:val="26"/>
          <w:szCs w:val="26"/>
        </w:rPr>
        <w:t>Your long partnership with President</w:t>
      </w:r>
      <w:r w:rsidR="005E1C21">
        <w:rPr>
          <w:rFonts w:ascii="Times New Roman" w:hAnsi="Times New Roman" w:cs="Times New Roman"/>
          <w:sz w:val="26"/>
          <w:szCs w:val="26"/>
        </w:rPr>
        <w:t xml:space="preserve"> Timothy L.</w:t>
      </w:r>
      <w:r w:rsidR="0074227C">
        <w:rPr>
          <w:rFonts w:ascii="Times New Roman" w:hAnsi="Times New Roman" w:cs="Times New Roman"/>
          <w:sz w:val="26"/>
          <w:szCs w:val="26"/>
        </w:rPr>
        <w:t xml:space="preserve"> Killeen delivered on a promise of providing a quality education at an affordable price to the people of the state of Illinois and beyond.</w:t>
      </w:r>
    </w:p>
    <w:p w14:paraId="04D29432" w14:textId="1B69680D" w:rsidR="00877A2F" w:rsidRPr="006A501D" w:rsidRDefault="00877A2F" w:rsidP="006A501D">
      <w:pPr>
        <w:spacing w:after="0" w:line="480" w:lineRule="auto"/>
        <w:ind w:firstLine="1440"/>
        <w:rPr>
          <w:rFonts w:ascii="Times New Roman" w:hAnsi="Times New Roman" w:cs="Times New Roman"/>
          <w:sz w:val="26"/>
          <w:szCs w:val="26"/>
        </w:rPr>
      </w:pPr>
      <w:r w:rsidRPr="006A501D">
        <w:rPr>
          <w:rFonts w:ascii="Times New Roman" w:hAnsi="Times New Roman" w:cs="Times New Roman"/>
          <w:sz w:val="26"/>
          <w:szCs w:val="26"/>
        </w:rPr>
        <w:t xml:space="preserve">You and </w:t>
      </w:r>
      <w:r w:rsidR="00577220">
        <w:rPr>
          <w:rFonts w:ascii="Times New Roman" w:hAnsi="Times New Roman" w:cs="Times New Roman"/>
          <w:sz w:val="26"/>
          <w:szCs w:val="26"/>
        </w:rPr>
        <w:t>your wife</w:t>
      </w:r>
      <w:r w:rsidR="005E1C21">
        <w:rPr>
          <w:rFonts w:ascii="Times New Roman" w:hAnsi="Times New Roman" w:cs="Times New Roman"/>
          <w:sz w:val="26"/>
          <w:szCs w:val="26"/>
        </w:rPr>
        <w:t>,</w:t>
      </w:r>
      <w:r w:rsidR="00577220">
        <w:rPr>
          <w:rFonts w:ascii="Times New Roman" w:hAnsi="Times New Roman" w:cs="Times New Roman"/>
          <w:sz w:val="26"/>
          <w:szCs w:val="26"/>
        </w:rPr>
        <w:t xml:space="preserve"> </w:t>
      </w:r>
      <w:r w:rsidRPr="006A501D">
        <w:rPr>
          <w:rFonts w:ascii="Times New Roman" w:hAnsi="Times New Roman" w:cs="Times New Roman"/>
          <w:sz w:val="26"/>
          <w:szCs w:val="26"/>
        </w:rPr>
        <w:t>Anne</w:t>
      </w:r>
      <w:r w:rsidR="00577220">
        <w:rPr>
          <w:rFonts w:ascii="Times New Roman" w:hAnsi="Times New Roman" w:cs="Times New Roman"/>
          <w:sz w:val="26"/>
          <w:szCs w:val="26"/>
        </w:rPr>
        <w:t>, a proud alumna in her own right,</w:t>
      </w:r>
      <w:r w:rsidRPr="006A501D">
        <w:rPr>
          <w:rFonts w:ascii="Times New Roman" w:hAnsi="Times New Roman" w:cs="Times New Roman"/>
          <w:sz w:val="26"/>
          <w:szCs w:val="26"/>
        </w:rPr>
        <w:t xml:space="preserve"> have provided significant financial support to the University of Illinois. Your gift in support of Gies College of Business, Discovery Partners Institute, Ubben Basketball Complex, and the </w:t>
      </w:r>
      <w:r w:rsidR="00BD1B00">
        <w:rPr>
          <w:rFonts w:ascii="Times New Roman" w:hAnsi="Times New Roman" w:cs="Times New Roman"/>
          <w:sz w:val="26"/>
          <w:szCs w:val="26"/>
        </w:rPr>
        <w:t>m</w:t>
      </w:r>
      <w:r w:rsidR="00BD1B00" w:rsidRPr="006A501D">
        <w:rPr>
          <w:rFonts w:ascii="Times New Roman" w:hAnsi="Times New Roman" w:cs="Times New Roman"/>
          <w:sz w:val="26"/>
          <w:szCs w:val="26"/>
        </w:rPr>
        <w:t xml:space="preserve">en’s </w:t>
      </w:r>
      <w:r w:rsidR="00BD1B00">
        <w:rPr>
          <w:rFonts w:ascii="Times New Roman" w:hAnsi="Times New Roman" w:cs="Times New Roman"/>
          <w:sz w:val="26"/>
          <w:szCs w:val="26"/>
        </w:rPr>
        <w:t>g</w:t>
      </w:r>
      <w:r w:rsidR="00BD1B00" w:rsidRPr="006A501D">
        <w:rPr>
          <w:rFonts w:ascii="Times New Roman" w:hAnsi="Times New Roman" w:cs="Times New Roman"/>
          <w:sz w:val="26"/>
          <w:szCs w:val="26"/>
        </w:rPr>
        <w:t xml:space="preserve">olf </w:t>
      </w:r>
      <w:r w:rsidR="00BD1B00">
        <w:rPr>
          <w:rFonts w:ascii="Times New Roman" w:hAnsi="Times New Roman" w:cs="Times New Roman"/>
          <w:sz w:val="26"/>
          <w:szCs w:val="26"/>
        </w:rPr>
        <w:t>p</w:t>
      </w:r>
      <w:r w:rsidR="00BD1B00" w:rsidRPr="006A501D">
        <w:rPr>
          <w:rFonts w:ascii="Times New Roman" w:hAnsi="Times New Roman" w:cs="Times New Roman"/>
          <w:sz w:val="26"/>
          <w:szCs w:val="26"/>
        </w:rPr>
        <w:t>rogram</w:t>
      </w:r>
      <w:r w:rsidR="00BD1B00">
        <w:rPr>
          <w:rFonts w:ascii="Times New Roman" w:hAnsi="Times New Roman" w:cs="Times New Roman"/>
          <w:sz w:val="26"/>
          <w:szCs w:val="26"/>
        </w:rPr>
        <w:t xml:space="preserve"> </w:t>
      </w:r>
      <w:r w:rsidR="005E1C21">
        <w:rPr>
          <w:rFonts w:ascii="Times New Roman" w:hAnsi="Times New Roman" w:cs="Times New Roman"/>
          <w:sz w:val="26"/>
          <w:szCs w:val="26"/>
        </w:rPr>
        <w:t>at Urbana</w:t>
      </w:r>
      <w:r w:rsidRPr="006A501D">
        <w:rPr>
          <w:rFonts w:ascii="Times New Roman" w:hAnsi="Times New Roman" w:cs="Times New Roman"/>
          <w:sz w:val="26"/>
          <w:szCs w:val="26"/>
        </w:rPr>
        <w:t xml:space="preserve"> is historically the largest gift provided by a trustee of the University of Illinois.</w:t>
      </w:r>
    </w:p>
    <w:p w14:paraId="1DD153A2" w14:textId="102BCE15" w:rsidR="006A501D" w:rsidRPr="006A501D" w:rsidRDefault="006A501D" w:rsidP="006A501D">
      <w:pPr>
        <w:pStyle w:val="bdstyle2"/>
      </w:pPr>
      <w:r w:rsidRPr="006A501D">
        <w:t xml:space="preserve">The </w:t>
      </w:r>
      <w:r w:rsidR="00BD1B00">
        <w:t>p</w:t>
      </w:r>
      <w:r w:rsidR="00BD1B00" w:rsidRPr="006A501D">
        <w:t xml:space="preserve">resident </w:t>
      </w:r>
      <w:r w:rsidRPr="006A501D">
        <w:t>and University officers, faculty members, students, and staff join the Board in this tribute to you and in extending best wishes to you and your family.</w:t>
      </w:r>
    </w:p>
    <w:p w14:paraId="02822F45" w14:textId="77777777" w:rsidR="006A501D" w:rsidRPr="006A501D" w:rsidRDefault="006A501D" w:rsidP="006A501D">
      <w:pPr>
        <w:pStyle w:val="bdstyle2"/>
      </w:pPr>
      <w:r w:rsidRPr="006A501D">
        <w:t>The Board of Trustees directs that this resolution be incorporated in the minutes of today’s meeting to become a part of the official public record, and that a suitable copy be given to you as a permanent reminder of the esteem and affection in which you are held.</w:t>
      </w:r>
    </w:p>
    <w:p w14:paraId="40E94BB7" w14:textId="575C0D22" w:rsidR="006A501D" w:rsidRPr="006A501D" w:rsidRDefault="006A501D" w:rsidP="006A501D">
      <w:pPr>
        <w:spacing w:after="0" w:line="480" w:lineRule="auto"/>
        <w:ind w:firstLine="1440"/>
        <w:rPr>
          <w:rFonts w:ascii="Times New Roman" w:hAnsi="Times New Roman" w:cs="Times New Roman"/>
          <w:sz w:val="26"/>
          <w:szCs w:val="26"/>
        </w:rPr>
      </w:pPr>
    </w:p>
    <w:sectPr w:rsidR="006A501D" w:rsidRPr="006A501D" w:rsidSect="006A501D">
      <w:head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F2AB" w14:textId="77777777" w:rsidR="00401756" w:rsidRDefault="00401756" w:rsidP="006A501D">
      <w:pPr>
        <w:spacing w:after="0" w:line="240" w:lineRule="auto"/>
      </w:pPr>
      <w:r>
        <w:separator/>
      </w:r>
    </w:p>
  </w:endnote>
  <w:endnote w:type="continuationSeparator" w:id="0">
    <w:p w14:paraId="5AADAA2D" w14:textId="77777777" w:rsidR="00401756" w:rsidRDefault="00401756" w:rsidP="006A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BFFC" w14:textId="77777777" w:rsidR="00401756" w:rsidRDefault="00401756" w:rsidP="006A501D">
      <w:pPr>
        <w:spacing w:after="0" w:line="240" w:lineRule="auto"/>
      </w:pPr>
      <w:r>
        <w:separator/>
      </w:r>
    </w:p>
  </w:footnote>
  <w:footnote w:type="continuationSeparator" w:id="0">
    <w:p w14:paraId="47B539EE" w14:textId="77777777" w:rsidR="00401756" w:rsidRDefault="00401756" w:rsidP="006A5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681643"/>
      <w:docPartObj>
        <w:docPartGallery w:val="Page Numbers (Top of Page)"/>
        <w:docPartUnique/>
      </w:docPartObj>
    </w:sdtPr>
    <w:sdtEndPr>
      <w:rPr>
        <w:noProof/>
      </w:rPr>
    </w:sdtEndPr>
    <w:sdtContent>
      <w:p w14:paraId="43FA8139" w14:textId="57BE59A3" w:rsidR="006A501D" w:rsidRDefault="006A501D">
        <w:pPr>
          <w:pStyle w:val="Header"/>
          <w:jc w:val="center"/>
        </w:pPr>
        <w:r w:rsidRPr="006A501D">
          <w:rPr>
            <w:rFonts w:ascii="Times New Roman" w:hAnsi="Times New Roman" w:cs="Times New Roman"/>
            <w:sz w:val="26"/>
            <w:szCs w:val="26"/>
          </w:rPr>
          <w:fldChar w:fldCharType="begin"/>
        </w:r>
        <w:r w:rsidRPr="006A501D">
          <w:rPr>
            <w:rFonts w:ascii="Times New Roman" w:hAnsi="Times New Roman" w:cs="Times New Roman"/>
            <w:sz w:val="26"/>
            <w:szCs w:val="26"/>
          </w:rPr>
          <w:instrText xml:space="preserve"> PAGE   \* MERGEFORMAT </w:instrText>
        </w:r>
        <w:r w:rsidRPr="006A501D">
          <w:rPr>
            <w:rFonts w:ascii="Times New Roman" w:hAnsi="Times New Roman" w:cs="Times New Roman"/>
            <w:sz w:val="26"/>
            <w:szCs w:val="26"/>
          </w:rPr>
          <w:fldChar w:fldCharType="separate"/>
        </w:r>
        <w:r w:rsidRPr="006A501D">
          <w:rPr>
            <w:rFonts w:ascii="Times New Roman" w:hAnsi="Times New Roman" w:cs="Times New Roman"/>
            <w:noProof/>
            <w:sz w:val="26"/>
            <w:szCs w:val="26"/>
          </w:rPr>
          <w:t>2</w:t>
        </w:r>
        <w:r w:rsidRPr="006A501D">
          <w:rPr>
            <w:rFonts w:ascii="Times New Roman" w:hAnsi="Times New Roman" w:cs="Times New Roman"/>
            <w:noProof/>
            <w:sz w:val="26"/>
            <w:szCs w:val="26"/>
          </w:rPr>
          <w:fldChar w:fldCharType="end"/>
        </w:r>
      </w:p>
    </w:sdtContent>
  </w:sdt>
  <w:p w14:paraId="18281A7B" w14:textId="77777777" w:rsidR="006A501D" w:rsidRDefault="006A5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50731"/>
    <w:multiLevelType w:val="hybridMultilevel"/>
    <w:tmpl w:val="AA3680A0"/>
    <w:lvl w:ilvl="0" w:tplc="1478C18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17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55"/>
    <w:rsid w:val="00016F41"/>
    <w:rsid w:val="00025C78"/>
    <w:rsid w:val="00033773"/>
    <w:rsid w:val="00037DFF"/>
    <w:rsid w:val="000E3465"/>
    <w:rsid w:val="00214708"/>
    <w:rsid w:val="002965E9"/>
    <w:rsid w:val="00312643"/>
    <w:rsid w:val="00322323"/>
    <w:rsid w:val="003759E0"/>
    <w:rsid w:val="003C7E73"/>
    <w:rsid w:val="00401756"/>
    <w:rsid w:val="004E031A"/>
    <w:rsid w:val="004F2EA6"/>
    <w:rsid w:val="004F74FD"/>
    <w:rsid w:val="00520F9B"/>
    <w:rsid w:val="00577220"/>
    <w:rsid w:val="005E1C21"/>
    <w:rsid w:val="00660A39"/>
    <w:rsid w:val="00662FD1"/>
    <w:rsid w:val="006A501D"/>
    <w:rsid w:val="0074227C"/>
    <w:rsid w:val="007621C8"/>
    <w:rsid w:val="007B2F55"/>
    <w:rsid w:val="007B460E"/>
    <w:rsid w:val="007E4353"/>
    <w:rsid w:val="00877A2F"/>
    <w:rsid w:val="008A35EE"/>
    <w:rsid w:val="008B0054"/>
    <w:rsid w:val="008F03E0"/>
    <w:rsid w:val="00904329"/>
    <w:rsid w:val="00936E6B"/>
    <w:rsid w:val="00971847"/>
    <w:rsid w:val="00AB401D"/>
    <w:rsid w:val="00AD3D0A"/>
    <w:rsid w:val="00BD1B00"/>
    <w:rsid w:val="00C71E99"/>
    <w:rsid w:val="00CE110D"/>
    <w:rsid w:val="00CE7418"/>
    <w:rsid w:val="00CE7E3A"/>
    <w:rsid w:val="00D0337E"/>
    <w:rsid w:val="00D10B6B"/>
    <w:rsid w:val="00DA58C3"/>
    <w:rsid w:val="00F52835"/>
    <w:rsid w:val="00FD3C14"/>
    <w:rsid w:val="00FF7A3F"/>
    <w:rsid w:val="01C6D7C5"/>
    <w:rsid w:val="0A11E283"/>
    <w:rsid w:val="12E76C11"/>
    <w:rsid w:val="1A035D89"/>
    <w:rsid w:val="20FC0400"/>
    <w:rsid w:val="29B4C78A"/>
    <w:rsid w:val="36BE977E"/>
    <w:rsid w:val="371403C0"/>
    <w:rsid w:val="45A2720A"/>
    <w:rsid w:val="7DAEF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4974"/>
  <w15:chartTrackingRefBased/>
  <w15:docId w15:val="{BEB63558-56C6-48C5-9DDB-8B32440B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F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F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2F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2F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2F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2F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2F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F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F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2F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2F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2F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2F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2F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2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F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F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2F55"/>
    <w:pPr>
      <w:spacing w:before="160"/>
      <w:jc w:val="center"/>
    </w:pPr>
    <w:rPr>
      <w:i/>
      <w:iCs/>
      <w:color w:val="404040" w:themeColor="text1" w:themeTint="BF"/>
    </w:rPr>
  </w:style>
  <w:style w:type="character" w:customStyle="1" w:styleId="QuoteChar">
    <w:name w:val="Quote Char"/>
    <w:basedOn w:val="DefaultParagraphFont"/>
    <w:link w:val="Quote"/>
    <w:uiPriority w:val="29"/>
    <w:rsid w:val="007B2F55"/>
    <w:rPr>
      <w:i/>
      <w:iCs/>
      <w:color w:val="404040" w:themeColor="text1" w:themeTint="BF"/>
    </w:rPr>
  </w:style>
  <w:style w:type="paragraph" w:styleId="ListParagraph">
    <w:name w:val="List Paragraph"/>
    <w:basedOn w:val="Normal"/>
    <w:uiPriority w:val="34"/>
    <w:qFormat/>
    <w:rsid w:val="007B2F55"/>
    <w:pPr>
      <w:ind w:left="720"/>
      <w:contextualSpacing/>
    </w:pPr>
  </w:style>
  <w:style w:type="character" w:styleId="IntenseEmphasis">
    <w:name w:val="Intense Emphasis"/>
    <w:basedOn w:val="DefaultParagraphFont"/>
    <w:uiPriority w:val="21"/>
    <w:qFormat/>
    <w:rsid w:val="007B2F55"/>
    <w:rPr>
      <w:i/>
      <w:iCs/>
      <w:color w:val="0F4761" w:themeColor="accent1" w:themeShade="BF"/>
    </w:rPr>
  </w:style>
  <w:style w:type="paragraph" w:styleId="IntenseQuote">
    <w:name w:val="Intense Quote"/>
    <w:basedOn w:val="Normal"/>
    <w:next w:val="Normal"/>
    <w:link w:val="IntenseQuoteChar"/>
    <w:uiPriority w:val="30"/>
    <w:qFormat/>
    <w:rsid w:val="007B2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F55"/>
    <w:rPr>
      <w:i/>
      <w:iCs/>
      <w:color w:val="0F4761" w:themeColor="accent1" w:themeShade="BF"/>
    </w:rPr>
  </w:style>
  <w:style w:type="character" w:styleId="IntenseReference">
    <w:name w:val="Intense Reference"/>
    <w:basedOn w:val="DefaultParagraphFont"/>
    <w:uiPriority w:val="32"/>
    <w:qFormat/>
    <w:rsid w:val="007B2F55"/>
    <w:rPr>
      <w:b/>
      <w:bCs/>
      <w:smallCaps/>
      <w:color w:val="0F4761" w:themeColor="accent1" w:themeShade="BF"/>
      <w:spacing w:val="5"/>
    </w:rPr>
  </w:style>
  <w:style w:type="paragraph" w:customStyle="1" w:styleId="bdstyle2">
    <w:name w:val="bdstyle2"/>
    <w:basedOn w:val="Normal"/>
    <w:rsid w:val="006A501D"/>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bdheading1">
    <w:name w:val="bdheading1"/>
    <w:basedOn w:val="Normal"/>
    <w:next w:val="Heading2"/>
    <w:rsid w:val="006A501D"/>
    <w:pPr>
      <w:overflowPunct w:val="0"/>
      <w:autoSpaceDE w:val="0"/>
      <w:autoSpaceDN w:val="0"/>
      <w:adjustRightInd w:val="0"/>
      <w:spacing w:after="0" w:line="240" w:lineRule="auto"/>
      <w:jc w:val="right"/>
      <w:textAlignment w:val="baseline"/>
    </w:pPr>
    <w:rPr>
      <w:rFonts w:ascii="Times New Roman Bold" w:eastAsia="Times New Roman" w:hAnsi="Times New Roman Bold" w:cs="Times New Roman"/>
      <w:b/>
      <w:kern w:val="0"/>
      <w:sz w:val="60"/>
      <w:szCs w:val="20"/>
      <w14:ligatures w14:val="none"/>
    </w:rPr>
  </w:style>
  <w:style w:type="paragraph" w:customStyle="1" w:styleId="bdheading2">
    <w:name w:val="bdheading2"/>
    <w:basedOn w:val="Normal"/>
    <w:rsid w:val="006A501D"/>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styleId="Header">
    <w:name w:val="header"/>
    <w:basedOn w:val="Normal"/>
    <w:link w:val="HeaderChar"/>
    <w:uiPriority w:val="99"/>
    <w:unhideWhenUsed/>
    <w:rsid w:val="006A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1D"/>
  </w:style>
  <w:style w:type="paragraph" w:styleId="Footer">
    <w:name w:val="footer"/>
    <w:basedOn w:val="Normal"/>
    <w:link w:val="FooterChar"/>
    <w:uiPriority w:val="99"/>
    <w:unhideWhenUsed/>
    <w:rsid w:val="006A5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1D"/>
  </w:style>
  <w:style w:type="paragraph" w:styleId="NormalWeb">
    <w:name w:val="Normal (Web)"/>
    <w:basedOn w:val="Normal"/>
    <w:uiPriority w:val="99"/>
    <w:unhideWhenUsed/>
    <w:rsid w:val="00FF7A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20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7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14</cp:revision>
  <cp:lastPrinted>2025-08-28T16:59:00Z</cp:lastPrinted>
  <dcterms:created xsi:type="dcterms:W3CDTF">2025-08-25T16:51:00Z</dcterms:created>
  <dcterms:modified xsi:type="dcterms:W3CDTF">2025-09-18T16:31:00Z</dcterms:modified>
</cp:coreProperties>
</file>