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64B7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39E0B158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02036214" w14:textId="77777777" w:rsidR="005F7A22" w:rsidRDefault="005F7A22" w:rsidP="005F7A22">
      <w:pPr>
        <w:spacing w:line="506" w:lineRule="exact"/>
        <w:ind w:left="3159" w:right="3187"/>
        <w:jc w:val="center"/>
        <w:rPr>
          <w:b/>
          <w:sz w:val="44"/>
        </w:rPr>
      </w:pPr>
      <w:r>
        <w:rPr>
          <w:b/>
          <w:sz w:val="44"/>
        </w:rPr>
        <w:t>Change Orders</w:t>
      </w:r>
    </w:p>
    <w:p w14:paraId="56D65090" w14:textId="77777777" w:rsidR="005F7A22" w:rsidRDefault="005F7A22" w:rsidP="005F7A22">
      <w:pPr>
        <w:ind w:left="3164" w:right="31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Report to the Board of Trustees </w:t>
      </w:r>
    </w:p>
    <w:p w14:paraId="76DD8019" w14:textId="266513D4" w:rsidR="005F7A22" w:rsidRDefault="1E798AED" w:rsidP="131097F2">
      <w:pPr>
        <w:ind w:left="3164" w:right="3187"/>
        <w:jc w:val="center"/>
        <w:rPr>
          <w:b/>
          <w:bCs/>
          <w:sz w:val="26"/>
          <w:szCs w:val="26"/>
        </w:rPr>
      </w:pPr>
      <w:r w:rsidRPr="131097F2">
        <w:rPr>
          <w:b/>
          <w:bCs/>
          <w:sz w:val="26"/>
          <w:szCs w:val="26"/>
        </w:rPr>
        <w:t>September 18</w:t>
      </w:r>
      <w:r w:rsidR="005F7A22" w:rsidRPr="131097F2">
        <w:rPr>
          <w:b/>
          <w:bCs/>
          <w:sz w:val="26"/>
          <w:szCs w:val="26"/>
        </w:rPr>
        <w:t>, 2025</w:t>
      </w:r>
    </w:p>
    <w:p w14:paraId="2A88437B" w14:textId="77777777" w:rsidR="005F7A22" w:rsidRDefault="005F7A22" w:rsidP="005F7A22">
      <w:pPr>
        <w:ind w:left="3164" w:right="3187"/>
        <w:jc w:val="center"/>
        <w:rPr>
          <w:b/>
          <w:sz w:val="26"/>
        </w:rPr>
      </w:pPr>
    </w:p>
    <w:p w14:paraId="48919E06" w14:textId="77777777" w:rsidR="005F7A22" w:rsidRDefault="005F7A22" w:rsidP="005F7A22">
      <w:pPr>
        <w:pStyle w:val="BodyText"/>
        <w:rPr>
          <w:b w:val="0"/>
          <w:sz w:val="26"/>
        </w:rPr>
      </w:pPr>
    </w:p>
    <w:p w14:paraId="15682BF1" w14:textId="77777777" w:rsidR="005F7A22" w:rsidRDefault="005F7A22" w:rsidP="005F7A22">
      <w:pPr>
        <w:pStyle w:val="BodyText"/>
        <w:rPr>
          <w:b w:val="0"/>
          <w:sz w:val="26"/>
        </w:rPr>
      </w:pPr>
    </w:p>
    <w:p w14:paraId="586A7545" w14:textId="77777777" w:rsidR="005F7A22" w:rsidRDefault="005F7A22" w:rsidP="005F7A22">
      <w:pPr>
        <w:pStyle w:val="BodyText"/>
        <w:spacing w:before="5"/>
        <w:rPr>
          <w:b w:val="0"/>
          <w:sz w:val="26"/>
          <w:szCs w:val="26"/>
        </w:rPr>
      </w:pPr>
    </w:p>
    <w:p w14:paraId="0721C52A" w14:textId="08AE04AB" w:rsidR="005F7A22" w:rsidRDefault="005F7A22" w:rsidP="009C4102">
      <w:pPr>
        <w:pStyle w:val="BodyText"/>
        <w:spacing w:line="372" w:lineRule="auto"/>
        <w:ind w:left="720" w:right="70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On September 23, 2010, the Board of Trustees delegated authority to the Comptroller to approve change orders to </w:t>
      </w:r>
      <w:proofErr w:type="gramStart"/>
      <w:r>
        <w:rPr>
          <w:b w:val="0"/>
          <w:bCs w:val="0"/>
          <w:sz w:val="26"/>
          <w:szCs w:val="26"/>
        </w:rPr>
        <w:t>University</w:t>
      </w:r>
      <w:proofErr w:type="gramEnd"/>
      <w:r>
        <w:rPr>
          <w:b w:val="0"/>
          <w:bCs w:val="0"/>
          <w:sz w:val="26"/>
          <w:szCs w:val="26"/>
        </w:rPr>
        <w:t xml:space="preserve"> contracts and purchase agreements. Changes related to construction or professional services or original Board approved purchase agreements for supplies or equipment that exceed 5 percent of the original Board approved contract will be reported to the Board at its next scheduled</w:t>
      </w:r>
      <w:r>
        <w:rPr>
          <w:b w:val="0"/>
          <w:bCs w:val="0"/>
          <w:spacing w:val="-2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meeting.</w:t>
      </w:r>
      <w:r w:rsidR="009C4102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Change orders related to medical center operations that exceed 25 percent of the original Board approved contract or other purchase agreement and change orders will also be presented. </w:t>
      </w:r>
    </w:p>
    <w:p w14:paraId="3595A1B8" w14:textId="77777777" w:rsidR="005F7A22" w:rsidRDefault="005F7A22" w:rsidP="009C4102">
      <w:pPr>
        <w:pStyle w:val="BodyText"/>
        <w:spacing w:before="203" w:line="372" w:lineRule="auto"/>
        <w:ind w:left="720" w:right="700"/>
        <w:rPr>
          <w:b w:val="0"/>
          <w:bCs w:val="0"/>
        </w:rPr>
      </w:pPr>
      <w:bookmarkStart w:id="0" w:name="_Hlk131407635"/>
      <w:r>
        <w:rPr>
          <w:b w:val="0"/>
          <w:bCs w:val="0"/>
          <w:sz w:val="26"/>
          <w:szCs w:val="26"/>
        </w:rPr>
        <w:t>The intent of this report is to provide the Board of Trustees a review of those contract changes germane to the above criteria for capital projects.</w:t>
      </w:r>
      <w:bookmarkEnd w:id="0"/>
    </w:p>
    <w:p w14:paraId="32A2054C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23C4BBC4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11AF75BB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3AE0A70F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5BFDDC4B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546A8173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16A18B54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734B7752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3790B5D6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24429C93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292B288A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75BB0D4F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5EE25D7D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2C16751D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7A9E1D7C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47F0E961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345C5361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33D88B19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2CE4C782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5D209596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0EA39C8B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1E2DFC12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62BC6BF1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38925413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63DD60EF" w14:textId="77777777" w:rsidR="002B0874" w:rsidRDefault="002B0874">
      <w:pPr>
        <w:pStyle w:val="BodyText"/>
        <w:spacing w:before="86"/>
        <w:ind w:left="321"/>
        <w:rPr>
          <w:w w:val="105"/>
          <w:sz w:val="15"/>
          <w:szCs w:val="15"/>
        </w:rPr>
      </w:pPr>
    </w:p>
    <w:p w14:paraId="30DF897A" w14:textId="77777777" w:rsidR="002B0874" w:rsidRDefault="002B0874" w:rsidP="131097F2">
      <w:pPr>
        <w:pStyle w:val="BodyText"/>
        <w:spacing w:before="86"/>
        <w:ind w:left="321"/>
        <w:rPr>
          <w:w w:val="105"/>
          <w:sz w:val="18"/>
          <w:szCs w:val="18"/>
        </w:rPr>
      </w:pPr>
    </w:p>
    <w:p w14:paraId="7D90E9E1" w14:textId="5318F5D1" w:rsidR="00E30CF2" w:rsidRPr="003F5A93" w:rsidRDefault="005F7A22" w:rsidP="131097F2">
      <w:pPr>
        <w:pStyle w:val="BodyText"/>
        <w:spacing w:before="86"/>
        <w:ind w:left="321"/>
        <w:rPr>
          <w:sz w:val="18"/>
          <w:szCs w:val="18"/>
        </w:rPr>
      </w:pPr>
      <w:r w:rsidRPr="131097F2">
        <w:rPr>
          <w:w w:val="105"/>
          <w:sz w:val="18"/>
          <w:szCs w:val="18"/>
        </w:rPr>
        <w:t>Date</w:t>
      </w:r>
      <w:r w:rsidRPr="131097F2">
        <w:rPr>
          <w:spacing w:val="-8"/>
          <w:w w:val="105"/>
          <w:sz w:val="18"/>
          <w:szCs w:val="18"/>
        </w:rPr>
        <w:t xml:space="preserve"> </w:t>
      </w:r>
      <w:r w:rsidRPr="131097F2">
        <w:rPr>
          <w:w w:val="105"/>
          <w:sz w:val="18"/>
          <w:szCs w:val="18"/>
        </w:rPr>
        <w:t>Prepared:</w:t>
      </w:r>
      <w:r w:rsidRPr="131097F2">
        <w:rPr>
          <w:spacing w:val="-6"/>
          <w:w w:val="105"/>
          <w:sz w:val="18"/>
          <w:szCs w:val="18"/>
        </w:rPr>
        <w:t xml:space="preserve"> </w:t>
      </w:r>
      <w:r w:rsidR="724B1215" w:rsidRPr="131097F2">
        <w:rPr>
          <w:spacing w:val="-2"/>
          <w:w w:val="105"/>
          <w:sz w:val="18"/>
          <w:szCs w:val="18"/>
        </w:rPr>
        <w:t>8</w:t>
      </w:r>
      <w:r w:rsidRPr="131097F2">
        <w:rPr>
          <w:spacing w:val="-2"/>
          <w:w w:val="105"/>
          <w:sz w:val="18"/>
          <w:szCs w:val="18"/>
        </w:rPr>
        <w:t>/2/2025</w:t>
      </w:r>
    </w:p>
    <w:p w14:paraId="3B6949AF" w14:textId="77777777" w:rsidR="00E30CF2" w:rsidRPr="003F5A93" w:rsidRDefault="00E30CF2" w:rsidP="131097F2">
      <w:pPr>
        <w:rPr>
          <w:b/>
          <w:bCs/>
          <w:sz w:val="18"/>
          <w:szCs w:val="18"/>
        </w:rPr>
      </w:pPr>
    </w:p>
    <w:p w14:paraId="62262F5D" w14:textId="2651A330" w:rsidR="00E30CF2" w:rsidRPr="003F5A93" w:rsidRDefault="00E30CF2" w:rsidP="131097F2">
      <w:pPr>
        <w:pStyle w:val="BodyText"/>
        <w:ind w:left="338"/>
        <w:rPr>
          <w:sz w:val="18"/>
          <w:szCs w:val="18"/>
        </w:rPr>
      </w:pPr>
    </w:p>
    <w:p w14:paraId="436BA3FA" w14:textId="77777777" w:rsidR="00E30CF2" w:rsidRPr="003F5A93" w:rsidRDefault="005F7A22" w:rsidP="131097F2">
      <w:pPr>
        <w:pStyle w:val="BodyText"/>
        <w:pBdr>
          <w:bottom w:val="single" w:sz="4" w:space="4" w:color="000000"/>
        </w:pBdr>
        <w:ind w:left="338"/>
        <w:rPr>
          <w:sz w:val="22"/>
          <w:szCs w:val="22"/>
        </w:rPr>
      </w:pPr>
      <w:r w:rsidRPr="131097F2">
        <w:rPr>
          <w:spacing w:val="-2"/>
          <w:w w:val="105"/>
          <w:sz w:val="20"/>
          <w:szCs w:val="20"/>
        </w:rPr>
        <w:t>University</w:t>
      </w:r>
      <w:r w:rsidRPr="131097F2">
        <w:rPr>
          <w:spacing w:val="8"/>
          <w:w w:val="105"/>
          <w:sz w:val="20"/>
          <w:szCs w:val="20"/>
        </w:rPr>
        <w:t xml:space="preserve"> </w:t>
      </w:r>
      <w:r w:rsidRPr="131097F2">
        <w:rPr>
          <w:spacing w:val="-2"/>
          <w:w w:val="105"/>
          <w:sz w:val="20"/>
          <w:szCs w:val="20"/>
        </w:rPr>
        <w:t>of</w:t>
      </w:r>
      <w:r w:rsidRPr="131097F2">
        <w:rPr>
          <w:spacing w:val="8"/>
          <w:w w:val="105"/>
          <w:sz w:val="20"/>
          <w:szCs w:val="20"/>
        </w:rPr>
        <w:t xml:space="preserve"> </w:t>
      </w:r>
      <w:r w:rsidRPr="131097F2">
        <w:rPr>
          <w:spacing w:val="-2"/>
          <w:w w:val="105"/>
          <w:sz w:val="20"/>
          <w:szCs w:val="20"/>
        </w:rPr>
        <w:t>Illinois</w:t>
      </w:r>
      <w:r w:rsidRPr="131097F2">
        <w:rPr>
          <w:spacing w:val="9"/>
          <w:w w:val="105"/>
          <w:sz w:val="20"/>
          <w:szCs w:val="20"/>
        </w:rPr>
        <w:t xml:space="preserve"> </w:t>
      </w:r>
      <w:r w:rsidRPr="131097F2">
        <w:rPr>
          <w:spacing w:val="-2"/>
          <w:w w:val="105"/>
          <w:sz w:val="20"/>
          <w:szCs w:val="20"/>
        </w:rPr>
        <w:t>Urbana-Champaign</w:t>
      </w:r>
    </w:p>
    <w:p w14:paraId="356D5053" w14:textId="431A187D" w:rsidR="131097F2" w:rsidRDefault="131097F2" w:rsidP="131097F2">
      <w:pPr>
        <w:pStyle w:val="BodyText"/>
        <w:ind w:left="338"/>
        <w:rPr>
          <w:sz w:val="18"/>
          <w:szCs w:val="18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2700"/>
        <w:gridCol w:w="840"/>
        <w:gridCol w:w="1646"/>
        <w:gridCol w:w="1200"/>
        <w:gridCol w:w="1215"/>
        <w:gridCol w:w="1080"/>
        <w:gridCol w:w="900"/>
      </w:tblGrid>
      <w:tr w:rsidR="131097F2" w14:paraId="3BA4FDFF" w14:textId="77777777" w:rsidTr="131097F2">
        <w:trPr>
          <w:trHeight w:val="300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2A6048" w14:textId="6B439A03" w:rsidR="131097F2" w:rsidRDefault="131097F2" w:rsidP="131097F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131097F2">
              <w:rPr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67C6C6" w14:textId="34097723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824F18" w14:textId="45E56D46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EC3917" w14:textId="73FD0244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CB777F" w14:textId="58329066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24B47C" w14:textId="2541CF91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131097F2" w14:paraId="4A000194" w14:textId="77777777" w:rsidTr="131097F2">
        <w:trPr>
          <w:trHeight w:val="114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2E60872F" w14:textId="08B53896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Number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64366C09" w14:textId="310B8317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Title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1D8E3F8D" w14:textId="61F84010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Award Date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1D3FFF92" w14:textId="6FE6A0E9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Vendor Name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0062EB94" w14:textId="71D11CBB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Previously Approved Change Order Amount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72BF2F90" w14:textId="5CC5911E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Approved Change Order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709DD463" w14:textId="0A4D23B6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Award Amt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78E2121A" w14:textId="50291DA6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Percent Change</w:t>
            </w:r>
          </w:p>
        </w:tc>
      </w:tr>
      <w:tr w:rsidR="131097F2" w14:paraId="53914F44" w14:textId="77777777" w:rsidTr="131097F2">
        <w:trPr>
          <w:trHeight w:val="6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83A65E" w14:textId="1727D847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U20119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12F66B" w14:textId="28253267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NOYES LABORATORY ROOMS 219 &amp; 250 - RENOVATION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427521" w14:textId="24B99E1E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11/3/2023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7B5B52" w14:textId="090827BF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Grunloh Construction Inc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AB2656" w14:textId="20B8D61E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334,627.42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29104F" w14:textId="6876CDE1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150,236.24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87E5B9" w14:textId="1D0361B4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5,775,863.66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BB7495" w14:textId="2848BEB3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9.16 %</w:t>
            </w:r>
          </w:p>
        </w:tc>
      </w:tr>
    </w:tbl>
    <w:p w14:paraId="74FD9CE5" w14:textId="3E63947E" w:rsidR="131097F2" w:rsidRDefault="131097F2" w:rsidP="131097F2">
      <w:pPr>
        <w:pStyle w:val="BodyText"/>
        <w:ind w:left="338"/>
        <w:rPr>
          <w:sz w:val="18"/>
          <w:szCs w:val="18"/>
        </w:rPr>
      </w:pPr>
    </w:p>
    <w:p w14:paraId="5C0E24E9" w14:textId="77777777" w:rsidR="00E30CF2" w:rsidRPr="003F5A93" w:rsidRDefault="00E30CF2" w:rsidP="003F5A93">
      <w:pPr>
        <w:spacing w:before="4"/>
        <w:rPr>
          <w:b/>
          <w:sz w:val="16"/>
          <w:szCs w:val="28"/>
        </w:rPr>
      </w:pPr>
    </w:p>
    <w:p w14:paraId="00C76B98" w14:textId="77777777" w:rsidR="00E30CF2" w:rsidRPr="003F5A93" w:rsidRDefault="00E30CF2" w:rsidP="003F5A93">
      <w:pPr>
        <w:spacing w:before="3" w:after="1"/>
        <w:rPr>
          <w:b/>
          <w:sz w:val="16"/>
          <w:szCs w:val="28"/>
        </w:rPr>
      </w:pPr>
    </w:p>
    <w:p w14:paraId="56DA42B4" w14:textId="77777777" w:rsidR="00E30CF2" w:rsidRPr="003F5A93" w:rsidRDefault="00E30CF2" w:rsidP="003F5A93">
      <w:pPr>
        <w:spacing w:before="3" w:after="1"/>
        <w:rPr>
          <w:b/>
          <w:sz w:val="16"/>
          <w:szCs w:val="28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89"/>
        <w:gridCol w:w="2715"/>
        <w:gridCol w:w="810"/>
        <w:gridCol w:w="1710"/>
        <w:gridCol w:w="1170"/>
        <w:gridCol w:w="1170"/>
        <w:gridCol w:w="1080"/>
        <w:gridCol w:w="900"/>
      </w:tblGrid>
      <w:tr w:rsidR="131097F2" w14:paraId="28A1822D" w14:textId="77777777" w:rsidTr="131097F2">
        <w:trPr>
          <w:trHeight w:val="300"/>
        </w:trPr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5A3A12" w14:textId="24B1AF75" w:rsidR="131097F2" w:rsidRDefault="131097F2" w:rsidP="131097F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131097F2">
              <w:rPr>
                <w:b/>
                <w:bCs/>
                <w:color w:val="000000" w:themeColor="text1"/>
                <w:sz w:val="18"/>
                <w:szCs w:val="18"/>
              </w:rPr>
              <w:t>PROFESSIONAL SERVICES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8A19BE" w14:textId="4F569D58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392D11" w14:textId="75E96D8C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0D382C" w14:textId="0D50E64F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B1D71C" w14:textId="71D36763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04F5B4" w14:textId="0E7EEBA6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131097F2" w14:paraId="73868D18" w14:textId="77777777" w:rsidTr="131097F2">
        <w:trPr>
          <w:trHeight w:val="114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378E47E2" w14:textId="5D98D1F8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Number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1C7CE0D3" w14:textId="6F346A37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Title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3D2BC113" w14:textId="2F318FC8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Award Date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4A52DA1F" w14:textId="6D4C0FFE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Vendor Name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0AB2C48B" w14:textId="6681FFBB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Previously Approved Change Order Amount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0780763C" w14:textId="31CF67A7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Approved Change Order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244629BB" w14:textId="1FEF32C8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Award Amt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6C892849" w14:textId="2AE70B09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Percent Change</w:t>
            </w:r>
          </w:p>
        </w:tc>
      </w:tr>
      <w:tr w:rsidR="131097F2" w14:paraId="78AF3247" w14:textId="77777777" w:rsidTr="131097F2">
        <w:trPr>
          <w:trHeight w:val="120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DEC6C2" w14:textId="4C20B48A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U20050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6DB3A8" w14:textId="5600906F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ALTGELD HALL RENOVATION AND ILLINI HALL REPLACEMENT - PROFESSIONAL SERVICES-UIUC/F CDB/M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139851" w14:textId="17C4CA21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1/22/2020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CCD160" w14:textId="6D8E5B6D" w:rsidR="131097F2" w:rsidRDefault="131097F2" w:rsidP="131097F2">
            <w:pPr>
              <w:rPr>
                <w:sz w:val="16"/>
                <w:szCs w:val="16"/>
              </w:rPr>
            </w:pPr>
            <w:r w:rsidRPr="131097F2">
              <w:rPr>
                <w:sz w:val="18"/>
                <w:szCs w:val="18"/>
              </w:rPr>
              <w:t>Gilbane Building Company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1C36F1" w14:textId="4834BB16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1,505,510.23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3DC052" w14:textId="2276F8C1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3692AE" w14:textId="4D2C478B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1,505,510.23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B14465" w14:textId="740A3606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998.51 %</w:t>
            </w:r>
          </w:p>
        </w:tc>
      </w:tr>
      <w:tr w:rsidR="131097F2" w14:paraId="57A44CB9" w14:textId="77777777" w:rsidTr="131097F2">
        <w:trPr>
          <w:trHeight w:val="60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B3D364" w14:textId="7F2548AB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U20118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81FB7C" w14:textId="0FA9C012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UNDERGRADUATE LIBRARY REDEVELOPMENT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F44D66" w14:textId="38D6FE3F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12/6/2022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849483B" w14:textId="7B41AB47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CBRE Heery Inc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45A2B05" w14:textId="70C7C484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2,069,941.42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B5073" w14:textId="138D5016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148591" w14:textId="6FBE5F2D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2,069,941.42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696E93" w14:textId="01D0B6AA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681.43 %</w:t>
            </w:r>
          </w:p>
        </w:tc>
      </w:tr>
      <w:tr w:rsidR="131097F2" w14:paraId="51421DFC" w14:textId="77777777" w:rsidTr="131097F2">
        <w:trPr>
          <w:trHeight w:val="60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DC41B1" w14:textId="01E3BA57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U20118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79A4A4" w14:textId="0A68AB91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UNDERGRADUATE LIBRARY REDEVELOPMENT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AA8365" w14:textId="0DB394C7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7/12/2021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C455CDA" w14:textId="4691C59B" w:rsidR="131097F2" w:rsidRDefault="131097F2" w:rsidP="131097F2">
            <w:pPr>
              <w:rPr>
                <w:sz w:val="16"/>
                <w:szCs w:val="16"/>
              </w:rPr>
            </w:pPr>
            <w:r w:rsidRPr="131097F2">
              <w:rPr>
                <w:sz w:val="18"/>
                <w:szCs w:val="18"/>
              </w:rPr>
              <w:t>Ratio Architects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331D1BA" w14:textId="1F008F29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3,290,418.00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572FE5" w14:textId="2ABEE99F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4EE1A4" w14:textId="17DF0115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3,290,418.00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CCC90E" w14:textId="0312C319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244.98 %</w:t>
            </w:r>
          </w:p>
        </w:tc>
      </w:tr>
      <w:tr w:rsidR="131097F2" w14:paraId="6973DBDF" w14:textId="77777777" w:rsidTr="131097F2">
        <w:trPr>
          <w:trHeight w:val="30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ECF7" w14:textId="62BF9444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U21050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EEC4E6" w14:textId="515B7659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ILLINI UNION - ROOF REPLACEMENT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533E04" w14:textId="21417F38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9/16/2022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65173A1" w14:textId="0D65E0AF" w:rsidR="131097F2" w:rsidRDefault="131097F2" w:rsidP="131097F2">
            <w:pPr>
              <w:rPr>
                <w:sz w:val="16"/>
                <w:szCs w:val="16"/>
              </w:rPr>
            </w:pPr>
            <w:r w:rsidRPr="131097F2">
              <w:rPr>
                <w:sz w:val="18"/>
                <w:szCs w:val="18"/>
              </w:rPr>
              <w:t>Wiss Janney Elstner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5BA15C" w14:textId="7666BD3D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1,191,839.00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91766F" w14:textId="4E7C2EFD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A76BC7" w14:textId="43B45082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1,191,839.00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4F89EB" w14:textId="1C88BD2E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178.64 %</w:t>
            </w:r>
          </w:p>
        </w:tc>
      </w:tr>
      <w:tr w:rsidR="131097F2" w14:paraId="03CB7478" w14:textId="77777777" w:rsidTr="131097F2">
        <w:trPr>
          <w:trHeight w:val="120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617DBB" w14:textId="0AE2DF39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U19101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72F83E" w14:textId="02BA555C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ALTGELD HALL RENOVATION AND ILLINI HALL REPLACEMENT - PROFESSIONAL SERVICES - UIUC/F UIUC/M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EAE3F5" w14:textId="44B39F5F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4/26/2019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A05C53" w14:textId="64D58969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Cannon Design Incorporated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608B83" w14:textId="28C667EE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2,610,628.00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78D65E" w14:textId="59DD720F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DDAFE2" w14:textId="0D3172CA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2,610,628.00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FC749C" w14:textId="46B53105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51.43 %</w:t>
            </w:r>
          </w:p>
        </w:tc>
      </w:tr>
      <w:tr w:rsidR="131097F2" w14:paraId="0E594ECA" w14:textId="77777777" w:rsidTr="131097F2">
        <w:trPr>
          <w:trHeight w:val="60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FE1A34" w14:textId="3A2BD612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U21074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042C5B7" w14:textId="169314E3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SWINE RESEARCH CENTER MODERNIZATION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200F3A5" w14:textId="0986A280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9/14/2022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B508A8E" w14:textId="268A697D" w:rsidR="131097F2" w:rsidRDefault="131097F2" w:rsidP="131097F2">
            <w:pPr>
              <w:rPr>
                <w:sz w:val="16"/>
                <w:szCs w:val="16"/>
              </w:rPr>
            </w:pPr>
            <w:r w:rsidRPr="131097F2">
              <w:rPr>
                <w:sz w:val="18"/>
                <w:szCs w:val="18"/>
              </w:rPr>
              <w:t>Bailey Edward Design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DE8370" w14:textId="2D6A45F3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1,672,077.00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B481D3" w14:textId="080D5792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F6B7468" w14:textId="529E503C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1,672,077.00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BF05E1" w14:textId="725D5348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25.74 %</w:t>
            </w:r>
          </w:p>
        </w:tc>
      </w:tr>
      <w:tr w:rsidR="131097F2" w14:paraId="792D72E9" w14:textId="77777777" w:rsidTr="131097F2">
        <w:trPr>
          <w:trHeight w:val="120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3AD50" w14:textId="1FA1683F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U21076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5B2778" w14:textId="5454F2E0" w:rsidR="131097F2" w:rsidRDefault="131097F2" w:rsidP="131097F2">
            <w:pPr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VETERINARY TEACHING HOSPITAL - SMALL ANIMAL CLINIC ONCOLOGY CENTER ADDITION - DESIGN &amp; CONSTRUCTION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685F14" w14:textId="3D49D82E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8/12/2022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BCA4C66" w14:textId="57157638" w:rsidR="131097F2" w:rsidRDefault="131097F2" w:rsidP="131097F2">
            <w:pPr>
              <w:rPr>
                <w:sz w:val="16"/>
                <w:szCs w:val="16"/>
              </w:rPr>
            </w:pPr>
            <w:r w:rsidRPr="131097F2">
              <w:rPr>
                <w:sz w:val="18"/>
                <w:szCs w:val="18"/>
              </w:rPr>
              <w:t>Reifsteck Reid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E64DC9" w14:textId="644F53B6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1,243,689.00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0B8BBF" w14:textId="4ADC3D6D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3F6E873" w14:textId="45D9EA03" w:rsidR="131097F2" w:rsidRDefault="131097F2" w:rsidP="131097F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1,243,689.00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9300B4" w14:textId="4A98E996" w:rsidR="131097F2" w:rsidRDefault="131097F2" w:rsidP="13109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10.77 %</w:t>
            </w:r>
          </w:p>
        </w:tc>
      </w:tr>
    </w:tbl>
    <w:p w14:paraId="12639C41" w14:textId="10A38F12" w:rsidR="005F7A22" w:rsidRPr="003F5A93" w:rsidRDefault="005F7A22">
      <w:pPr>
        <w:rPr>
          <w:sz w:val="28"/>
          <w:szCs w:val="28"/>
        </w:rPr>
      </w:pPr>
    </w:p>
    <w:p w14:paraId="1ACC329A" w14:textId="6032BA7D" w:rsidR="131097F2" w:rsidRDefault="131097F2" w:rsidP="131097F2">
      <w:pPr>
        <w:rPr>
          <w:sz w:val="28"/>
          <w:szCs w:val="28"/>
        </w:rPr>
      </w:pPr>
    </w:p>
    <w:p w14:paraId="44A66B86" w14:textId="6B0FF84F" w:rsidR="131097F2" w:rsidRDefault="131097F2" w:rsidP="131097F2">
      <w:pPr>
        <w:rPr>
          <w:sz w:val="28"/>
          <w:szCs w:val="28"/>
        </w:rPr>
      </w:pPr>
    </w:p>
    <w:p w14:paraId="41D4DAD0" w14:textId="61AFB974" w:rsidR="131097F2" w:rsidRDefault="131097F2" w:rsidP="131097F2">
      <w:pPr>
        <w:rPr>
          <w:sz w:val="28"/>
          <w:szCs w:val="28"/>
        </w:rPr>
      </w:pPr>
    </w:p>
    <w:p w14:paraId="6F5081C2" w14:textId="224FF5E9" w:rsidR="131097F2" w:rsidRDefault="131097F2" w:rsidP="131097F2">
      <w:pPr>
        <w:rPr>
          <w:sz w:val="28"/>
          <w:szCs w:val="28"/>
        </w:rPr>
      </w:pPr>
    </w:p>
    <w:p w14:paraId="132F04AC" w14:textId="48FF0EC9" w:rsidR="009C4102" w:rsidRDefault="009C4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80E8C8" w14:textId="49657BDD" w:rsidR="318083EF" w:rsidRDefault="318083EF" w:rsidP="131097F2">
      <w:pPr>
        <w:pStyle w:val="BodyText"/>
        <w:pBdr>
          <w:bottom w:val="single" w:sz="4" w:space="4" w:color="000000"/>
        </w:pBdr>
        <w:spacing w:line="259" w:lineRule="auto"/>
        <w:ind w:left="338"/>
        <w:rPr>
          <w:sz w:val="22"/>
          <w:szCs w:val="22"/>
        </w:rPr>
      </w:pPr>
      <w:r w:rsidRPr="131097F2">
        <w:rPr>
          <w:sz w:val="20"/>
          <w:szCs w:val="20"/>
        </w:rPr>
        <w:lastRenderedPageBreak/>
        <w:t>University of Illinois Chicago</w:t>
      </w:r>
    </w:p>
    <w:p w14:paraId="4B60EC6B" w14:textId="4CB9E647" w:rsidR="131097F2" w:rsidRDefault="131097F2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2685"/>
        <w:gridCol w:w="810"/>
        <w:gridCol w:w="1710"/>
        <w:gridCol w:w="1170"/>
        <w:gridCol w:w="1170"/>
        <w:gridCol w:w="1080"/>
        <w:gridCol w:w="900"/>
      </w:tblGrid>
      <w:tr w:rsidR="131097F2" w14:paraId="2ECBA4C9" w14:textId="77777777" w:rsidTr="131097F2">
        <w:trPr>
          <w:trHeight w:val="300"/>
        </w:trPr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55A96D4" w14:textId="7769DC05" w:rsidR="131097F2" w:rsidRDefault="131097F2" w:rsidP="131097F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131097F2">
              <w:rPr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31576B" w14:textId="46FE50F4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669A9F" w14:textId="327E9B31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410FB9C" w14:textId="1AB0177F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080A4F" w14:textId="5B7E5D6C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737936" w14:textId="12C88488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131097F2" w14:paraId="52F78BCF" w14:textId="77777777" w:rsidTr="131097F2">
        <w:trPr>
          <w:trHeight w:val="114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209CAD1F" w14:textId="6AE8A899" w:rsidR="131097F2" w:rsidRDefault="131097F2" w:rsidP="131097F2">
            <w:pPr>
              <w:ind w:right="-9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Number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422952B8" w14:textId="7FAA927F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Title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725F8DC2" w14:textId="485CE0A9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Award Date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74C4620B" w14:textId="0EE024E3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Vendor Name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2184DD8A" w14:textId="45EC0281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Previously Approved Change Order Amount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6E363662" w14:textId="31B7D9DE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Approved Change Order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2573EF47" w14:textId="4EBFF5F4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Award Amt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3779D3DF" w14:textId="7C1FD4A5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Percent Change</w:t>
            </w:r>
          </w:p>
        </w:tc>
      </w:tr>
      <w:tr w:rsidR="131097F2" w14:paraId="62DF563E" w14:textId="77777777" w:rsidTr="131097F2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7F961F4" w14:textId="370265C2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C23112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62DBA1" w14:textId="2AFB7E0B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HSPS PHASE 2 STRUCTURAL REPAIRS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DFA976" w14:textId="33F3FC4F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6/20/2023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88617F" w14:textId="4A0A2AA9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Golf Acquisition Group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4EF7D2" w14:textId="3A16760B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2,035,390.73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56D7D2E" w14:textId="4AE2B3B9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A25BC7" w14:textId="13BC7358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5,144,390.73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3399DC" w14:textId="23672D14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65.47 %</w:t>
            </w:r>
          </w:p>
        </w:tc>
      </w:tr>
      <w:tr w:rsidR="131097F2" w14:paraId="55C70ACC" w14:textId="77777777" w:rsidTr="131097F2">
        <w:trPr>
          <w:trHeight w:val="6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B4E8CD" w14:textId="50F05D78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C22053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95EE8A" w14:textId="4A9F3792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CEILING BEAM AND JOINT REPAIRS - PSPS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EEEAE0" w14:textId="7D4C7CD7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4/25/2023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EED42E" w14:textId="78BA698F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Maman Corp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686575" w14:textId="1675C2AC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1,519,170.22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39C859" w14:textId="1080E1A3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E0A1F4" w14:textId="68FFD555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4,814,170.22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82ED90" w14:textId="23C5925D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46.11 %</w:t>
            </w:r>
          </w:p>
        </w:tc>
      </w:tr>
      <w:tr w:rsidR="131097F2" w14:paraId="478455E1" w14:textId="77777777" w:rsidTr="131097F2">
        <w:trPr>
          <w:trHeight w:val="600"/>
        </w:trPr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B5790A" w14:textId="16D8DA4A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C21103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5E9887" w14:textId="32CAC659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RENOVATE STERILE PROCESSING AND MATERIAL MANAGEMENT - UIH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30AE5AD" w14:textId="2F2F02C3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1/3/2024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4977EBE" w14:textId="32ECFE3A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FH Paschen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0697D8" w14:textId="45C30EE3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1,067,390.99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516696" w14:textId="496F08E8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49,363.89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0FE371" w14:textId="326CB211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4,186,754.88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A47F13" w14:textId="7AD5FEA4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36.38 %</w:t>
            </w:r>
          </w:p>
        </w:tc>
      </w:tr>
      <w:tr w:rsidR="131097F2" w14:paraId="49B4A7B8" w14:textId="77777777" w:rsidTr="131097F2">
        <w:trPr>
          <w:trHeight w:val="300"/>
        </w:trPr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5DDEEA" w14:textId="2650C2FA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C19049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6FBFC9F" w14:textId="13F55AEA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NPI FACADE REPAIRS - PHASE 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E7B7DC" w14:textId="77ACA254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6/21/2022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0B1639" w14:textId="3919AEB0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Industria Inc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D796A13" w14:textId="17414420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690,429.31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2CB8C8" w14:textId="3584A0BD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35E2ED" w14:textId="44943950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14,457,056.31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DF4B02" w14:textId="52CED734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6.88 %</w:t>
            </w:r>
          </w:p>
        </w:tc>
      </w:tr>
      <w:tr w:rsidR="131097F2" w14:paraId="52BE95B9" w14:textId="77777777" w:rsidTr="131097F2">
        <w:trPr>
          <w:trHeight w:val="600"/>
        </w:trPr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A825E4" w14:textId="55B26B8F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C19055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F1ACEEF" w14:textId="30E3115A" w:rsidR="131097F2" w:rsidRDefault="131097F2" w:rsidP="131097F2">
            <w:pPr>
              <w:rPr>
                <w:color w:val="333333"/>
                <w:sz w:val="18"/>
                <w:szCs w:val="18"/>
              </w:rPr>
            </w:pPr>
            <w:r w:rsidRPr="131097F2">
              <w:rPr>
                <w:color w:val="333333"/>
                <w:sz w:val="18"/>
                <w:szCs w:val="18"/>
              </w:rPr>
              <w:t>FAÇADE AND ROOF REPAIR AND WINDOW REPLACEMENT - SPHPI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7A1C70" w14:textId="685D0FB4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3/27/2024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E1050B" w14:textId="1CB0AD33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AGAE Contractors, Inc.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D7B8A26" w14:textId="6AA0F9FE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854,448.30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257B70" w14:textId="7C911ABC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11EC6F" w14:textId="4C016DDC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11,905,448.30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D658B7" w14:textId="25472770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7.73 %</w:t>
            </w:r>
          </w:p>
        </w:tc>
      </w:tr>
      <w:tr w:rsidR="131097F2" w14:paraId="431C3BB0" w14:textId="77777777" w:rsidTr="131097F2">
        <w:trPr>
          <w:trHeight w:val="300"/>
        </w:trPr>
        <w:tc>
          <w:tcPr>
            <w:tcW w:w="69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937E23" w14:textId="00B81887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C19070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85BDC88" w14:textId="6F355FD5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REPLACE AIR HANDLERS AND BOOSTER COILS - STUDENT CENTER EAST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290E5CD" w14:textId="27F63E32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6/26/2023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0213069" w14:textId="53874FE5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131097F2">
              <w:rPr>
                <w:color w:val="000000" w:themeColor="text1"/>
                <w:sz w:val="18"/>
                <w:szCs w:val="18"/>
              </w:rPr>
              <w:t>Kroeschell</w:t>
            </w:r>
            <w:proofErr w:type="spellEnd"/>
            <w:r w:rsidRPr="131097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131097F2">
              <w:rPr>
                <w:color w:val="000000" w:themeColor="text1"/>
                <w:sz w:val="18"/>
                <w:szCs w:val="18"/>
              </w:rPr>
              <w:t>Enginerring</w:t>
            </w:r>
            <w:proofErr w:type="spellEnd"/>
            <w:r w:rsidRPr="131097F2">
              <w:rPr>
                <w:color w:val="000000" w:themeColor="text1"/>
                <w:sz w:val="18"/>
                <w:szCs w:val="18"/>
              </w:rPr>
              <w:t xml:space="preserve"> Company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22783D1" w14:textId="7838A1C1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78,678.75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2FFAC58" w14:textId="0044AE93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57,239.70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3B27DB50" w14:textId="78A1DD5D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2,686,620.45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F6758B9" w14:textId="6698B6EE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5.33%</w:t>
            </w:r>
          </w:p>
        </w:tc>
      </w:tr>
      <w:tr w:rsidR="131097F2" w14:paraId="00C5BC05" w14:textId="77777777" w:rsidTr="131097F2">
        <w:trPr>
          <w:trHeight w:val="300"/>
        </w:trPr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109B6B" w14:textId="0BF07739" w:rsidR="131097F2" w:rsidRDefault="131097F2" w:rsidP="131097F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587E9AF" w14:textId="5550B4F7" w:rsidR="131097F2" w:rsidRDefault="131097F2" w:rsidP="131097F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131097F2">
              <w:rPr>
                <w:b/>
                <w:bCs/>
                <w:color w:val="000000" w:themeColor="text1"/>
                <w:sz w:val="18"/>
                <w:szCs w:val="18"/>
              </w:rPr>
              <w:t>PROFESSIONAL SERVICES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F16A1C" w14:textId="7A44FAA8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F9EB3D" w14:textId="74815E30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8CF800" w14:textId="2B7C496E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EE7DC9" w14:textId="192EEAED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A768BA" w14:textId="7503B4A9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131097F2" w14:paraId="1BB58586" w14:textId="77777777" w:rsidTr="131097F2">
        <w:trPr>
          <w:trHeight w:val="114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0580A64E" w14:textId="2DEBD2FD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Number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427E2693" w14:textId="76CD704E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Project Title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5B541E8F" w14:textId="07BE57F5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Award Date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6DA2D8C8" w14:textId="46DA132F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Vendor Name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1A84174A" w14:textId="3526DF6F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Previously Approved Change Order Amount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087905BC" w14:textId="0C50E8E9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Approved Change Order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7DA651BD" w14:textId="1FD853C5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Current Award Amt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3399"/>
            <w:tcMar>
              <w:top w:w="15" w:type="dxa"/>
              <w:left w:w="15" w:type="dxa"/>
              <w:right w:w="15" w:type="dxa"/>
            </w:tcMar>
            <w:vAlign w:val="center"/>
          </w:tcPr>
          <w:p w14:paraId="457E8DBC" w14:textId="53F932BE" w:rsidR="131097F2" w:rsidRDefault="131097F2" w:rsidP="13109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131097F2">
              <w:rPr>
                <w:b/>
                <w:bCs/>
                <w:color w:val="FFFFFF" w:themeColor="background1"/>
                <w:sz w:val="18"/>
                <w:szCs w:val="18"/>
              </w:rPr>
              <w:t>Percent Change</w:t>
            </w:r>
          </w:p>
        </w:tc>
      </w:tr>
      <w:tr w:rsidR="131097F2" w14:paraId="79D529C5" w14:textId="77777777" w:rsidTr="131097F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D18368" w14:textId="29B2CFBF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C18041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B7FFEB" w14:textId="38A56651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COMPUTER DESIGN RESEARCH AND LEARNING CENTER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B59DEE" w14:textId="4760F319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6/20/2019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EEDE23" w14:textId="1CBDC777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Booth Hansen, Ltd.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867DAA" w14:textId="485AAF32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5,831,613.00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D0D64F" w14:textId="317775B4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07DFE0" w14:textId="409163D0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6,153,513.00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4F560F" w14:textId="6DD13612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1811.62 %</w:t>
            </w:r>
          </w:p>
        </w:tc>
      </w:tr>
      <w:tr w:rsidR="131097F2" w14:paraId="520F7F61" w14:textId="77777777" w:rsidTr="131097F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1516F1" w14:textId="2430A53F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C19049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A8D258" w14:textId="2559597C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NPI FACADE REPAIRS - PHASE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EEB023" w14:textId="67B90CB7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2/4/2020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623944" w14:textId="4D1EE681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131097F2">
              <w:rPr>
                <w:color w:val="000000" w:themeColor="text1"/>
                <w:sz w:val="18"/>
                <w:szCs w:val="18"/>
              </w:rPr>
              <w:t>Altusworks</w:t>
            </w:r>
            <w:proofErr w:type="spellEnd"/>
            <w:r w:rsidRPr="131097F2">
              <w:rPr>
                <w:color w:val="000000" w:themeColor="text1"/>
                <w:sz w:val="18"/>
                <w:szCs w:val="18"/>
              </w:rPr>
              <w:t xml:space="preserve"> Incorporated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FAAB90" w14:textId="66AD28A4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1,217,968.42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F116BA" w14:textId="25DCBE7F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257,269.86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9B45EA" w14:textId="7764C37F" w:rsidR="131097F2" w:rsidRDefault="131097F2" w:rsidP="131097F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1,733,288.28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F257DD" w14:textId="298A9F4A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571.69 %</w:t>
            </w:r>
          </w:p>
        </w:tc>
      </w:tr>
      <w:tr w:rsidR="131097F2" w14:paraId="0F1FA44A" w14:textId="77777777" w:rsidTr="131097F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D3D77A" w14:textId="2ED5AAD3" w:rsidR="131097F2" w:rsidRDefault="131097F2" w:rsidP="131097F2">
            <w:pPr>
              <w:rPr>
                <w:color w:val="333333"/>
                <w:sz w:val="18"/>
                <w:szCs w:val="18"/>
              </w:rPr>
            </w:pPr>
            <w:r w:rsidRPr="131097F2">
              <w:rPr>
                <w:color w:val="333333"/>
                <w:sz w:val="18"/>
                <w:szCs w:val="18"/>
              </w:rPr>
              <w:t>C22017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190856" w14:textId="5957EE54" w:rsidR="131097F2" w:rsidRDefault="131097F2" w:rsidP="131097F2">
            <w:pPr>
              <w:rPr>
                <w:color w:val="333333"/>
                <w:sz w:val="18"/>
                <w:szCs w:val="18"/>
              </w:rPr>
            </w:pPr>
            <w:r w:rsidRPr="131097F2">
              <w:rPr>
                <w:color w:val="333333"/>
                <w:sz w:val="18"/>
                <w:szCs w:val="18"/>
              </w:rPr>
              <w:t>UI HEALTH CANCER CENTER AND CDU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68CD56" w14:textId="44683283" w:rsidR="131097F2" w:rsidRDefault="131097F2" w:rsidP="131097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2/23/2023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26AF8A" w14:textId="4B651B35" w:rsidR="131097F2" w:rsidRDefault="131097F2" w:rsidP="131097F2">
            <w:pPr>
              <w:rPr>
                <w:color w:val="000000" w:themeColor="text1"/>
                <w:sz w:val="18"/>
                <w:szCs w:val="18"/>
              </w:rPr>
            </w:pPr>
            <w:r w:rsidRPr="131097F2">
              <w:rPr>
                <w:color w:val="000000" w:themeColor="text1"/>
                <w:sz w:val="18"/>
                <w:szCs w:val="18"/>
              </w:rPr>
              <w:t>Gensler Architecture Design &amp; Planning, P.C.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4498451" w14:textId="5ACAE444" w:rsidR="131097F2" w:rsidRDefault="131097F2" w:rsidP="131097F2">
            <w:pPr>
              <w:jc w:val="right"/>
              <w:rPr>
                <w:color w:val="333333"/>
                <w:sz w:val="18"/>
                <w:szCs w:val="18"/>
              </w:rPr>
            </w:pPr>
            <w:r w:rsidRPr="131097F2">
              <w:rPr>
                <w:color w:val="333333"/>
                <w:sz w:val="18"/>
                <w:szCs w:val="18"/>
              </w:rPr>
              <w:t>519,238.00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30E69A7" w14:textId="5731E04A" w:rsidR="131097F2" w:rsidRDefault="131097F2" w:rsidP="131097F2">
            <w:pPr>
              <w:jc w:val="right"/>
              <w:rPr>
                <w:color w:val="333333"/>
                <w:sz w:val="18"/>
                <w:szCs w:val="18"/>
              </w:rPr>
            </w:pPr>
            <w:r w:rsidRPr="131097F2">
              <w:rPr>
                <w:color w:val="333333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AA6FC8B" w14:textId="01F6C1CF" w:rsidR="131097F2" w:rsidRDefault="131097F2" w:rsidP="131097F2">
            <w:pPr>
              <w:jc w:val="right"/>
              <w:rPr>
                <w:color w:val="333333"/>
                <w:sz w:val="18"/>
                <w:szCs w:val="18"/>
              </w:rPr>
            </w:pPr>
            <w:r w:rsidRPr="131097F2">
              <w:rPr>
                <w:color w:val="333333"/>
                <w:sz w:val="18"/>
                <w:szCs w:val="18"/>
              </w:rPr>
              <w:t>1,826,185.00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00503F4" w14:textId="52FE56EB" w:rsidR="131097F2" w:rsidRDefault="131097F2" w:rsidP="131097F2">
            <w:pPr>
              <w:jc w:val="center"/>
              <w:rPr>
                <w:color w:val="333333"/>
                <w:sz w:val="18"/>
                <w:szCs w:val="18"/>
              </w:rPr>
            </w:pPr>
            <w:r w:rsidRPr="131097F2">
              <w:rPr>
                <w:color w:val="333333"/>
                <w:sz w:val="18"/>
                <w:szCs w:val="18"/>
              </w:rPr>
              <w:t>39.73 %</w:t>
            </w:r>
          </w:p>
        </w:tc>
      </w:tr>
    </w:tbl>
    <w:p w14:paraId="05306339" w14:textId="27548427" w:rsidR="131097F2" w:rsidRDefault="131097F2" w:rsidP="131097F2">
      <w:pPr>
        <w:rPr>
          <w:sz w:val="28"/>
          <w:szCs w:val="28"/>
        </w:rPr>
      </w:pPr>
    </w:p>
    <w:sectPr w:rsidR="131097F2">
      <w:type w:val="continuous"/>
      <w:pgSz w:w="12240" w:h="15840"/>
      <w:pgMar w:top="11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F2"/>
    <w:rsid w:val="002B0874"/>
    <w:rsid w:val="003F5A93"/>
    <w:rsid w:val="005F7A22"/>
    <w:rsid w:val="00776881"/>
    <w:rsid w:val="009C4102"/>
    <w:rsid w:val="00E30C85"/>
    <w:rsid w:val="00E30CF2"/>
    <w:rsid w:val="06F1694B"/>
    <w:rsid w:val="0A24B469"/>
    <w:rsid w:val="12F1E46F"/>
    <w:rsid w:val="131097F2"/>
    <w:rsid w:val="1E798AED"/>
    <w:rsid w:val="2939A0EF"/>
    <w:rsid w:val="2D24DE17"/>
    <w:rsid w:val="2D8DFDE2"/>
    <w:rsid w:val="2E1C8FB3"/>
    <w:rsid w:val="318083EF"/>
    <w:rsid w:val="372A24EB"/>
    <w:rsid w:val="39F6BBB2"/>
    <w:rsid w:val="3B5F62DF"/>
    <w:rsid w:val="428FDAE6"/>
    <w:rsid w:val="49B603BF"/>
    <w:rsid w:val="4A7193B0"/>
    <w:rsid w:val="4C2D1073"/>
    <w:rsid w:val="53E3F2FF"/>
    <w:rsid w:val="566D6FA9"/>
    <w:rsid w:val="60DAEF0A"/>
    <w:rsid w:val="635091AB"/>
    <w:rsid w:val="6A7A6CEE"/>
    <w:rsid w:val="724B1215"/>
    <w:rsid w:val="74C34AEA"/>
    <w:rsid w:val="76E38B67"/>
    <w:rsid w:val="7E5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41E9"/>
  <w15:docId w15:val="{756CCCB9-B3DA-48CF-A9C0-410C4D5F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A1B5F1A97E4584059F469CAEFA19" ma:contentTypeVersion="8" ma:contentTypeDescription="Create a new document." ma:contentTypeScope="" ma:versionID="446d4a641046f0a254601720c7395915">
  <xsd:schema xmlns:xsd="http://www.w3.org/2001/XMLSchema" xmlns:xs="http://www.w3.org/2001/XMLSchema" xmlns:p="http://schemas.microsoft.com/office/2006/metadata/properties" xmlns:ns2="656b2e89-7ba0-4ae3-9c69-589402680fac" xmlns:ns3="348df4b5-255f-4530-aa47-c026b0329b7a" targetNamespace="http://schemas.microsoft.com/office/2006/metadata/properties" ma:root="true" ma:fieldsID="5ec1f137020183d26744c26bef5a7226" ns2:_="" ns3:_="">
    <xsd:import namespace="656b2e89-7ba0-4ae3-9c69-589402680fac"/>
    <xsd:import namespace="348df4b5-255f-4530-aa47-c026b032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2e89-7ba0-4ae3-9c69-58940268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f4b5-255f-4530-aa47-c026b032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6F276-F1C4-47B8-874E-C48992F00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2e89-7ba0-4ae3-9c69-589402680fac"/>
    <ds:schemaRef ds:uri="348df4b5-255f-4530-aa47-c026b032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4920E-C67B-494D-AE26-7B28C0C7D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B7282-E815-48B9-9B0D-132DBC315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Todd, Marla Jo</cp:lastModifiedBy>
  <cp:revision>2</cp:revision>
  <dcterms:created xsi:type="dcterms:W3CDTF">2025-09-03T21:47:00Z</dcterms:created>
  <dcterms:modified xsi:type="dcterms:W3CDTF">2025-09-03T21:47:00Z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Excel® for Microsoft 365</vt:lpwstr>
  </property>
  <property fmtid="{D5CDD505-2E9C-101B-9397-08002B2CF9AE}" pid="6" name="ContentTypeId">
    <vt:lpwstr>0x0101007BAEA1B5F1A97E4584059F469CAEFA19</vt:lpwstr>
  </property>
</Properties>
</file>